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33603C6D" w14:textId="77777777" w:rsidR="007872AC" w:rsidRPr="007872AC" w:rsidRDefault="007872AC" w:rsidP="007872A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872AC">
              <w:rPr>
                <w:b/>
                <w:sz w:val="28"/>
                <w:szCs w:val="28"/>
              </w:rPr>
              <w:t>TUIS-ONDERIG SELFSTUDIE</w:t>
            </w:r>
          </w:p>
          <w:p w14:paraId="70898A28" w14:textId="7C632B24" w:rsidR="00214BF4" w:rsidRPr="00214BF4" w:rsidRDefault="00596220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WERKVELLE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71"/>
              <w:gridCol w:w="2152"/>
              <w:gridCol w:w="1032"/>
              <w:gridCol w:w="466"/>
              <w:gridCol w:w="1063"/>
              <w:gridCol w:w="1217"/>
              <w:gridCol w:w="366"/>
              <w:gridCol w:w="852"/>
              <w:gridCol w:w="357"/>
            </w:tblGrid>
            <w:tr w:rsidR="007872AC" w:rsidRPr="00214BF4" w14:paraId="42BA949E" w14:textId="77777777" w:rsidTr="00A217AD">
              <w:trPr>
                <w:trHeight w:val="469"/>
              </w:trPr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84AEE5F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565A5E66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47D8CA59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0085D0E3" w:rsidR="007872AC" w:rsidRPr="002027EA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4F7AA8A3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79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7872AC" w:rsidRPr="00E528E8" w:rsidRDefault="007872AC" w:rsidP="007872A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A217AD" w:rsidRPr="00214BF4" w14:paraId="098876A6" w14:textId="77777777" w:rsidTr="00A217AD">
              <w:trPr>
                <w:trHeight w:val="469"/>
              </w:trPr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09F794F" w:rsidR="00A217AD" w:rsidRPr="00E528E8" w:rsidRDefault="00A217AD" w:rsidP="00A217A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47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4A400" w14:textId="35DF6C9B" w:rsidR="00A217AD" w:rsidRPr="00E528E8" w:rsidRDefault="00A217AD" w:rsidP="00A217A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 w:rsidRPr="00B62282">
                    <w:rPr>
                      <w:rFonts w:ascii="Arial" w:eastAsia="Calibri" w:hAnsi="Arial" w:cs="Arial"/>
                      <w:bCs/>
                    </w:rPr>
                    <w:t>Ontleding</w:t>
                  </w:r>
                  <w:proofErr w:type="spellEnd"/>
                  <w:r w:rsidRPr="00B62282"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  <w:proofErr w:type="spellStart"/>
                  <w:r w:rsidRPr="00B62282">
                    <w:rPr>
                      <w:rFonts w:ascii="Arial" w:eastAsia="Calibri" w:hAnsi="Arial" w:cs="Arial"/>
                      <w:bCs/>
                    </w:rPr>
                    <w:t>en</w:t>
                  </w:r>
                  <w:proofErr w:type="spellEnd"/>
                  <w:r w:rsidRPr="00B62282"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  <w:proofErr w:type="spellStart"/>
                  <w:r w:rsidRPr="00B62282">
                    <w:rPr>
                      <w:rFonts w:ascii="Arial" w:eastAsia="Calibri" w:hAnsi="Arial" w:cs="Arial"/>
                      <w:bCs/>
                    </w:rPr>
                    <w:t>vertolking</w:t>
                  </w:r>
                  <w:proofErr w:type="spellEnd"/>
                  <w:r w:rsidRPr="00B62282">
                    <w:rPr>
                      <w:rFonts w:ascii="Arial" w:eastAsia="Calibri" w:hAnsi="Arial" w:cs="Arial"/>
                      <w:bCs/>
                    </w:rPr>
                    <w:t xml:space="preserve"> van </w:t>
                  </w:r>
                  <w:proofErr w:type="spellStart"/>
                  <w:r w:rsidRPr="00B62282">
                    <w:rPr>
                      <w:rFonts w:ascii="Arial" w:eastAsia="Calibri" w:hAnsi="Arial" w:cs="Arial"/>
                      <w:bCs/>
                    </w:rPr>
                    <w:t>finansiële</w:t>
                  </w:r>
                  <w:proofErr w:type="spellEnd"/>
                  <w:r w:rsidRPr="00B62282">
                    <w:rPr>
                      <w:rFonts w:ascii="Arial" w:eastAsia="Calibri" w:hAnsi="Arial" w:cs="Arial"/>
                      <w:bCs/>
                    </w:rPr>
                    <w:t xml:space="preserve"> state: </w:t>
                  </w:r>
                  <w:proofErr w:type="spellStart"/>
                  <w:r w:rsidRPr="00B62282">
                    <w:rPr>
                      <w:rFonts w:ascii="Arial" w:eastAsia="Calibri" w:hAnsi="Arial" w:cs="Arial"/>
                      <w:bCs/>
                    </w:rPr>
                    <w:t>Inleiding</w:t>
                  </w:r>
                  <w:proofErr w:type="spellEnd"/>
                  <w:r w:rsidRPr="00B62282">
                    <w:rPr>
                      <w:rFonts w:ascii="Arial" w:eastAsia="Calibri" w:hAnsi="Arial" w:cs="Arial"/>
                      <w:bCs/>
                    </w:rPr>
                    <w:t xml:space="preserve"> tot </w:t>
                  </w:r>
                  <w:proofErr w:type="spellStart"/>
                  <w:r w:rsidRPr="00B62282">
                    <w:rPr>
                      <w:rFonts w:ascii="Arial" w:eastAsia="Calibri" w:hAnsi="Arial" w:cs="Arial"/>
                      <w:bCs/>
                    </w:rPr>
                    <w:t>Graad</w:t>
                  </w:r>
                  <w:proofErr w:type="spellEnd"/>
                  <w:r w:rsidRPr="00B62282">
                    <w:rPr>
                      <w:rFonts w:ascii="Arial" w:eastAsia="Calibri" w:hAnsi="Arial" w:cs="Arial"/>
                      <w:bCs/>
                    </w:rPr>
                    <w:t xml:space="preserve"> 11 </w:t>
                  </w:r>
                  <w:proofErr w:type="spellStart"/>
                  <w:r w:rsidRPr="00B62282">
                    <w:rPr>
                      <w:rFonts w:ascii="Arial" w:eastAsia="Calibri" w:hAnsi="Arial" w:cs="Arial"/>
                      <w:bCs/>
                    </w:rPr>
                    <w:t>Finansiële</w:t>
                  </w:r>
                  <w:proofErr w:type="spellEnd"/>
                  <w:r w:rsidRPr="00B62282"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  <w:proofErr w:type="spellStart"/>
                  <w:r w:rsidRPr="00B62282">
                    <w:rPr>
                      <w:rFonts w:ascii="Arial" w:eastAsia="Calibri" w:hAnsi="Arial" w:cs="Arial"/>
                      <w:bCs/>
                    </w:rPr>
                    <w:t>aanwysers</w:t>
                  </w:r>
                  <w:proofErr w:type="spellEnd"/>
                </w:p>
              </w:tc>
              <w:tc>
                <w:tcPr>
                  <w:tcW w:w="1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16C11E9E" w:rsidR="00A217AD" w:rsidRPr="00E528E8" w:rsidRDefault="00A217AD" w:rsidP="00A217A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D407ED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  <w:proofErr w:type="spellEnd"/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2F1E600D" w:rsidR="00A217AD" w:rsidRPr="00E528E8" w:rsidRDefault="00A217AD" w:rsidP="00A217A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2A594675" w:rsidR="00A217AD" w:rsidRPr="00E528E8" w:rsidRDefault="00A217AD" w:rsidP="00A217A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450C7D8A" w:rsidR="00A217AD" w:rsidRPr="00E528E8" w:rsidRDefault="00A217AD" w:rsidP="00A217A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3BD69CBF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A217AD" w:rsidRPr="0057325C" w14:paraId="49A66C70" w14:textId="77777777" w:rsidTr="00A217AD">
        <w:tc>
          <w:tcPr>
            <w:tcW w:w="8620" w:type="dxa"/>
            <w:gridSpan w:val="6"/>
          </w:tcPr>
          <w:p w14:paraId="08794ECB" w14:textId="560E9274" w:rsidR="00A217AD" w:rsidRPr="00C9705E" w:rsidRDefault="00A217AD" w:rsidP="00A21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 1</w:t>
            </w:r>
          </w:p>
        </w:tc>
        <w:tc>
          <w:tcPr>
            <w:tcW w:w="1550" w:type="dxa"/>
          </w:tcPr>
          <w:p w14:paraId="30D07F0A" w14:textId="77777777" w:rsidR="00A217AD" w:rsidRPr="0057325C" w:rsidRDefault="00A217AD" w:rsidP="00A2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14:paraId="23672CCA" w14:textId="77777777" w:rsidTr="00A217AD">
        <w:tc>
          <w:tcPr>
            <w:tcW w:w="1918" w:type="dxa"/>
          </w:tcPr>
          <w:p w14:paraId="109ADB4F" w14:textId="102F1363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1FDC1847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599C2692" w14:textId="561E95C3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KWARTAAL </w:t>
            </w:r>
          </w:p>
        </w:tc>
        <w:tc>
          <w:tcPr>
            <w:tcW w:w="1558" w:type="dxa"/>
          </w:tcPr>
          <w:p w14:paraId="56809384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1DA81F0C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55BBDF02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482E0BC9" w14:textId="77777777" w:rsidR="00A217AD" w:rsidRDefault="00A217AD" w:rsidP="00A217A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A217AD" w14:paraId="345C60FF" w14:textId="77777777" w:rsidTr="00A217AD">
        <w:tc>
          <w:tcPr>
            <w:tcW w:w="3476" w:type="dxa"/>
            <w:gridSpan w:val="2"/>
          </w:tcPr>
          <w:p w14:paraId="29870606" w14:textId="0ED8FEBC" w:rsidR="00A217AD" w:rsidRPr="000836BE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AKTIWITEIT 1</w:t>
            </w:r>
          </w:p>
        </w:tc>
        <w:tc>
          <w:tcPr>
            <w:tcW w:w="1558" w:type="dxa"/>
          </w:tcPr>
          <w:p w14:paraId="3BFECC27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8EAC1F2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211F2939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437D2E0C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A217AD" w14:paraId="2E62B5AB" w14:textId="77777777" w:rsidTr="00A217AD">
        <w:tc>
          <w:tcPr>
            <w:tcW w:w="720" w:type="dxa"/>
          </w:tcPr>
          <w:p w14:paraId="5701D9EC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7D1210EA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91FED93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8E9F0F4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61CD7E3B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370831D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10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A217AD" w14:paraId="0227C527" w14:textId="77777777" w:rsidTr="00A21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B90" w14:textId="27B4B268" w:rsidR="00A217AD" w:rsidRPr="00B517AF" w:rsidRDefault="006A396C" w:rsidP="00A217AD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6A396C">
              <w:rPr>
                <w:rFonts w:cs="Arial"/>
                <w:b/>
                <w:bCs/>
                <w:szCs w:val="24"/>
              </w:rPr>
              <w:t>Bereken</w:t>
            </w:r>
            <w:proofErr w:type="spellEnd"/>
            <w:r w:rsidRPr="006A396C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6A396C">
              <w:rPr>
                <w:rFonts w:cs="Arial"/>
                <w:b/>
                <w:bCs/>
                <w:szCs w:val="24"/>
              </w:rPr>
              <w:t>en</w:t>
            </w:r>
            <w:proofErr w:type="spellEnd"/>
            <w:r w:rsidRPr="006A396C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6A396C">
              <w:rPr>
                <w:rFonts w:cs="Arial"/>
                <w:b/>
                <w:bCs/>
                <w:szCs w:val="24"/>
              </w:rPr>
              <w:t>lewer</w:t>
            </w:r>
            <w:proofErr w:type="spellEnd"/>
            <w:r w:rsidRPr="006A396C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6A396C">
              <w:rPr>
                <w:rFonts w:cs="Arial"/>
                <w:b/>
                <w:bCs/>
                <w:szCs w:val="24"/>
              </w:rPr>
              <w:t>kommentaar</w:t>
            </w:r>
            <w:proofErr w:type="spellEnd"/>
            <w:r w:rsidRPr="006A396C">
              <w:rPr>
                <w:rFonts w:cs="Arial"/>
                <w:b/>
                <w:bCs/>
                <w:szCs w:val="24"/>
              </w:rPr>
              <w:t xml:space="preserve"> op die </w:t>
            </w:r>
            <w:proofErr w:type="spellStart"/>
            <w:r w:rsidRPr="006A396C">
              <w:rPr>
                <w:rFonts w:cs="Arial"/>
                <w:b/>
                <w:bCs/>
                <w:szCs w:val="24"/>
              </w:rPr>
              <w:t>volgende</w:t>
            </w:r>
            <w:proofErr w:type="spellEnd"/>
            <w:r w:rsidRPr="006A396C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6A396C">
              <w:rPr>
                <w:rFonts w:cs="Arial"/>
                <w:b/>
                <w:bCs/>
                <w:szCs w:val="24"/>
              </w:rPr>
              <w:t>finansiële</w:t>
            </w:r>
            <w:proofErr w:type="spellEnd"/>
            <w:r w:rsidRPr="006A396C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6A396C">
              <w:rPr>
                <w:rFonts w:cs="Arial"/>
                <w:b/>
                <w:bCs/>
                <w:szCs w:val="24"/>
              </w:rPr>
              <w:t>aanwysers</w:t>
            </w:r>
            <w:proofErr w:type="spellEnd"/>
            <w:r w:rsidRPr="006A396C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6A396C">
              <w:rPr>
                <w:rFonts w:cs="Arial"/>
                <w:b/>
                <w:bCs/>
                <w:szCs w:val="24"/>
              </w:rPr>
              <w:t>vir</w:t>
            </w:r>
            <w:proofErr w:type="spellEnd"/>
            <w:r w:rsidRPr="006A396C">
              <w:rPr>
                <w:rFonts w:cs="Arial"/>
                <w:b/>
                <w:bCs/>
                <w:szCs w:val="24"/>
              </w:rPr>
              <w:t xml:space="preserve"> 2020:</w:t>
            </w:r>
          </w:p>
          <w:p w14:paraId="0459C002" w14:textId="77777777" w:rsidR="00A217AD" w:rsidRDefault="00A217AD" w:rsidP="00A217AD">
            <w:pPr>
              <w:pStyle w:val="ListParagraph"/>
              <w:rPr>
                <w:b/>
                <w:bCs/>
                <w:szCs w:val="24"/>
              </w:rPr>
            </w:pPr>
          </w:p>
        </w:tc>
      </w:tr>
      <w:tr w:rsidR="00A217AD" w14:paraId="0EAA51E8" w14:textId="77777777" w:rsidTr="00A21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407" w14:textId="7B30C47E" w:rsidR="00A217AD" w:rsidRPr="00E6781A" w:rsidRDefault="00A217AD" w:rsidP="00A217AD">
            <w:pPr>
              <w:ind w:left="3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1.1 </w:t>
            </w:r>
            <w:proofErr w:type="spellStart"/>
            <w:r w:rsidR="006A396C">
              <w:rPr>
                <w:rFonts w:cs="Arial"/>
                <w:b/>
                <w:bCs/>
                <w:szCs w:val="24"/>
              </w:rPr>
              <w:t>Voorraadomsetsnelheid</w:t>
            </w:r>
            <w:proofErr w:type="spellEnd"/>
          </w:p>
          <w:p w14:paraId="38E4267D" w14:textId="77777777" w:rsidR="00A217AD" w:rsidRPr="00E6781A" w:rsidRDefault="00A217AD" w:rsidP="00A217AD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20E75556" w14:textId="77777777" w:rsidR="00A217AD" w:rsidRDefault="00A217AD" w:rsidP="00596220">
            <w:pPr>
              <w:pStyle w:val="ListParagraph"/>
              <w:rPr>
                <w:sz w:val="10"/>
                <w:szCs w:val="10"/>
              </w:rPr>
            </w:pPr>
          </w:p>
          <w:p w14:paraId="4E05D261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442DA8F6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6FDC20B2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0F1F85D1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62C87F17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3165639D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5B3A965C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34C20CDB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64ABACF8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0599853E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2C2B13AD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5E552ED2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54906743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3496D324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34689A60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43E1FE80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5B7C0CF4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2EEDAFE9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723B7191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7EF9E612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0E0A9942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4E2C427E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7676FEBF" w14:textId="77777777" w:rsidR="00596220" w:rsidRDefault="00596220" w:rsidP="00596220">
            <w:pPr>
              <w:pStyle w:val="ListParagraph"/>
              <w:rPr>
                <w:sz w:val="10"/>
                <w:szCs w:val="10"/>
              </w:rPr>
            </w:pPr>
          </w:p>
          <w:p w14:paraId="08CBD4AB" w14:textId="12FFB2B1" w:rsidR="00596220" w:rsidRPr="00C6490C" w:rsidRDefault="00596220" w:rsidP="00596220">
            <w:pPr>
              <w:pStyle w:val="ListParagraph"/>
              <w:rPr>
                <w:sz w:val="10"/>
                <w:szCs w:val="10"/>
              </w:rPr>
            </w:pPr>
          </w:p>
        </w:tc>
      </w:tr>
      <w:tr w:rsidR="00A217AD" w14:paraId="2150D299" w14:textId="77777777" w:rsidTr="00A21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415" w14:textId="358815B4" w:rsidR="00A217AD" w:rsidRPr="00E6781A" w:rsidRDefault="00A217AD" w:rsidP="00C66552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6A396C">
              <w:rPr>
                <w:rFonts w:cs="Arial"/>
                <w:b/>
                <w:bCs/>
                <w:szCs w:val="24"/>
              </w:rPr>
              <w:t>Voorraadhou-periode</w:t>
            </w:r>
            <w:proofErr w:type="spellEnd"/>
          </w:p>
          <w:p w14:paraId="377ED950" w14:textId="77777777" w:rsidR="00A217AD" w:rsidRPr="00E6781A" w:rsidRDefault="00A217AD" w:rsidP="00A217AD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06D537EA" w14:textId="77777777" w:rsidR="006A396C" w:rsidRDefault="006A396C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602505C8" w14:textId="77777777" w:rsidR="00596220" w:rsidRDefault="00596220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6353DD05" w14:textId="77777777" w:rsidR="00596220" w:rsidRDefault="00596220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40FB941B" w14:textId="77777777" w:rsidR="00596220" w:rsidRDefault="00596220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1DB39244" w14:textId="77777777" w:rsidR="00596220" w:rsidRDefault="00596220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2EC7210F" w14:textId="77777777" w:rsidR="00596220" w:rsidRDefault="00596220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0A02C66E" w14:textId="77777777" w:rsidR="00596220" w:rsidRDefault="00596220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6B5DCB3F" w14:textId="77777777" w:rsidR="00596220" w:rsidRDefault="00596220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44DD326B" w14:textId="3AF95E11" w:rsidR="00596220" w:rsidRDefault="00596220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0B9A807B" w14:textId="77777777" w:rsidR="00596220" w:rsidRDefault="00596220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6D1E8466" w14:textId="77777777" w:rsidR="00596220" w:rsidRDefault="00596220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530DD33B" w14:textId="77777777" w:rsidR="00596220" w:rsidRDefault="00596220" w:rsidP="006A396C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13AE5072" w14:textId="46CA1ED6" w:rsidR="00596220" w:rsidRPr="006A396C" w:rsidRDefault="00596220" w:rsidP="006A396C">
            <w:pPr>
              <w:pStyle w:val="ListParagraph"/>
              <w:rPr>
                <w:sz w:val="10"/>
                <w:szCs w:val="10"/>
              </w:rPr>
            </w:pPr>
          </w:p>
        </w:tc>
      </w:tr>
      <w:tr w:rsidR="00A217AD" w14:paraId="33B71305" w14:textId="77777777" w:rsidTr="00A21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F5D" w14:textId="46527042" w:rsidR="00A217AD" w:rsidRPr="00E6781A" w:rsidRDefault="00A217AD" w:rsidP="00C66552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6A396C">
              <w:rPr>
                <w:rFonts w:cs="Arial"/>
                <w:b/>
                <w:bCs/>
                <w:szCs w:val="24"/>
              </w:rPr>
              <w:t>Gemiddelde</w:t>
            </w:r>
            <w:proofErr w:type="spellEnd"/>
            <w:r w:rsidR="006A396C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6A396C">
              <w:rPr>
                <w:rFonts w:cs="Arial"/>
                <w:b/>
                <w:bCs/>
                <w:szCs w:val="24"/>
              </w:rPr>
              <w:t>debiteure-invorderingstermyn</w:t>
            </w:r>
            <w:proofErr w:type="spellEnd"/>
          </w:p>
          <w:p w14:paraId="45706D13" w14:textId="77777777" w:rsidR="00A217AD" w:rsidRPr="00B517AF" w:rsidRDefault="00A217AD" w:rsidP="00A217AD">
            <w:pPr>
              <w:pStyle w:val="ListParagraph"/>
              <w:rPr>
                <w:rFonts w:cs="Arial"/>
                <w:szCs w:val="24"/>
              </w:rPr>
            </w:pPr>
          </w:p>
          <w:p w14:paraId="27C7B270" w14:textId="77777777" w:rsidR="00A217AD" w:rsidRDefault="00A217AD" w:rsidP="00596220">
            <w:pPr>
              <w:rPr>
                <w:rFonts w:cs="Arial"/>
                <w:szCs w:val="24"/>
              </w:rPr>
            </w:pPr>
          </w:p>
          <w:p w14:paraId="50CFC39D" w14:textId="77777777" w:rsidR="00596220" w:rsidRDefault="00596220" w:rsidP="00596220">
            <w:pPr>
              <w:rPr>
                <w:rFonts w:cs="Arial"/>
                <w:szCs w:val="24"/>
              </w:rPr>
            </w:pPr>
          </w:p>
          <w:p w14:paraId="32A50810" w14:textId="77777777" w:rsidR="00596220" w:rsidRDefault="00596220" w:rsidP="00596220">
            <w:pPr>
              <w:rPr>
                <w:rFonts w:cs="Arial"/>
                <w:szCs w:val="24"/>
              </w:rPr>
            </w:pPr>
          </w:p>
          <w:p w14:paraId="43F29572" w14:textId="77777777" w:rsidR="00596220" w:rsidRDefault="00596220" w:rsidP="00596220">
            <w:pPr>
              <w:rPr>
                <w:rFonts w:cs="Arial"/>
                <w:szCs w:val="24"/>
              </w:rPr>
            </w:pPr>
          </w:p>
          <w:p w14:paraId="0310ABDD" w14:textId="77777777" w:rsidR="00596220" w:rsidRDefault="00596220" w:rsidP="00596220">
            <w:pPr>
              <w:rPr>
                <w:rFonts w:cs="Arial"/>
                <w:szCs w:val="24"/>
              </w:rPr>
            </w:pPr>
          </w:p>
          <w:p w14:paraId="153B22B9" w14:textId="77777777" w:rsidR="00596220" w:rsidRDefault="00596220" w:rsidP="00596220">
            <w:pPr>
              <w:rPr>
                <w:rFonts w:cs="Arial"/>
                <w:szCs w:val="24"/>
              </w:rPr>
            </w:pPr>
          </w:p>
          <w:p w14:paraId="29606504" w14:textId="413F9B0B" w:rsidR="00596220" w:rsidRDefault="00596220" w:rsidP="00596220">
            <w:pPr>
              <w:rPr>
                <w:rFonts w:cs="Arial"/>
                <w:szCs w:val="24"/>
              </w:rPr>
            </w:pPr>
          </w:p>
          <w:p w14:paraId="402BBCDA" w14:textId="68F8D873" w:rsidR="00596220" w:rsidRDefault="00596220" w:rsidP="00596220">
            <w:pPr>
              <w:rPr>
                <w:rFonts w:cs="Arial"/>
                <w:szCs w:val="24"/>
              </w:rPr>
            </w:pPr>
          </w:p>
          <w:p w14:paraId="2D94AB24" w14:textId="77777777" w:rsidR="00596220" w:rsidRDefault="00596220" w:rsidP="00596220">
            <w:pPr>
              <w:rPr>
                <w:rFonts w:cs="Arial"/>
                <w:szCs w:val="24"/>
              </w:rPr>
            </w:pPr>
          </w:p>
          <w:p w14:paraId="6EF15290" w14:textId="77777777" w:rsidR="00596220" w:rsidRDefault="00596220" w:rsidP="00596220">
            <w:pPr>
              <w:rPr>
                <w:rFonts w:cs="Arial"/>
                <w:szCs w:val="24"/>
              </w:rPr>
            </w:pPr>
          </w:p>
          <w:p w14:paraId="5A5616D7" w14:textId="72101B39" w:rsidR="00596220" w:rsidRPr="00596220" w:rsidRDefault="00596220" w:rsidP="00596220">
            <w:pPr>
              <w:rPr>
                <w:rFonts w:cs="Arial"/>
                <w:szCs w:val="24"/>
              </w:rPr>
            </w:pPr>
          </w:p>
        </w:tc>
      </w:tr>
      <w:tr w:rsidR="00A217AD" w14:paraId="2937E90A" w14:textId="77777777" w:rsidTr="00A217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A4A" w14:textId="76714C84" w:rsidR="00A217AD" w:rsidRPr="00E6781A" w:rsidRDefault="00A217AD" w:rsidP="00C66552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 xml:space="preserve"> </w:t>
            </w:r>
            <w:proofErr w:type="spellStart"/>
            <w:r w:rsidR="00E30FF2">
              <w:rPr>
                <w:rFonts w:cs="Arial"/>
                <w:b/>
                <w:bCs/>
                <w:szCs w:val="24"/>
              </w:rPr>
              <w:t>Gemiddelde</w:t>
            </w:r>
            <w:proofErr w:type="spellEnd"/>
            <w:r w:rsidR="00E30FF2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E30FF2">
              <w:rPr>
                <w:rFonts w:cs="Arial"/>
                <w:b/>
                <w:bCs/>
                <w:szCs w:val="24"/>
              </w:rPr>
              <w:t>krediteurebetalingstermyn</w:t>
            </w:r>
            <w:proofErr w:type="spellEnd"/>
          </w:p>
          <w:p w14:paraId="639D29B2" w14:textId="77777777" w:rsidR="00A217AD" w:rsidRPr="00B517AF" w:rsidRDefault="00A217AD" w:rsidP="00A217AD">
            <w:pPr>
              <w:pStyle w:val="ListParagraph"/>
              <w:rPr>
                <w:rFonts w:cs="Arial"/>
                <w:szCs w:val="24"/>
              </w:rPr>
            </w:pPr>
          </w:p>
          <w:p w14:paraId="21CE6C51" w14:textId="3B76451E" w:rsidR="00A217AD" w:rsidRDefault="00A217AD" w:rsidP="00A217AD">
            <w:pPr>
              <w:rPr>
                <w:rFonts w:cs="Arial"/>
                <w:szCs w:val="24"/>
              </w:rPr>
            </w:pPr>
          </w:p>
          <w:p w14:paraId="43465CDA" w14:textId="7D64DF93" w:rsidR="00596220" w:rsidRDefault="00596220" w:rsidP="00A217AD">
            <w:pPr>
              <w:rPr>
                <w:rFonts w:cs="Arial"/>
                <w:szCs w:val="24"/>
              </w:rPr>
            </w:pPr>
          </w:p>
          <w:p w14:paraId="21E1F614" w14:textId="74AA117D" w:rsidR="00596220" w:rsidRDefault="00596220" w:rsidP="00A217AD">
            <w:pPr>
              <w:rPr>
                <w:rFonts w:cs="Arial"/>
                <w:szCs w:val="24"/>
              </w:rPr>
            </w:pPr>
          </w:p>
          <w:p w14:paraId="3B6DD967" w14:textId="003A1AF7" w:rsidR="00596220" w:rsidRDefault="00596220" w:rsidP="00A217AD">
            <w:pPr>
              <w:rPr>
                <w:rFonts w:cs="Arial"/>
                <w:szCs w:val="24"/>
              </w:rPr>
            </w:pPr>
          </w:p>
          <w:p w14:paraId="50292157" w14:textId="54F0D581" w:rsidR="00596220" w:rsidRDefault="00596220" w:rsidP="00A217AD">
            <w:pPr>
              <w:rPr>
                <w:rFonts w:cs="Arial"/>
                <w:szCs w:val="24"/>
              </w:rPr>
            </w:pPr>
          </w:p>
          <w:p w14:paraId="363BA85B" w14:textId="29B67384" w:rsidR="00596220" w:rsidRDefault="00596220" w:rsidP="00A217AD">
            <w:pPr>
              <w:rPr>
                <w:rFonts w:cs="Arial"/>
                <w:szCs w:val="24"/>
              </w:rPr>
            </w:pPr>
          </w:p>
          <w:p w14:paraId="577A5B3B" w14:textId="0C0ABCD4" w:rsidR="00596220" w:rsidRDefault="00596220" w:rsidP="00A217AD">
            <w:pPr>
              <w:rPr>
                <w:rFonts w:cs="Arial"/>
                <w:szCs w:val="24"/>
              </w:rPr>
            </w:pPr>
          </w:p>
          <w:p w14:paraId="12FAD50E" w14:textId="3BCC2ADD" w:rsidR="00596220" w:rsidRDefault="00596220" w:rsidP="00A217AD">
            <w:pPr>
              <w:rPr>
                <w:rFonts w:cs="Arial"/>
                <w:szCs w:val="24"/>
              </w:rPr>
            </w:pPr>
          </w:p>
          <w:p w14:paraId="229543A4" w14:textId="5350BEDF" w:rsidR="00596220" w:rsidRDefault="00596220" w:rsidP="00A217AD">
            <w:pPr>
              <w:rPr>
                <w:rFonts w:cs="Arial"/>
                <w:szCs w:val="24"/>
              </w:rPr>
            </w:pPr>
          </w:p>
          <w:p w14:paraId="5BB7581D" w14:textId="23BC27FB" w:rsidR="00596220" w:rsidRDefault="00596220" w:rsidP="00A217AD">
            <w:pPr>
              <w:rPr>
                <w:rFonts w:cs="Arial"/>
                <w:szCs w:val="24"/>
              </w:rPr>
            </w:pPr>
          </w:p>
          <w:p w14:paraId="04567AB0" w14:textId="77777777" w:rsidR="00596220" w:rsidRPr="00B517AF" w:rsidRDefault="00596220" w:rsidP="00A217AD">
            <w:pPr>
              <w:rPr>
                <w:rFonts w:cs="Arial"/>
                <w:szCs w:val="24"/>
              </w:rPr>
            </w:pPr>
          </w:p>
          <w:p w14:paraId="071E1C7F" w14:textId="77777777" w:rsidR="00A217AD" w:rsidRPr="00FB2642" w:rsidRDefault="00A217AD" w:rsidP="00A217AD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</w:tc>
      </w:tr>
    </w:tbl>
    <w:p w14:paraId="60F3E140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7152C12" w14:textId="77777777" w:rsidR="00A217AD" w:rsidRPr="00FB2642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52485D85" w14:textId="77777777" w:rsidR="00A217AD" w:rsidRPr="00FB2642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3D388CE3" w14:textId="77777777" w:rsidR="00A217AD" w:rsidRPr="00FB2642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3D81A493" w14:textId="77777777" w:rsidR="00A217AD" w:rsidRPr="00FB2642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31937983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1A975D4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D19F452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47BED15F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E72F7CF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B99B949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365ED5F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8505D22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E11B280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7F9A779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F9AB808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D92D41D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4E021C4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57C561C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E005E65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F320397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CC0627E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B8F3CD0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11CC483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7ABC455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397DC8C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3F4E7BD" w14:textId="77777777" w:rsidR="00A217AD" w:rsidRDefault="00A217AD" w:rsidP="00A217AD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56B0153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51E8173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E5910BD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9E3F528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940D8D9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7CBC417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F2E763B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47A8109" w14:textId="5962C5E4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D4EB297" w14:textId="0F262C57" w:rsidR="00E30FF2" w:rsidRDefault="00E30FF2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7FC525" w14:textId="77777777" w:rsidR="00E30FF2" w:rsidRDefault="00E30FF2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AB51AAC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0CD219D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A217AD" w:rsidRPr="0057325C" w14:paraId="6DFEC279" w14:textId="77777777" w:rsidTr="00A217AD">
        <w:tc>
          <w:tcPr>
            <w:tcW w:w="8620" w:type="dxa"/>
            <w:gridSpan w:val="6"/>
          </w:tcPr>
          <w:p w14:paraId="288F3185" w14:textId="3735514D" w:rsidR="00A217AD" w:rsidRPr="00C9705E" w:rsidRDefault="00A217AD" w:rsidP="00A21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 2</w:t>
            </w:r>
          </w:p>
        </w:tc>
        <w:tc>
          <w:tcPr>
            <w:tcW w:w="1550" w:type="dxa"/>
          </w:tcPr>
          <w:p w14:paraId="186B789C" w14:textId="77777777" w:rsidR="00A217AD" w:rsidRPr="0057325C" w:rsidRDefault="00A217AD" w:rsidP="00A2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14:paraId="6E79BB7F" w14:textId="77777777" w:rsidTr="00A217AD">
        <w:tc>
          <w:tcPr>
            <w:tcW w:w="1918" w:type="dxa"/>
          </w:tcPr>
          <w:p w14:paraId="617798F0" w14:textId="2C7FFB96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44330821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74CBA4C4" w14:textId="177550FC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KWARTAAL </w:t>
            </w:r>
          </w:p>
        </w:tc>
        <w:tc>
          <w:tcPr>
            <w:tcW w:w="1558" w:type="dxa"/>
          </w:tcPr>
          <w:p w14:paraId="437CD7AF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276B1E61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537945DB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4F1AE847" w14:textId="77777777" w:rsidR="00A217AD" w:rsidRPr="00E6781A" w:rsidRDefault="00A217AD" w:rsidP="00A217A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A217AD" w14:paraId="1392FECF" w14:textId="77777777" w:rsidTr="00A217AD">
        <w:tc>
          <w:tcPr>
            <w:tcW w:w="3476" w:type="dxa"/>
            <w:gridSpan w:val="2"/>
          </w:tcPr>
          <w:p w14:paraId="564DD06C" w14:textId="67173934" w:rsidR="00A217AD" w:rsidRPr="000836BE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AKTIWITEIT 2</w:t>
            </w:r>
          </w:p>
        </w:tc>
        <w:tc>
          <w:tcPr>
            <w:tcW w:w="1558" w:type="dxa"/>
          </w:tcPr>
          <w:p w14:paraId="024196E8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2946E354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1F8BC4F8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50101218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A217AD" w14:paraId="4B4549D4" w14:textId="77777777" w:rsidTr="00A217AD">
        <w:tc>
          <w:tcPr>
            <w:tcW w:w="720" w:type="dxa"/>
          </w:tcPr>
          <w:p w14:paraId="094607BF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5EA3D4DF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4E2A487A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472B4583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6216A095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191B66D9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3C2E304B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17AD" w:rsidRPr="00D1770E" w14:paraId="0414088A" w14:textId="77777777" w:rsidTr="00A217AD">
        <w:tc>
          <w:tcPr>
            <w:tcW w:w="9350" w:type="dxa"/>
          </w:tcPr>
          <w:p w14:paraId="19F2BF5E" w14:textId="77777777" w:rsidR="00A217AD" w:rsidRDefault="00E30FF2" w:rsidP="00E30FF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0FF2">
              <w:rPr>
                <w:rFonts w:ascii="Arial" w:hAnsi="Arial" w:cs="Arial"/>
                <w:b/>
                <w:sz w:val="24"/>
                <w:szCs w:val="24"/>
              </w:rPr>
              <w:t>Bereken</w:t>
            </w:r>
            <w:proofErr w:type="spellEnd"/>
            <w:r w:rsidRPr="00E30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0FF2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E30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0FF2">
              <w:rPr>
                <w:rFonts w:ascii="Arial" w:hAnsi="Arial" w:cs="Arial"/>
                <w:b/>
                <w:sz w:val="24"/>
                <w:szCs w:val="24"/>
              </w:rPr>
              <w:t>lewer</w:t>
            </w:r>
            <w:proofErr w:type="spellEnd"/>
            <w:r w:rsidRPr="00E30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0FF2">
              <w:rPr>
                <w:rFonts w:ascii="Arial" w:hAnsi="Arial" w:cs="Arial"/>
                <w:b/>
                <w:sz w:val="24"/>
                <w:szCs w:val="24"/>
              </w:rPr>
              <w:t>kommentaar</w:t>
            </w:r>
            <w:proofErr w:type="spellEnd"/>
            <w:r w:rsidRPr="00E30FF2">
              <w:rPr>
                <w:rFonts w:ascii="Arial" w:hAnsi="Arial" w:cs="Arial"/>
                <w:b/>
                <w:sz w:val="24"/>
                <w:szCs w:val="24"/>
              </w:rPr>
              <w:t xml:space="preserve"> op die </w:t>
            </w:r>
            <w:proofErr w:type="spellStart"/>
            <w:r w:rsidRPr="00E30FF2">
              <w:rPr>
                <w:rFonts w:ascii="Arial" w:hAnsi="Arial" w:cs="Arial"/>
                <w:b/>
                <w:sz w:val="24"/>
                <w:szCs w:val="24"/>
              </w:rPr>
              <w:t>volgende</w:t>
            </w:r>
            <w:proofErr w:type="spellEnd"/>
            <w:r w:rsidRPr="00E30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0FF2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Pr="00E30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0FF2">
              <w:rPr>
                <w:rFonts w:ascii="Arial" w:hAnsi="Arial" w:cs="Arial"/>
                <w:b/>
                <w:sz w:val="24"/>
                <w:szCs w:val="24"/>
              </w:rPr>
              <w:t>aanwysers</w:t>
            </w:r>
            <w:proofErr w:type="spellEnd"/>
            <w:r w:rsidRPr="00E30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0FF2">
              <w:rPr>
                <w:rFonts w:ascii="Arial" w:hAnsi="Arial" w:cs="Arial"/>
                <w:b/>
                <w:sz w:val="24"/>
                <w:szCs w:val="24"/>
              </w:rPr>
              <w:t>vir</w:t>
            </w:r>
            <w:proofErr w:type="spellEnd"/>
            <w:r w:rsidRPr="00E30FF2">
              <w:rPr>
                <w:rFonts w:ascii="Arial" w:hAnsi="Arial" w:cs="Arial"/>
                <w:b/>
                <w:sz w:val="24"/>
                <w:szCs w:val="24"/>
              </w:rPr>
              <w:t xml:space="preserve"> 2020:</w:t>
            </w:r>
          </w:p>
          <w:p w14:paraId="2F950CAD" w14:textId="26BF74DB" w:rsidR="00E30FF2" w:rsidRPr="00D1770E" w:rsidRDefault="00E30FF2" w:rsidP="00E30F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7AD" w:rsidRPr="00D1770E" w14:paraId="223649AB" w14:textId="77777777" w:rsidTr="00A217AD">
        <w:tc>
          <w:tcPr>
            <w:tcW w:w="9350" w:type="dxa"/>
          </w:tcPr>
          <w:p w14:paraId="0F9858BF" w14:textId="3BB1290D" w:rsidR="00A217AD" w:rsidRPr="00E6781A" w:rsidRDefault="00A217AD" w:rsidP="00C6655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396C">
              <w:rPr>
                <w:rFonts w:ascii="Arial" w:hAnsi="Arial" w:cs="Arial"/>
                <w:b/>
                <w:bCs/>
                <w:sz w:val="24"/>
                <w:szCs w:val="24"/>
              </w:rPr>
              <w:t>Voorraadomsetsnelheid</w:t>
            </w:r>
            <w:proofErr w:type="spellEnd"/>
          </w:p>
          <w:p w14:paraId="62915D38" w14:textId="77777777" w:rsidR="00A217AD" w:rsidRPr="00E6781A" w:rsidRDefault="00A217AD" w:rsidP="00A217AD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D8B08FD" w14:textId="77777777" w:rsidR="00E30FF2" w:rsidRDefault="00E30FF2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22552E0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7DA9BF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8CE7656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93FA8D0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B51952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7B4F401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E53AF7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022627B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42B750D" w14:textId="7813F171" w:rsidR="00596220" w:rsidRPr="00E30FF2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:rsidRPr="00E6781A" w14:paraId="1BDEBB72" w14:textId="77777777" w:rsidTr="00A217AD">
        <w:tc>
          <w:tcPr>
            <w:tcW w:w="9350" w:type="dxa"/>
          </w:tcPr>
          <w:p w14:paraId="17B4E5B6" w14:textId="0A83E0C4" w:rsidR="00A217AD" w:rsidRPr="00E6781A" w:rsidRDefault="00A217AD" w:rsidP="00C6655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396C">
              <w:rPr>
                <w:rFonts w:ascii="Arial" w:hAnsi="Arial" w:cs="Arial"/>
                <w:b/>
                <w:bCs/>
                <w:sz w:val="24"/>
                <w:szCs w:val="24"/>
              </w:rPr>
              <w:t>Voorraadhou-periode</w:t>
            </w:r>
            <w:proofErr w:type="spellEnd"/>
          </w:p>
          <w:p w14:paraId="11DD40A0" w14:textId="77777777" w:rsidR="00A217AD" w:rsidRPr="00E6781A" w:rsidRDefault="00A217AD" w:rsidP="00A217AD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187AE64" w14:textId="77777777" w:rsidR="00E30FF2" w:rsidRDefault="00E30FF2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44D009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26F085E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6B6383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1C6C758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A2EDD57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D16937F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F6D707D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3F8F890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1AA8658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9751620" w14:textId="516458AB" w:rsidR="00596220" w:rsidRPr="00E30FF2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:rsidRPr="00D1770E" w14:paraId="645CEC73" w14:textId="77777777" w:rsidTr="00A217AD">
        <w:tc>
          <w:tcPr>
            <w:tcW w:w="9350" w:type="dxa"/>
          </w:tcPr>
          <w:p w14:paraId="4AC9B498" w14:textId="75684249" w:rsidR="00A217AD" w:rsidRPr="00E6781A" w:rsidRDefault="00A217AD" w:rsidP="00C6655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8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396C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="006A39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396C">
              <w:rPr>
                <w:rFonts w:ascii="Arial" w:hAnsi="Arial" w:cs="Arial"/>
                <w:b/>
                <w:bCs/>
                <w:sz w:val="24"/>
                <w:szCs w:val="24"/>
              </w:rPr>
              <w:t>debiteure-invorderingstermyn</w:t>
            </w:r>
            <w:proofErr w:type="spellEnd"/>
          </w:p>
          <w:p w14:paraId="3721FD31" w14:textId="77777777" w:rsidR="00A217AD" w:rsidRPr="00E6781A" w:rsidRDefault="00A217AD" w:rsidP="00A217AD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A252749" w14:textId="77777777" w:rsidR="00E30FF2" w:rsidRDefault="00E30FF2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4FA26E6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4EA336E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22AFCEE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D98CB26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D8359D8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B19737A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F7C343D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EA694A7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E6D69B2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3BBB45A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0096B0E" w14:textId="667C9061" w:rsidR="00596220" w:rsidRPr="00E6781A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:rsidRPr="00D1770E" w14:paraId="113D81E1" w14:textId="77777777" w:rsidTr="00A217AD">
        <w:tc>
          <w:tcPr>
            <w:tcW w:w="9350" w:type="dxa"/>
          </w:tcPr>
          <w:p w14:paraId="5BE7D4FD" w14:textId="2A3815AA" w:rsidR="00A217AD" w:rsidRPr="00E6781A" w:rsidRDefault="00A217AD" w:rsidP="00C6655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E30FF2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="00E30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0FF2">
              <w:rPr>
                <w:rFonts w:ascii="Arial" w:hAnsi="Arial" w:cs="Arial"/>
                <w:b/>
                <w:bCs/>
                <w:sz w:val="24"/>
                <w:szCs w:val="24"/>
              </w:rPr>
              <w:t>krediteurebetalingstermyn</w:t>
            </w:r>
            <w:proofErr w:type="spellEnd"/>
          </w:p>
          <w:p w14:paraId="67E2C640" w14:textId="77777777" w:rsidR="00A217AD" w:rsidRPr="00E6781A" w:rsidRDefault="00A217AD" w:rsidP="00A217AD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A02F3B7" w14:textId="77777777" w:rsidR="00E30FF2" w:rsidRDefault="00E30FF2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ECCDB60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EB2F1B6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8EF5E16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1863714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8BA463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920F5BF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7DF3F3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53E452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B9CA4D4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6DF84A3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6D7565" w14:textId="636C254A" w:rsidR="00596220" w:rsidRPr="00E6781A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AC5493" w14:textId="77777777" w:rsidR="00A217AD" w:rsidRPr="00D1770E" w:rsidRDefault="00A217AD" w:rsidP="00A217AD">
      <w:pPr>
        <w:rPr>
          <w:rFonts w:ascii="Arial" w:hAnsi="Arial" w:cs="Arial"/>
          <w:sz w:val="24"/>
          <w:szCs w:val="24"/>
        </w:rPr>
      </w:pPr>
    </w:p>
    <w:p w14:paraId="11358251" w14:textId="77777777" w:rsidR="00A217AD" w:rsidRPr="00C64F2E" w:rsidRDefault="00A217AD" w:rsidP="00A217AD">
      <w:pPr>
        <w:rPr>
          <w:rFonts w:ascii="Arial" w:hAnsi="Arial" w:cs="Arial"/>
          <w:sz w:val="10"/>
          <w:szCs w:val="10"/>
        </w:rPr>
      </w:pPr>
    </w:p>
    <w:p w14:paraId="4CD51B17" w14:textId="77777777" w:rsidR="00A217AD" w:rsidRPr="009938B3" w:rsidRDefault="00A217AD" w:rsidP="00A217AD">
      <w:pPr>
        <w:rPr>
          <w:rFonts w:ascii="Arial" w:hAnsi="Arial" w:cs="Arial"/>
          <w:sz w:val="10"/>
          <w:szCs w:val="10"/>
        </w:rPr>
      </w:pPr>
    </w:p>
    <w:p w14:paraId="267D2E01" w14:textId="77777777" w:rsidR="00A217AD" w:rsidRPr="009938B3" w:rsidRDefault="00A217AD" w:rsidP="00A217AD">
      <w:pPr>
        <w:rPr>
          <w:rFonts w:ascii="Arial" w:hAnsi="Arial" w:cs="Arial"/>
          <w:sz w:val="10"/>
          <w:szCs w:val="10"/>
        </w:rPr>
      </w:pPr>
    </w:p>
    <w:p w14:paraId="2B5A9E60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4E7AA3B0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51E67678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115BCA24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096673D0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3A75B6E6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50F66235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17225E21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1C81C76C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39CC2CE3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68E2D236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60A741F9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0B9ADDEE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4F409939" w14:textId="77777777" w:rsidR="00A217AD" w:rsidRDefault="00A217AD" w:rsidP="00A217AD">
      <w:pPr>
        <w:rPr>
          <w:rFonts w:ascii="Arial" w:hAnsi="Arial" w:cs="Arial"/>
          <w:sz w:val="24"/>
          <w:szCs w:val="24"/>
        </w:rPr>
      </w:pPr>
    </w:p>
    <w:p w14:paraId="7C430E86" w14:textId="77777777" w:rsidR="00A217AD" w:rsidRPr="009938B3" w:rsidRDefault="00A217AD" w:rsidP="00A217AD">
      <w:pPr>
        <w:rPr>
          <w:rFonts w:ascii="Arial" w:hAnsi="Arial" w:cs="Arial"/>
          <w:sz w:val="24"/>
          <w:szCs w:val="24"/>
        </w:rPr>
      </w:pPr>
    </w:p>
    <w:p w14:paraId="33911D52" w14:textId="77777777" w:rsidR="00A217AD" w:rsidRPr="00D1770E" w:rsidRDefault="00A217AD" w:rsidP="00A217AD">
      <w:pPr>
        <w:rPr>
          <w:rFonts w:ascii="Arial" w:hAnsi="Arial" w:cs="Arial"/>
          <w:sz w:val="24"/>
          <w:szCs w:val="24"/>
        </w:rPr>
      </w:pPr>
    </w:p>
    <w:p w14:paraId="611EA954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052F3D9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A217AD" w:rsidRPr="0057325C" w14:paraId="1AD1E0C7" w14:textId="77777777" w:rsidTr="00A217AD">
        <w:tc>
          <w:tcPr>
            <w:tcW w:w="8620" w:type="dxa"/>
            <w:gridSpan w:val="6"/>
          </w:tcPr>
          <w:p w14:paraId="3961C118" w14:textId="32757A80" w:rsidR="00A217AD" w:rsidRPr="00C9705E" w:rsidRDefault="00A217AD" w:rsidP="00A21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 3</w:t>
            </w:r>
          </w:p>
        </w:tc>
        <w:tc>
          <w:tcPr>
            <w:tcW w:w="1550" w:type="dxa"/>
          </w:tcPr>
          <w:p w14:paraId="763999E5" w14:textId="77777777" w:rsidR="00A217AD" w:rsidRPr="0057325C" w:rsidRDefault="00A217AD" w:rsidP="00A2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:rsidRPr="0057325C" w14:paraId="0229245F" w14:textId="77777777" w:rsidTr="00A217AD">
        <w:tc>
          <w:tcPr>
            <w:tcW w:w="8620" w:type="dxa"/>
            <w:gridSpan w:val="6"/>
          </w:tcPr>
          <w:p w14:paraId="00A8EC11" w14:textId="77777777" w:rsidR="00A217AD" w:rsidRPr="00C9705E" w:rsidRDefault="00A217AD" w:rsidP="00A21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74FD5F" w14:textId="77777777" w:rsidR="00A217AD" w:rsidRPr="0057325C" w:rsidRDefault="00A217AD" w:rsidP="00A2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14:paraId="1C6D0B65" w14:textId="77777777" w:rsidTr="00A217AD">
        <w:tc>
          <w:tcPr>
            <w:tcW w:w="1918" w:type="dxa"/>
          </w:tcPr>
          <w:p w14:paraId="7F64FD17" w14:textId="67492484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14:paraId="604E5E7B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398B80A8" w14:textId="34F317EB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KWARTAAL </w:t>
            </w:r>
          </w:p>
        </w:tc>
        <w:tc>
          <w:tcPr>
            <w:tcW w:w="1558" w:type="dxa"/>
          </w:tcPr>
          <w:p w14:paraId="37D37D0E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47715BA0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62D4E549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1E5AEE6C" w14:textId="77777777" w:rsidR="00A217AD" w:rsidRDefault="00A217AD" w:rsidP="00A217A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A217AD" w14:paraId="798CBD92" w14:textId="77777777" w:rsidTr="00A217AD">
        <w:tc>
          <w:tcPr>
            <w:tcW w:w="3476" w:type="dxa"/>
            <w:gridSpan w:val="2"/>
          </w:tcPr>
          <w:p w14:paraId="217958B6" w14:textId="23E5F7D8" w:rsidR="00A217AD" w:rsidRPr="000836BE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AKTIWITEIT 3</w:t>
            </w:r>
          </w:p>
        </w:tc>
        <w:tc>
          <w:tcPr>
            <w:tcW w:w="1558" w:type="dxa"/>
          </w:tcPr>
          <w:p w14:paraId="474D0FCA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26391C5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0DC2727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48D6F549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A217AD" w14:paraId="535F1C52" w14:textId="77777777" w:rsidTr="00A217AD">
        <w:tc>
          <w:tcPr>
            <w:tcW w:w="720" w:type="dxa"/>
          </w:tcPr>
          <w:p w14:paraId="275171E4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7A8B085F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42CD2ED4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48A60D8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BB21289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597E0A54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17AD" w:rsidRPr="00D1770E" w14:paraId="59065A59" w14:textId="77777777" w:rsidTr="00A217AD">
        <w:tc>
          <w:tcPr>
            <w:tcW w:w="9350" w:type="dxa"/>
          </w:tcPr>
          <w:p w14:paraId="02CE4D89" w14:textId="6B188CCC" w:rsidR="00A217AD" w:rsidRPr="0069440C" w:rsidRDefault="00A217AD" w:rsidP="00C66552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F8128C8" w14:textId="77777777" w:rsidR="00A217AD" w:rsidRPr="0069440C" w:rsidRDefault="00A217AD" w:rsidP="00A21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7AD" w:rsidRPr="00D1770E" w14:paraId="4A50B9AD" w14:textId="77777777" w:rsidTr="00A217AD">
        <w:tc>
          <w:tcPr>
            <w:tcW w:w="9350" w:type="dxa"/>
          </w:tcPr>
          <w:p w14:paraId="1348021B" w14:textId="365491A5" w:rsidR="00A217AD" w:rsidRPr="00E30FF2" w:rsidRDefault="00E30FF2" w:rsidP="00C66552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0FF2">
              <w:rPr>
                <w:rFonts w:ascii="Arial" w:hAnsi="Arial" w:cs="Arial"/>
                <w:b/>
                <w:bCs/>
                <w:sz w:val="24"/>
                <w:szCs w:val="24"/>
              </w:rPr>
              <w:t>Persentasie</w:t>
            </w:r>
            <w:proofErr w:type="spellEnd"/>
            <w:r w:rsidRPr="00E30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0FF2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E30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0FF2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Pr="00E30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0FF2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Pr="00E30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MF </w:t>
            </w:r>
            <w:proofErr w:type="spellStart"/>
            <w:r w:rsidRPr="00E30FF2">
              <w:rPr>
                <w:rFonts w:ascii="Arial" w:hAnsi="Arial" w:cs="Arial"/>
                <w:b/>
                <w:bCs/>
                <w:sz w:val="24"/>
                <w:szCs w:val="24"/>
              </w:rPr>
              <w:t>Winkels</w:t>
            </w:r>
            <w:proofErr w:type="spellEnd"/>
          </w:p>
          <w:p w14:paraId="6564256E" w14:textId="60BB427B" w:rsidR="00E30FF2" w:rsidRDefault="00E30FF2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AF26418" w14:textId="0FF6A66B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45B051B" w14:textId="32DF930F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6196D68" w14:textId="58870925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F76AC87" w14:textId="16C599F3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5AFD020" w14:textId="34D03517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291888D" w14:textId="143050DB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C9AADEA" w14:textId="750EA101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D4389A4" w14:textId="3304302C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2B8C86C" w14:textId="45EDB92A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BE5699B" w14:textId="3B1147FC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1035EDF" w14:textId="195B6010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181117D" w14:textId="2F88D3C9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F3184A9" w14:textId="19BB1B8B" w:rsidR="00596220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A1C564C" w14:textId="77777777" w:rsidR="00596220" w:rsidRPr="0069440C" w:rsidRDefault="00596220" w:rsidP="00E30FF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1BAE786" w14:textId="07F04B9E" w:rsidR="00A217AD" w:rsidRPr="0069440C" w:rsidRDefault="00A217AD" w:rsidP="00596220">
            <w:pPr>
              <w:rPr>
                <w:rFonts w:ascii="Arial" w:hAnsi="Arial" w:cs="Arial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A217AD" w:rsidRPr="00D1770E" w14:paraId="34B8CFEE" w14:textId="77777777" w:rsidTr="00A217AD">
        <w:tc>
          <w:tcPr>
            <w:tcW w:w="9350" w:type="dxa"/>
          </w:tcPr>
          <w:p w14:paraId="15EFEBF4" w14:textId="1FA4D074" w:rsidR="00A217AD" w:rsidRPr="0069440C" w:rsidRDefault="00A217AD" w:rsidP="00A217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3.1.2  </w:t>
            </w:r>
            <w:proofErr w:type="spellStart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>Bedrag</w:t>
            </w:r>
            <w:proofErr w:type="spellEnd"/>
            <w:proofErr w:type="gramEnd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E30FF2" w:rsidRPr="00E30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Mark</w:t>
            </w:r>
          </w:p>
          <w:p w14:paraId="303BBBC5" w14:textId="77777777" w:rsidR="00A217AD" w:rsidRPr="0069440C" w:rsidRDefault="00A217AD" w:rsidP="00A217AD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7547AAB3" w14:textId="77777777" w:rsidR="00A217AD" w:rsidRDefault="00A217AD" w:rsidP="00A217AD">
            <w:pPr>
              <w:rPr>
                <w:rFonts w:ascii="Arial" w:hAnsi="Arial" w:cs="Arial"/>
              </w:rPr>
            </w:pPr>
          </w:p>
          <w:p w14:paraId="34D113C0" w14:textId="77777777" w:rsidR="00596220" w:rsidRDefault="00596220" w:rsidP="00A217AD">
            <w:pPr>
              <w:rPr>
                <w:rFonts w:ascii="Arial" w:hAnsi="Arial" w:cs="Arial"/>
              </w:rPr>
            </w:pPr>
          </w:p>
          <w:p w14:paraId="27BA78A4" w14:textId="77777777" w:rsidR="00596220" w:rsidRDefault="00596220" w:rsidP="00A217AD">
            <w:pPr>
              <w:rPr>
                <w:rFonts w:ascii="Arial" w:hAnsi="Arial" w:cs="Arial"/>
              </w:rPr>
            </w:pPr>
          </w:p>
          <w:p w14:paraId="66A4F0EB" w14:textId="77777777" w:rsidR="00596220" w:rsidRDefault="00596220" w:rsidP="00A217AD">
            <w:pPr>
              <w:rPr>
                <w:rFonts w:ascii="Arial" w:hAnsi="Arial" w:cs="Arial"/>
              </w:rPr>
            </w:pPr>
          </w:p>
          <w:p w14:paraId="47201455" w14:textId="37B2EFC4" w:rsidR="00596220" w:rsidRPr="0069440C" w:rsidRDefault="00596220" w:rsidP="00A217AD">
            <w:pPr>
              <w:rPr>
                <w:rFonts w:ascii="Arial" w:hAnsi="Arial" w:cs="Arial"/>
              </w:rPr>
            </w:pPr>
          </w:p>
        </w:tc>
      </w:tr>
      <w:tr w:rsidR="00A217AD" w:rsidRPr="00D1770E" w14:paraId="53C7A192" w14:textId="77777777" w:rsidTr="00A217AD">
        <w:tc>
          <w:tcPr>
            <w:tcW w:w="9350" w:type="dxa"/>
          </w:tcPr>
          <w:p w14:paraId="310DA924" w14:textId="5E88505B" w:rsidR="00A217AD" w:rsidRPr="0069440C" w:rsidRDefault="00A217AD" w:rsidP="00C6655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Bedrag</w:t>
            </w:r>
            <w:proofErr w:type="spellEnd"/>
            <w:proofErr w:type="gramEnd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073D5">
              <w:rPr>
                <w:rFonts w:ascii="Arial" w:hAnsi="Arial" w:cs="Arial"/>
                <w:b/>
                <w:bCs/>
                <w:sz w:val="24"/>
                <w:szCs w:val="24"/>
              </w:rPr>
              <w:t>Fish</w:t>
            </w:r>
          </w:p>
          <w:p w14:paraId="741E8F16" w14:textId="77777777" w:rsidR="00A217AD" w:rsidRPr="0069440C" w:rsidRDefault="00A217AD" w:rsidP="00A217AD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4297F25D" w14:textId="77777777" w:rsidR="00A217AD" w:rsidRDefault="00A217AD" w:rsidP="0059622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706DECA9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26E41540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59D2E4BB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0738BADF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0981CDFA" w14:textId="2D1484D5" w:rsidR="00596220" w:rsidRPr="0069440C" w:rsidRDefault="00596220" w:rsidP="00596220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A217AD" w:rsidRPr="00D1770E" w14:paraId="359585F2" w14:textId="77777777" w:rsidTr="00A217AD">
        <w:tc>
          <w:tcPr>
            <w:tcW w:w="9350" w:type="dxa"/>
          </w:tcPr>
          <w:p w14:paraId="2C8E4F42" w14:textId="36DC0C4E" w:rsidR="00A217AD" w:rsidRPr="0069440C" w:rsidRDefault="00A217AD" w:rsidP="00C66552">
            <w:pPr>
              <w:pStyle w:val="ListParagraph"/>
              <w:numPr>
                <w:ilvl w:val="2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Persentasie</w:t>
            </w:r>
            <w:proofErr w:type="spellEnd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F073D5"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Mark</w:t>
            </w:r>
          </w:p>
          <w:p w14:paraId="617C0847" w14:textId="77777777" w:rsidR="00A217AD" w:rsidRDefault="00A217AD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62F0AE1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772E7B0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60F4503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94CDB61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1A83561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3AA413D" w14:textId="3488DD8D" w:rsidR="00596220" w:rsidRPr="0069440C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:rsidRPr="00D1770E" w14:paraId="20C66520" w14:textId="77777777" w:rsidTr="00A217AD">
        <w:tc>
          <w:tcPr>
            <w:tcW w:w="9350" w:type="dxa"/>
          </w:tcPr>
          <w:p w14:paraId="75700498" w14:textId="08B3A490" w:rsidR="00A217AD" w:rsidRPr="00F073D5" w:rsidRDefault="00F073D5" w:rsidP="00C66552">
            <w:pPr>
              <w:pStyle w:val="ListParagraph"/>
              <w:numPr>
                <w:ilvl w:val="2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Persentasie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Fish</w:t>
            </w:r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E854C21" w14:textId="77777777" w:rsidR="00F073D5" w:rsidRPr="00F073D5" w:rsidRDefault="00F073D5" w:rsidP="00F073D5">
            <w:pPr>
              <w:pStyle w:val="ListParagraph"/>
              <w:ind w:left="1590"/>
              <w:rPr>
                <w:rFonts w:ascii="Arial" w:hAnsi="Arial" w:cs="Arial"/>
                <w:sz w:val="24"/>
                <w:szCs w:val="24"/>
              </w:rPr>
            </w:pPr>
          </w:p>
          <w:p w14:paraId="7BEBFC5E" w14:textId="77777777" w:rsidR="00A217AD" w:rsidRDefault="00A217AD" w:rsidP="00596220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290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</w:t>
            </w:r>
          </w:p>
          <w:p w14:paraId="032F710C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C7359DA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82D1CDE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5875463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F3697F3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8DEA01A" w14:textId="77777777" w:rsidR="00596220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4D8EB44" w14:textId="4C703CF0" w:rsidR="00596220" w:rsidRPr="00FC2904" w:rsidRDefault="00596220" w:rsidP="00596220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23E42" w14:textId="77777777" w:rsidR="00A217AD" w:rsidRPr="005C4FAB" w:rsidRDefault="00A217AD" w:rsidP="00A217AD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17AD" w:rsidRPr="00D1770E" w14:paraId="2734924E" w14:textId="77777777" w:rsidTr="00A217AD">
        <w:tc>
          <w:tcPr>
            <w:tcW w:w="9350" w:type="dxa"/>
          </w:tcPr>
          <w:p w14:paraId="1E895A23" w14:textId="6CC780BF" w:rsidR="00A217AD" w:rsidRPr="00F073D5" w:rsidRDefault="00F073D5" w:rsidP="00C6655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 </w:t>
            </w: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391B0B3" w14:textId="571367FE" w:rsidR="00F073D5" w:rsidRPr="007E127C" w:rsidRDefault="00F073D5" w:rsidP="00F073D5">
            <w:pPr>
              <w:pStyle w:val="ListParagraph"/>
              <w:ind w:left="96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7AD" w:rsidRPr="00D1770E" w14:paraId="25BA7D10" w14:textId="77777777" w:rsidTr="00A217AD">
        <w:tc>
          <w:tcPr>
            <w:tcW w:w="9350" w:type="dxa"/>
          </w:tcPr>
          <w:p w14:paraId="26DD748F" w14:textId="77777777" w:rsidR="00A217AD" w:rsidRDefault="00A217AD" w:rsidP="00A217AD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0BF7E4" w14:textId="77777777" w:rsidR="00A217AD" w:rsidRDefault="00A217AD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2D08B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BD443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93B8A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098F5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4868A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543EC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CDBE1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FD865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1075C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C4D33" w14:textId="5BAD902D" w:rsidR="00596220" w:rsidRPr="007E127C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C98FD" w14:textId="77777777" w:rsidR="00A217AD" w:rsidRPr="005C4FAB" w:rsidRDefault="00A217AD" w:rsidP="00A217AD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17AD" w:rsidRPr="00D1770E" w14:paraId="5619645A" w14:textId="77777777" w:rsidTr="00A217AD">
        <w:tc>
          <w:tcPr>
            <w:tcW w:w="9350" w:type="dxa"/>
          </w:tcPr>
          <w:p w14:paraId="11C02FFC" w14:textId="77777777" w:rsidR="00A217AD" w:rsidRPr="00F073D5" w:rsidRDefault="00F073D5" w:rsidP="00C6655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Lewer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kommentaar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berekeninge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hierbo</w:t>
            </w:r>
            <w:proofErr w:type="spellEnd"/>
            <w:r w:rsidRPr="00F073D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534CFED" w14:textId="6450FB29" w:rsidR="00F073D5" w:rsidRPr="00F073D5" w:rsidRDefault="00F073D5" w:rsidP="00F073D5">
            <w:pPr>
              <w:pStyle w:val="ListParagraph"/>
              <w:ind w:left="96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7AD" w:rsidRPr="00D1770E" w14:paraId="62AFA215" w14:textId="77777777" w:rsidTr="00A217AD">
        <w:tc>
          <w:tcPr>
            <w:tcW w:w="9350" w:type="dxa"/>
          </w:tcPr>
          <w:p w14:paraId="65A998F6" w14:textId="77777777" w:rsidR="00A217AD" w:rsidRDefault="00A217AD" w:rsidP="00596220">
            <w:pPr>
              <w:pStyle w:val="ListParagraph"/>
              <w:ind w:left="1237"/>
              <w:rPr>
                <w:rFonts w:ascii="Arial" w:hAnsi="Arial" w:cs="Arial"/>
                <w:sz w:val="24"/>
                <w:szCs w:val="24"/>
              </w:rPr>
            </w:pPr>
          </w:p>
          <w:p w14:paraId="50494C69" w14:textId="77777777" w:rsidR="00596220" w:rsidRDefault="00596220" w:rsidP="00596220">
            <w:pPr>
              <w:pStyle w:val="ListParagraph"/>
              <w:ind w:left="1237"/>
              <w:rPr>
                <w:rFonts w:ascii="Arial" w:hAnsi="Arial" w:cs="Arial"/>
                <w:sz w:val="24"/>
                <w:szCs w:val="24"/>
              </w:rPr>
            </w:pPr>
          </w:p>
          <w:p w14:paraId="1043E0BA" w14:textId="77777777" w:rsidR="00596220" w:rsidRDefault="00596220" w:rsidP="00596220">
            <w:pPr>
              <w:pStyle w:val="ListParagraph"/>
              <w:ind w:left="1237"/>
              <w:rPr>
                <w:rFonts w:ascii="Arial" w:hAnsi="Arial" w:cs="Arial"/>
                <w:sz w:val="24"/>
                <w:szCs w:val="24"/>
              </w:rPr>
            </w:pPr>
          </w:p>
          <w:p w14:paraId="013D3A0B" w14:textId="77777777" w:rsidR="00596220" w:rsidRDefault="00596220" w:rsidP="00596220">
            <w:pPr>
              <w:pStyle w:val="ListParagraph"/>
              <w:ind w:left="1237"/>
              <w:rPr>
                <w:rFonts w:ascii="Arial" w:hAnsi="Arial" w:cs="Arial"/>
                <w:sz w:val="24"/>
                <w:szCs w:val="24"/>
              </w:rPr>
            </w:pPr>
          </w:p>
          <w:p w14:paraId="029DFC13" w14:textId="77777777" w:rsidR="00596220" w:rsidRDefault="00596220" w:rsidP="00596220">
            <w:pPr>
              <w:pStyle w:val="ListParagraph"/>
              <w:ind w:left="1237"/>
              <w:rPr>
                <w:rFonts w:ascii="Arial" w:hAnsi="Arial" w:cs="Arial"/>
                <w:sz w:val="24"/>
                <w:szCs w:val="24"/>
              </w:rPr>
            </w:pPr>
          </w:p>
          <w:p w14:paraId="745F3A4F" w14:textId="77777777" w:rsidR="00596220" w:rsidRDefault="00596220" w:rsidP="00596220">
            <w:pPr>
              <w:pStyle w:val="ListParagraph"/>
              <w:ind w:left="1237"/>
              <w:rPr>
                <w:rFonts w:ascii="Arial" w:hAnsi="Arial" w:cs="Arial"/>
                <w:sz w:val="24"/>
                <w:szCs w:val="24"/>
              </w:rPr>
            </w:pPr>
          </w:p>
          <w:p w14:paraId="095A27A5" w14:textId="01DC1D5D" w:rsidR="00596220" w:rsidRPr="00FC0267" w:rsidRDefault="00596220" w:rsidP="00596220">
            <w:pPr>
              <w:pStyle w:val="ListParagraph"/>
              <w:ind w:left="12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E9E1DD" w14:textId="77777777" w:rsidR="00A217AD" w:rsidRPr="005C4FAB" w:rsidRDefault="00A217AD" w:rsidP="00A217AD">
      <w:pPr>
        <w:rPr>
          <w:rFonts w:ascii="Arial" w:hAnsi="Arial" w:cs="Arial"/>
          <w:sz w:val="4"/>
          <w:szCs w:val="4"/>
        </w:rPr>
      </w:pPr>
    </w:p>
    <w:p w14:paraId="558A93C8" w14:textId="77777777" w:rsidR="00A217AD" w:rsidRPr="005C4FAB" w:rsidRDefault="00A217AD" w:rsidP="00A217AD">
      <w:pPr>
        <w:rPr>
          <w:rFonts w:ascii="Arial" w:hAnsi="Arial" w:cs="Arial"/>
          <w:sz w:val="4"/>
          <w:szCs w:val="4"/>
        </w:rPr>
      </w:pPr>
    </w:p>
    <w:p w14:paraId="405437D9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9EF51A7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D1C5AFE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3DBAEB1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DC9B635" w14:textId="0FAA587B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5112015" w14:textId="77777777" w:rsidR="00370A1C" w:rsidRDefault="00370A1C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E5FFD79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38BEC37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9F1CAFB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C04C03A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D4F17A9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E4B76C6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A217AD" w:rsidRPr="0057325C" w14:paraId="2CEAA6B5" w14:textId="77777777" w:rsidTr="00596220">
        <w:tc>
          <w:tcPr>
            <w:tcW w:w="8630" w:type="dxa"/>
            <w:gridSpan w:val="6"/>
          </w:tcPr>
          <w:p w14:paraId="05646F76" w14:textId="13DA28B3" w:rsidR="00A217AD" w:rsidRPr="00C9705E" w:rsidRDefault="00A217AD" w:rsidP="00A21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 4</w:t>
            </w:r>
          </w:p>
        </w:tc>
        <w:tc>
          <w:tcPr>
            <w:tcW w:w="1540" w:type="dxa"/>
          </w:tcPr>
          <w:p w14:paraId="7914C586" w14:textId="77777777" w:rsidR="00A217AD" w:rsidRPr="0057325C" w:rsidRDefault="00A217AD" w:rsidP="00A2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:rsidRPr="0057325C" w14:paraId="5A754F06" w14:textId="77777777" w:rsidTr="00596220">
        <w:tc>
          <w:tcPr>
            <w:tcW w:w="8630" w:type="dxa"/>
            <w:gridSpan w:val="6"/>
          </w:tcPr>
          <w:p w14:paraId="410A3F80" w14:textId="77777777" w:rsidR="00A217AD" w:rsidRPr="00C9705E" w:rsidRDefault="00A217AD" w:rsidP="00A21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4132F1DC" w14:textId="77777777" w:rsidR="00A217AD" w:rsidRPr="0057325C" w:rsidRDefault="00A217AD" w:rsidP="00A2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14:paraId="0773468E" w14:textId="77777777" w:rsidTr="00596220">
        <w:tc>
          <w:tcPr>
            <w:tcW w:w="1911" w:type="dxa"/>
          </w:tcPr>
          <w:p w14:paraId="61658BAB" w14:textId="42AAB5E2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14:paraId="0FAC0DF1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14:paraId="569FA2D4" w14:textId="4E069209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KWARTAAL </w:t>
            </w:r>
          </w:p>
        </w:tc>
        <w:tc>
          <w:tcPr>
            <w:tcW w:w="1548" w:type="dxa"/>
          </w:tcPr>
          <w:p w14:paraId="45367568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14:paraId="5543012E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2"/>
          </w:tcPr>
          <w:p w14:paraId="069118DB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6C666384" w14:textId="77777777" w:rsidR="00A217AD" w:rsidRDefault="00A217AD" w:rsidP="00A217A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A217AD" w14:paraId="3880BF61" w14:textId="77777777" w:rsidTr="00A217AD">
        <w:tc>
          <w:tcPr>
            <w:tcW w:w="3476" w:type="dxa"/>
            <w:gridSpan w:val="2"/>
          </w:tcPr>
          <w:p w14:paraId="2F04A60E" w14:textId="6BEBF27B" w:rsidR="00A217AD" w:rsidRPr="000836BE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AKTIWITEIT 4</w:t>
            </w:r>
          </w:p>
        </w:tc>
        <w:tc>
          <w:tcPr>
            <w:tcW w:w="1558" w:type="dxa"/>
          </w:tcPr>
          <w:p w14:paraId="60633E87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A6299E8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13B74375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78A3A1BD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A217AD" w14:paraId="0D0EE2E3" w14:textId="77777777" w:rsidTr="00A217AD">
        <w:tc>
          <w:tcPr>
            <w:tcW w:w="720" w:type="dxa"/>
          </w:tcPr>
          <w:p w14:paraId="3E3ABF7C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ED0CA51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AEE7033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853283A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93AE86C" w14:textId="77777777" w:rsidR="00A217AD" w:rsidRDefault="00A217AD" w:rsidP="00A217AD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63F36FA4" w14:textId="77777777" w:rsidR="00A217AD" w:rsidRPr="00511B49" w:rsidRDefault="00A217AD" w:rsidP="00A217AD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17AD" w:rsidRPr="00D1770E" w14:paraId="271BB2F7" w14:textId="77777777" w:rsidTr="00A217AD">
        <w:tc>
          <w:tcPr>
            <w:tcW w:w="9350" w:type="dxa"/>
          </w:tcPr>
          <w:p w14:paraId="648A7B37" w14:textId="77777777" w:rsidR="00A217AD" w:rsidRDefault="00370A1C" w:rsidP="00A217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lewer</w:t>
            </w:r>
            <w:proofErr w:type="spellEnd"/>
            <w:r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kommentaar</w:t>
            </w:r>
            <w:proofErr w:type="spellEnd"/>
            <w:r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7D3E597" w14:textId="7AF00205" w:rsidR="00370A1C" w:rsidRPr="007E127C" w:rsidRDefault="00370A1C" w:rsidP="00A21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7AD" w:rsidRPr="00D1770E" w14:paraId="66A2329E" w14:textId="77777777" w:rsidTr="00A217AD">
        <w:tc>
          <w:tcPr>
            <w:tcW w:w="9350" w:type="dxa"/>
          </w:tcPr>
          <w:p w14:paraId="6CAD70CA" w14:textId="2712DBF6" w:rsidR="00A217AD" w:rsidRPr="007E127C" w:rsidRDefault="00A217AD" w:rsidP="00C66552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Persentasie</w:t>
            </w:r>
            <w:proofErr w:type="spellEnd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NM Stores </w:t>
            </w:r>
            <w:proofErr w:type="spellStart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  <w:p w14:paraId="54CCE506" w14:textId="77CB8A92" w:rsidR="00A217AD" w:rsidRDefault="00A217AD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8FF84D" w14:textId="6C358626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C685A63" w14:textId="2A606819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F8662A5" w14:textId="71832C6E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04C65A8" w14:textId="1DE4B4E0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9FBBCDB" w14:textId="79890255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82B82D9" w14:textId="58477DFF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9B97E32" w14:textId="6C2B26D8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E7E0EC6" w14:textId="5509A7C2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E75918B" w14:textId="2F5D7A0F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0204EF7" w14:textId="62823870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8BC114E" w14:textId="21F0B767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AB8AAA2" w14:textId="0976D5E2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EF7E817" w14:textId="778F7B8A" w:rsidR="00596220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835E62" w14:textId="77777777" w:rsidR="00596220" w:rsidRPr="007E127C" w:rsidRDefault="00596220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93B6519" w14:textId="008F0A03" w:rsidR="00370A1C" w:rsidRPr="007E127C" w:rsidRDefault="00370A1C" w:rsidP="00596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:rsidRPr="00D1770E" w14:paraId="15BE266E" w14:textId="77777777" w:rsidTr="00A217AD">
        <w:tc>
          <w:tcPr>
            <w:tcW w:w="9350" w:type="dxa"/>
          </w:tcPr>
          <w:p w14:paraId="777CBCA0" w14:textId="77777777" w:rsidR="00A217AD" w:rsidRDefault="00A217AD" w:rsidP="00A217AD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5D2F2E" w14:textId="51EC4859" w:rsidR="00A217AD" w:rsidRPr="007E127C" w:rsidRDefault="00A217AD" w:rsidP="00C66552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Bedrag</w:t>
            </w:r>
            <w:proofErr w:type="spellEnd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370A1C" w:rsidRPr="00370A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Naidoo in 2020</w:t>
            </w:r>
          </w:p>
          <w:p w14:paraId="1CE79E4D" w14:textId="77777777" w:rsidR="00A217AD" w:rsidRPr="007E127C" w:rsidRDefault="00A217AD" w:rsidP="00A217A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7E7FDBD" w14:textId="77777777" w:rsidR="00A217AD" w:rsidRDefault="00A217AD" w:rsidP="0059622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61F93347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3B3CAB6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A73459B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7D7DFAC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9498D49" w14:textId="23420C20" w:rsidR="00596220" w:rsidRPr="007E127C" w:rsidRDefault="00596220" w:rsidP="00596220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7AD" w:rsidRPr="00D1770E" w14:paraId="11404798" w14:textId="77777777" w:rsidTr="00A217AD">
        <w:tc>
          <w:tcPr>
            <w:tcW w:w="9350" w:type="dxa"/>
          </w:tcPr>
          <w:p w14:paraId="3AD4F5A5" w14:textId="77777777" w:rsidR="00A217AD" w:rsidRPr="00EE47FD" w:rsidRDefault="00A217AD" w:rsidP="00A217AD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20352F" w14:textId="6A36E405" w:rsidR="00A217AD" w:rsidRPr="00EE47FD" w:rsidRDefault="00EE47FD" w:rsidP="00C66552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0A1C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Bedrag</w:t>
            </w:r>
            <w:proofErr w:type="spellEnd"/>
            <w:r w:rsidR="00370A1C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0A1C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370A1C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0A1C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370A1C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Martin in 2020</w:t>
            </w:r>
          </w:p>
          <w:p w14:paraId="20AEBA89" w14:textId="6FAC9E3A" w:rsidR="00EE47FD" w:rsidRDefault="00EE47FD" w:rsidP="00EE47F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3F019E" w14:textId="282DEFA1" w:rsidR="00596220" w:rsidRDefault="00596220" w:rsidP="00EE47F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EB62E" w14:textId="37AFA926" w:rsidR="00596220" w:rsidRDefault="00596220" w:rsidP="00EE47F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8F79C" w14:textId="32400F96" w:rsidR="00596220" w:rsidRDefault="00596220" w:rsidP="00EE47F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A2C741" w14:textId="25C2F9AF" w:rsidR="00596220" w:rsidRDefault="00596220" w:rsidP="00EE47F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165B9" w14:textId="1ED8380F" w:rsidR="00596220" w:rsidRDefault="00596220" w:rsidP="00EE47F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EB66B9" w14:textId="4CD0A7CA" w:rsidR="00596220" w:rsidRDefault="00596220" w:rsidP="00EE47F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C1CF63" w14:textId="77777777" w:rsidR="00596220" w:rsidRPr="00EE47FD" w:rsidRDefault="00596220" w:rsidP="00EE47F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4CB81E" w14:textId="77777777" w:rsidR="00A217AD" w:rsidRPr="00EE47FD" w:rsidRDefault="00A217AD" w:rsidP="0059622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DF9671" w14:textId="77777777" w:rsidR="00A217AD" w:rsidRDefault="00A217AD" w:rsidP="00A217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17AD" w:rsidRPr="00D1770E" w14:paraId="1409E1AE" w14:textId="77777777" w:rsidTr="00A217AD">
        <w:tc>
          <w:tcPr>
            <w:tcW w:w="9350" w:type="dxa"/>
          </w:tcPr>
          <w:p w14:paraId="149B49D1" w14:textId="5BED7990" w:rsidR="00A217AD" w:rsidRPr="007E127C" w:rsidRDefault="00A217AD" w:rsidP="00C66552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</w:t>
            </w:r>
            <w:proofErr w:type="spellStart"/>
            <w:r w:rsidR="00EE47FD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Persentasie</w:t>
            </w:r>
            <w:proofErr w:type="spellEnd"/>
            <w:r w:rsidR="00EE47FD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47FD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="00EE47FD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47FD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EE47FD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2020 </w:t>
            </w:r>
            <w:proofErr w:type="spellStart"/>
            <w:r w:rsidR="00EE47FD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EE47FD"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Naidoo</w:t>
            </w:r>
          </w:p>
          <w:p w14:paraId="246B8575" w14:textId="77777777" w:rsidR="00A217AD" w:rsidRPr="007E127C" w:rsidRDefault="00A217AD" w:rsidP="00A217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0227F" w14:textId="77777777" w:rsidR="00EE47FD" w:rsidRDefault="00A217AD" w:rsidP="00596220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E127C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</w:t>
            </w:r>
          </w:p>
          <w:p w14:paraId="3C9E7819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721B005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79DD857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4F1A95C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4B0669D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33C647C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BA53638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B0E8861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EDA1CC1" w14:textId="77777777" w:rsidR="00596220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0D05998" w14:textId="47929E92" w:rsidR="00596220" w:rsidRPr="007E127C" w:rsidRDefault="00596220" w:rsidP="0059622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14:paraId="5E4D9CA7" w14:textId="77777777" w:rsidTr="00A217AD">
        <w:tc>
          <w:tcPr>
            <w:tcW w:w="9350" w:type="dxa"/>
          </w:tcPr>
          <w:p w14:paraId="5A23924C" w14:textId="77777777" w:rsidR="00A217AD" w:rsidRPr="0066280A" w:rsidRDefault="00A217AD" w:rsidP="00A217AD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4.5  </w:t>
            </w:r>
            <w:r w:rsidRPr="0066280A">
              <w:rPr>
                <w:rFonts w:ascii="Arial" w:hAnsi="Arial" w:cs="Arial"/>
                <w:b/>
                <w:bCs/>
                <w:sz w:val="24"/>
                <w:szCs w:val="24"/>
              </w:rPr>
              <w:t>Percentage</w:t>
            </w:r>
            <w:proofErr w:type="gramEnd"/>
            <w:r w:rsidRPr="006628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return earned by Martin in 2020</w:t>
            </w:r>
          </w:p>
          <w:p w14:paraId="21B04F65" w14:textId="77777777" w:rsidR="00A217AD" w:rsidRPr="0066280A" w:rsidRDefault="00A217AD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A2D6CFF" w14:textId="77777777" w:rsidR="00A217AD" w:rsidRDefault="00A217AD" w:rsidP="0059622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6280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</w:t>
            </w:r>
          </w:p>
          <w:p w14:paraId="25F4153C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5DD6D4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F818CB3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2F5CA05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DDF87C5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C7E3336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58A8EAF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C41735D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72373CB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CB866EE" w14:textId="77777777" w:rsidR="00596220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7D12A38" w14:textId="361E1FD8" w:rsidR="00596220" w:rsidRPr="0066280A" w:rsidRDefault="00596220" w:rsidP="00596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D" w:rsidRPr="00D1770E" w14:paraId="0E2939A8" w14:textId="77777777" w:rsidTr="00A217AD">
        <w:tc>
          <w:tcPr>
            <w:tcW w:w="9350" w:type="dxa"/>
          </w:tcPr>
          <w:p w14:paraId="627FAB9A" w14:textId="24BFC9F1" w:rsidR="00A217AD" w:rsidRPr="00596220" w:rsidRDefault="00A217AD" w:rsidP="00596220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962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47FD" w:rsidRPr="00596220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="00EE47FD" w:rsidRPr="005962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="00EE47FD" w:rsidRPr="00596220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  <w:r w:rsidR="00EE47FD" w:rsidRPr="005962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47FD" w:rsidRPr="00596220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="00EE47FD" w:rsidRPr="005962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47FD" w:rsidRPr="00596220">
              <w:rPr>
                <w:rFonts w:ascii="Arial" w:hAnsi="Arial" w:cs="Arial"/>
                <w:b/>
                <w:bCs/>
                <w:sz w:val="24"/>
                <w:szCs w:val="24"/>
              </w:rPr>
              <w:t>albei</w:t>
            </w:r>
            <w:proofErr w:type="spellEnd"/>
            <w:r w:rsidR="00EE47FD" w:rsidRPr="005962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47FD" w:rsidRPr="00596220">
              <w:rPr>
                <w:rFonts w:ascii="Arial" w:hAnsi="Arial" w:cs="Arial"/>
                <w:b/>
                <w:bCs/>
                <w:sz w:val="24"/>
                <w:szCs w:val="24"/>
              </w:rPr>
              <w:t>jare</w:t>
            </w:r>
            <w:proofErr w:type="spellEnd"/>
            <w:r w:rsidR="00EE47FD" w:rsidRPr="0059622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6E7133A" w14:textId="77777777" w:rsidR="00A217AD" w:rsidRPr="0066280A" w:rsidRDefault="00A217AD" w:rsidP="00A217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EDD6B3B" w14:textId="77777777" w:rsidR="008825E4" w:rsidRDefault="008825E4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BB6F3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659AF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11F03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74595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715E3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EF4BB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A0D4E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FA7BE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6702D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E127D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08156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2741C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9F2E4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5846B" w14:textId="77777777" w:rsid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88BD5" w14:textId="458815B4" w:rsidR="00596220" w:rsidRPr="00596220" w:rsidRDefault="00596220" w:rsidP="00596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0F91A" w14:textId="7CE49A63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8825E4" w:rsidRPr="0057325C" w14:paraId="33F0ED73" w14:textId="77777777" w:rsidTr="001060EF">
        <w:tc>
          <w:tcPr>
            <w:tcW w:w="8630" w:type="dxa"/>
            <w:gridSpan w:val="6"/>
          </w:tcPr>
          <w:p w14:paraId="035E778F" w14:textId="77777777" w:rsidR="008825E4" w:rsidRPr="00C9705E" w:rsidRDefault="008825E4" w:rsidP="001060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 5</w:t>
            </w:r>
          </w:p>
        </w:tc>
        <w:tc>
          <w:tcPr>
            <w:tcW w:w="1540" w:type="dxa"/>
          </w:tcPr>
          <w:p w14:paraId="5A1D5FCC" w14:textId="77777777" w:rsidR="008825E4" w:rsidRPr="0057325C" w:rsidRDefault="008825E4" w:rsidP="0010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E4" w:rsidRPr="0057325C" w14:paraId="28E27A4B" w14:textId="77777777" w:rsidTr="001060EF">
        <w:tc>
          <w:tcPr>
            <w:tcW w:w="8630" w:type="dxa"/>
            <w:gridSpan w:val="6"/>
          </w:tcPr>
          <w:p w14:paraId="3CD23489" w14:textId="77777777" w:rsidR="008825E4" w:rsidRPr="00C9705E" w:rsidRDefault="008825E4" w:rsidP="001060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67364ADA" w14:textId="77777777" w:rsidR="008825E4" w:rsidRPr="0057325C" w:rsidRDefault="008825E4" w:rsidP="0010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E4" w14:paraId="628DE153" w14:textId="77777777" w:rsidTr="001060EF">
        <w:tc>
          <w:tcPr>
            <w:tcW w:w="1911" w:type="dxa"/>
          </w:tcPr>
          <w:p w14:paraId="137A54B5" w14:textId="77777777" w:rsidR="008825E4" w:rsidRDefault="008825E4" w:rsidP="001060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14:paraId="571065D7" w14:textId="77777777" w:rsidR="008825E4" w:rsidRPr="00511B49" w:rsidRDefault="008825E4" w:rsidP="001060EF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14:paraId="2B1FCAE3" w14:textId="77777777" w:rsidR="008825E4" w:rsidRDefault="008825E4" w:rsidP="001060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KWARTAAL </w:t>
            </w:r>
          </w:p>
        </w:tc>
        <w:tc>
          <w:tcPr>
            <w:tcW w:w="1548" w:type="dxa"/>
          </w:tcPr>
          <w:p w14:paraId="7DB741E0" w14:textId="77777777" w:rsidR="008825E4" w:rsidRPr="00511B49" w:rsidRDefault="008825E4" w:rsidP="001060EF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14:paraId="7A671F4A" w14:textId="77777777" w:rsidR="008825E4" w:rsidRDefault="008825E4" w:rsidP="001060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2"/>
          </w:tcPr>
          <w:p w14:paraId="61284FE5" w14:textId="77777777" w:rsidR="008825E4" w:rsidRPr="00511B49" w:rsidRDefault="008825E4" w:rsidP="001060EF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780A24E2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8825E4" w14:paraId="706A6C0C" w14:textId="77777777" w:rsidTr="001060EF">
        <w:tc>
          <w:tcPr>
            <w:tcW w:w="3476" w:type="dxa"/>
            <w:gridSpan w:val="2"/>
          </w:tcPr>
          <w:p w14:paraId="3835FC58" w14:textId="77777777" w:rsidR="008825E4" w:rsidRPr="000836BE" w:rsidRDefault="008825E4" w:rsidP="001060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AKTIWITEIT 5</w:t>
            </w:r>
          </w:p>
        </w:tc>
        <w:tc>
          <w:tcPr>
            <w:tcW w:w="1558" w:type="dxa"/>
          </w:tcPr>
          <w:p w14:paraId="0A1E9AC2" w14:textId="77777777" w:rsidR="008825E4" w:rsidRDefault="008825E4" w:rsidP="001060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323AF56" w14:textId="77777777" w:rsidR="008825E4" w:rsidRPr="00511B49" w:rsidRDefault="008825E4" w:rsidP="001060EF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1B0A4C30" w14:textId="77777777" w:rsidR="008825E4" w:rsidRDefault="008825E4" w:rsidP="001060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75198E06" w14:textId="77777777" w:rsidR="008825E4" w:rsidRPr="00511B49" w:rsidRDefault="008825E4" w:rsidP="001060EF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8825E4" w14:paraId="1879AB1C" w14:textId="77777777" w:rsidTr="001060EF">
        <w:tc>
          <w:tcPr>
            <w:tcW w:w="720" w:type="dxa"/>
          </w:tcPr>
          <w:p w14:paraId="3DBFE98B" w14:textId="77777777" w:rsidR="008825E4" w:rsidRDefault="008825E4" w:rsidP="001060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066F439B" w14:textId="77777777" w:rsidR="008825E4" w:rsidRPr="00511B49" w:rsidRDefault="008825E4" w:rsidP="001060EF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5813712" w14:textId="77777777" w:rsidR="008825E4" w:rsidRDefault="008825E4" w:rsidP="001060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92A9C5B" w14:textId="77777777" w:rsidR="008825E4" w:rsidRPr="00511B49" w:rsidRDefault="008825E4" w:rsidP="001060EF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2BD41C5" w14:textId="77777777" w:rsidR="008825E4" w:rsidRDefault="008825E4" w:rsidP="001060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6191265D" w14:textId="77777777" w:rsidR="008825E4" w:rsidRPr="00511B49" w:rsidRDefault="008825E4" w:rsidP="001060EF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0EA6052D" w14:textId="77777777" w:rsidR="008825E4" w:rsidRDefault="008825E4" w:rsidP="008825E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5E4" w:rsidRPr="00D1770E" w14:paraId="06F53444" w14:textId="77777777" w:rsidTr="001060EF">
        <w:tc>
          <w:tcPr>
            <w:tcW w:w="9350" w:type="dxa"/>
          </w:tcPr>
          <w:p w14:paraId="12214513" w14:textId="63B5FB36" w:rsidR="008825E4" w:rsidRPr="006A5E2A" w:rsidRDefault="008825E4" w:rsidP="00C66552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word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voorsien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C21975"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JS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wat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John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Shaun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besit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word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jaar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geëindig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29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Februarie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2020.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Vergelykende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vorige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jaar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word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ook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die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balansstaat-syfers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gegee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163A672" w14:textId="77777777" w:rsidR="008825E4" w:rsidRPr="006A5E2A" w:rsidRDefault="008825E4" w:rsidP="0010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25E4" w:rsidRPr="00D1770E" w14:paraId="2BD5A205" w14:textId="77777777" w:rsidTr="001060EF">
        <w:tc>
          <w:tcPr>
            <w:tcW w:w="9350" w:type="dxa"/>
          </w:tcPr>
          <w:p w14:paraId="07E2C7CF" w14:textId="77777777" w:rsidR="008825E4" w:rsidRPr="006A5E2A" w:rsidRDefault="008825E4" w:rsidP="00C665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Voorraadomsetsnelheid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217FF08" w14:textId="77777777" w:rsidR="008825E4" w:rsidRPr="006A5E2A" w:rsidRDefault="008825E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58B448D" w14:textId="77777777" w:rsidR="008825E4" w:rsidRDefault="008825E4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</w:p>
          <w:p w14:paraId="2816576B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D6AD2A3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2F8A42D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809ED69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6466FF2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76F4CAD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1EE6B47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D4CA84B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8751507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D23947" w14:textId="77777777" w:rsidR="00596220" w:rsidRDefault="00596220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0D80F73" w14:textId="7EB46D4E" w:rsidR="00596220" w:rsidRPr="006A5E2A" w:rsidRDefault="00596220" w:rsidP="0059622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E4" w:rsidRPr="00D1770E" w14:paraId="673DFDF9" w14:textId="77777777" w:rsidTr="001060EF">
        <w:tc>
          <w:tcPr>
            <w:tcW w:w="9350" w:type="dxa"/>
          </w:tcPr>
          <w:p w14:paraId="3DB55B61" w14:textId="77777777" w:rsidR="008825E4" w:rsidRPr="00EE47FD" w:rsidRDefault="008825E4" w:rsidP="00C665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Persentasie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ekwiteit</w:t>
            </w:r>
            <w:proofErr w:type="spellEnd"/>
          </w:p>
          <w:p w14:paraId="717F6F9A" w14:textId="77777777" w:rsidR="008825E4" w:rsidRPr="006A5E2A" w:rsidRDefault="008825E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439A074" w14:textId="77777777" w:rsidR="008825E4" w:rsidRPr="006A5E2A" w:rsidRDefault="008825E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2090358" w14:textId="77777777" w:rsidR="008825E4" w:rsidRDefault="008825E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E8F1362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1930D1E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47A46FC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5C04C83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9ED157E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A97FEC1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C7D1BFF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DD1040C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3934BD3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372ED19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4CF0101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84E6BFA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3B8D9BF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EAA1F44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82464DB" w14:textId="75865CFC" w:rsidR="006072A4" w:rsidRPr="006A5E2A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53730" w14:textId="77777777" w:rsidR="008825E4" w:rsidRPr="00E24E8F" w:rsidRDefault="008825E4" w:rsidP="008825E4">
      <w:pPr>
        <w:rPr>
          <w:rFonts w:ascii="Arial" w:hAnsi="Arial" w:cs="Arial"/>
          <w:sz w:val="10"/>
          <w:szCs w:val="1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5E4" w:rsidRPr="006A5E2A" w14:paraId="6DDA7B47" w14:textId="77777777" w:rsidTr="001060EF">
        <w:tc>
          <w:tcPr>
            <w:tcW w:w="9350" w:type="dxa"/>
          </w:tcPr>
          <w:p w14:paraId="0A62FE56" w14:textId="77777777" w:rsidR="008825E4" w:rsidRPr="00EE47FD" w:rsidRDefault="008825E4" w:rsidP="00C665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Persentasie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John</w:t>
            </w:r>
          </w:p>
          <w:p w14:paraId="12C3F12D" w14:textId="77777777" w:rsidR="008825E4" w:rsidRPr="006A5E2A" w:rsidRDefault="008825E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A74AA8C" w14:textId="77777777" w:rsidR="008825E4" w:rsidRDefault="008825E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B8EC578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28ED2FF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29D6778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0204715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33575AC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05CE3B8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78AE6E3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01B3317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F673813" w14:textId="6D24F4A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DCA8EB3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65BC756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F1E578A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BD6E34B" w14:textId="69FB0C93" w:rsidR="006072A4" w:rsidRPr="000951F5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E4" w:rsidRPr="00D1770E" w14:paraId="325DAFD0" w14:textId="77777777" w:rsidTr="001060EF">
        <w:tc>
          <w:tcPr>
            <w:tcW w:w="9350" w:type="dxa"/>
          </w:tcPr>
          <w:p w14:paraId="71B8341F" w14:textId="1EF3881F" w:rsidR="008825E4" w:rsidRPr="00EE47FD" w:rsidRDefault="008825E4" w:rsidP="00C665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Persentasie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Pr="00EE47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1975">
              <w:rPr>
                <w:rFonts w:ascii="Arial" w:hAnsi="Arial" w:cs="Arial"/>
                <w:b/>
                <w:bCs/>
                <w:sz w:val="24"/>
                <w:szCs w:val="24"/>
              </w:rPr>
              <w:t>Shaun</w:t>
            </w:r>
          </w:p>
          <w:p w14:paraId="42B487AA" w14:textId="77777777" w:rsidR="008825E4" w:rsidRPr="006A5E2A" w:rsidRDefault="008825E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958D4FC" w14:textId="77777777" w:rsidR="008825E4" w:rsidRDefault="008825E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</w:t>
            </w:r>
          </w:p>
          <w:p w14:paraId="43B0CB6F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71BBDB3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52CA9CC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FD09C5B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6D332C9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98B11D5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DF43F39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801AC6E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8C616C1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C358438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86A80F2" w14:textId="190C4E76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82ACDC7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DDF160C" w14:textId="4C1E1077" w:rsidR="006072A4" w:rsidRPr="000951F5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E4" w:rsidRPr="00D1770E" w14:paraId="1746F0B6" w14:textId="77777777" w:rsidTr="001060EF">
        <w:tc>
          <w:tcPr>
            <w:tcW w:w="9350" w:type="dxa"/>
          </w:tcPr>
          <w:p w14:paraId="4F2E9627" w14:textId="77777777" w:rsidR="008825E4" w:rsidRPr="000951F5" w:rsidRDefault="008825E4" w:rsidP="00C665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9433CF8" w14:textId="77777777" w:rsidR="008825E4" w:rsidRPr="006A5E2A" w:rsidRDefault="008825E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E90F346" w14:textId="77777777" w:rsidR="008825E4" w:rsidRDefault="008825E4" w:rsidP="001060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B529E" w14:textId="77777777" w:rsidR="006072A4" w:rsidRDefault="006072A4" w:rsidP="001060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8D4DE" w14:textId="004349B4" w:rsidR="006072A4" w:rsidRDefault="006072A4" w:rsidP="001060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F31DE" w14:textId="34D8E353" w:rsidR="006072A4" w:rsidRDefault="006072A4" w:rsidP="001060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5A890" w14:textId="2B708C1B" w:rsidR="006072A4" w:rsidRDefault="006072A4" w:rsidP="001060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BC1F3" w14:textId="77777777" w:rsidR="006072A4" w:rsidRDefault="006072A4" w:rsidP="001060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04FB2" w14:textId="77777777" w:rsidR="006072A4" w:rsidRDefault="006072A4" w:rsidP="001060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33060" w14:textId="77777777" w:rsidR="006072A4" w:rsidRDefault="006072A4" w:rsidP="001060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B9745" w14:textId="3B4E085A" w:rsidR="006072A4" w:rsidRPr="006A5E2A" w:rsidRDefault="006072A4" w:rsidP="0010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8D23E7" w14:textId="77777777" w:rsidR="008825E4" w:rsidRDefault="008825E4" w:rsidP="008825E4"/>
    <w:p w14:paraId="1CA707B9" w14:textId="77777777" w:rsidR="008825E4" w:rsidRDefault="008825E4" w:rsidP="008825E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EDFFD87" w14:textId="77777777" w:rsidR="008825E4" w:rsidRDefault="008825E4" w:rsidP="008825E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5E4" w:rsidRPr="006A5E2A" w14:paraId="134FF965" w14:textId="77777777" w:rsidTr="001060EF">
        <w:tc>
          <w:tcPr>
            <w:tcW w:w="9350" w:type="dxa"/>
          </w:tcPr>
          <w:p w14:paraId="24D5AE38" w14:textId="77777777" w:rsidR="008825E4" w:rsidRPr="000951F5" w:rsidRDefault="008825E4" w:rsidP="00C66552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Die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het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hul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kapitaalbydraes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gedurende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jaar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aansienlik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Hoe is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hierdie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ekstra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fondse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aangewend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3489535D" w14:textId="77777777" w:rsidR="008825E4" w:rsidRPr="006A5E2A" w:rsidRDefault="008825E4" w:rsidP="0010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25E4" w:rsidRPr="006A5E2A" w14:paraId="007A969A" w14:textId="77777777" w:rsidTr="001060EF">
        <w:tc>
          <w:tcPr>
            <w:tcW w:w="9350" w:type="dxa"/>
          </w:tcPr>
          <w:p w14:paraId="409E679B" w14:textId="77777777" w:rsidR="008825E4" w:rsidRDefault="008825E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A787C00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8D9C7C4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2E5BE9B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1CCFFB6" w14:textId="35D18B9C" w:rsidR="006072A4" w:rsidRPr="006A5E2A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E4" w:rsidRPr="006A5E2A" w14:paraId="5AB85629" w14:textId="77777777" w:rsidTr="001060EF">
        <w:tc>
          <w:tcPr>
            <w:tcW w:w="9350" w:type="dxa"/>
          </w:tcPr>
          <w:p w14:paraId="131CA0F8" w14:textId="77777777" w:rsidR="008825E4" w:rsidRDefault="008825E4" w:rsidP="00C66552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Die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kan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moontlik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die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toekoms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ekstra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kapitaalfondse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C5805F6" w14:textId="77777777" w:rsidR="008825E4" w:rsidRDefault="008825E4" w:rsidP="001060EF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benodig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eveel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verdere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lenings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aangaan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67E98D39" w14:textId="77777777" w:rsidR="008825E4" w:rsidRDefault="008825E4" w:rsidP="001060EF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hul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kapitaalbydraes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Lewer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kortliks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kommentaar</w:t>
            </w:r>
            <w:proofErr w:type="spellEnd"/>
            <w:r w:rsidRPr="000951F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5DBC244" w14:textId="77777777" w:rsidR="008825E4" w:rsidRPr="006A5E2A" w:rsidRDefault="008825E4" w:rsidP="001060EF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825E4" w:rsidRPr="006A5E2A" w14:paraId="0C5F7CF5" w14:textId="77777777" w:rsidTr="001060EF">
        <w:tc>
          <w:tcPr>
            <w:tcW w:w="9350" w:type="dxa"/>
          </w:tcPr>
          <w:p w14:paraId="08D680F4" w14:textId="77777777" w:rsidR="008825E4" w:rsidRDefault="008825E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8EB2538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C35EF2C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D553E3F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9982541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F97E8F2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10232B1" w14:textId="1CD9EE4E" w:rsidR="006072A4" w:rsidRPr="006A5E2A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496F83" w14:textId="77777777" w:rsidR="008825E4" w:rsidRPr="00880DF1" w:rsidRDefault="008825E4" w:rsidP="008825E4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5E4" w:rsidRPr="006A5E2A" w14:paraId="52D48125" w14:textId="77777777" w:rsidTr="001060EF">
        <w:tc>
          <w:tcPr>
            <w:tcW w:w="9350" w:type="dxa"/>
          </w:tcPr>
          <w:p w14:paraId="0A47CA63" w14:textId="77777777" w:rsidR="008825E4" w:rsidRPr="006A5E2A" w:rsidRDefault="008825E4" w:rsidP="00C66552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F2BEA9D" w14:textId="77777777" w:rsidR="008825E4" w:rsidRPr="006A5E2A" w:rsidRDefault="008825E4" w:rsidP="0010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25E4" w:rsidRPr="006A5E2A" w14:paraId="6ADB1113" w14:textId="77777777" w:rsidTr="001060EF">
        <w:tc>
          <w:tcPr>
            <w:tcW w:w="9350" w:type="dxa"/>
          </w:tcPr>
          <w:p w14:paraId="3D6B48E0" w14:textId="77777777" w:rsidR="008825E4" w:rsidRPr="008825E4" w:rsidRDefault="008825E4" w:rsidP="00C665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Hoe lank word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verwag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handelsvoorraad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sal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duur</w:t>
            </w:r>
            <w:proofErr w:type="spellEnd"/>
          </w:p>
          <w:p w14:paraId="57D78A72" w14:textId="77777777" w:rsidR="008825E4" w:rsidRPr="006A5E2A" w:rsidRDefault="008825E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59CAF1A" w14:textId="77777777" w:rsidR="008825E4" w:rsidRDefault="008825E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0D9C20C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A0FECC1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EEF938C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74A8CB7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863E1D2" w14:textId="080808E9" w:rsidR="006072A4" w:rsidRPr="006A5E2A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E4" w:rsidRPr="006A5E2A" w14:paraId="3423EE0A" w14:textId="77777777" w:rsidTr="001060EF">
        <w:tc>
          <w:tcPr>
            <w:tcW w:w="9350" w:type="dxa"/>
          </w:tcPr>
          <w:p w14:paraId="712AF34C" w14:textId="77777777" w:rsidR="008825E4" w:rsidRPr="008825E4" w:rsidRDefault="008825E4" w:rsidP="00C665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kredietperiode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wat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debiteure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verleen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word</w:t>
            </w:r>
          </w:p>
          <w:p w14:paraId="17C48BF2" w14:textId="77777777" w:rsidR="008825E4" w:rsidRPr="006A5E2A" w:rsidRDefault="008825E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8B22497" w14:textId="77777777" w:rsidR="008825E4" w:rsidRDefault="008825E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2CC4F7A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0505EDD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C925318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E8B6BBE" w14:textId="77777777" w:rsidR="006072A4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8B78987" w14:textId="5B1EFAE1" w:rsidR="006072A4" w:rsidRPr="006A5E2A" w:rsidRDefault="006072A4" w:rsidP="006072A4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E4" w:rsidRPr="006A5E2A" w14:paraId="67B01B87" w14:textId="77777777" w:rsidTr="001060EF">
        <w:tc>
          <w:tcPr>
            <w:tcW w:w="9350" w:type="dxa"/>
          </w:tcPr>
          <w:p w14:paraId="616FC1FC" w14:textId="77777777" w:rsidR="008825E4" w:rsidRPr="008825E4" w:rsidRDefault="008825E4" w:rsidP="00C665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periode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krediet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toegestaan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krediteure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03EAF02" w14:textId="77777777" w:rsidR="008825E4" w:rsidRDefault="008825E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582EBB6" w14:textId="77777777" w:rsidR="006072A4" w:rsidRDefault="006072A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E6BC5E2" w14:textId="77777777" w:rsidR="006072A4" w:rsidRDefault="006072A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6906C2C" w14:textId="77777777" w:rsidR="006072A4" w:rsidRDefault="006072A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1622F77" w14:textId="77777777" w:rsidR="006072A4" w:rsidRDefault="006072A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E64E105" w14:textId="77777777" w:rsidR="006072A4" w:rsidRDefault="006072A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25E5358" w14:textId="2EC388D3" w:rsidR="006072A4" w:rsidRPr="006A5E2A" w:rsidRDefault="006072A4" w:rsidP="001060EF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CEB99" w14:textId="77777777" w:rsidR="008825E4" w:rsidRPr="006A5E2A" w:rsidRDefault="008825E4" w:rsidP="008825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5E4" w:rsidRPr="006A5E2A" w14:paraId="39C083E6" w14:textId="77777777" w:rsidTr="001060EF">
        <w:tc>
          <w:tcPr>
            <w:tcW w:w="9350" w:type="dxa"/>
          </w:tcPr>
          <w:p w14:paraId="72873973" w14:textId="77777777" w:rsidR="008825E4" w:rsidRDefault="008825E4" w:rsidP="00C66552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advies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bied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hierdie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rakende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beheer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oor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bedryfskapitaal</w:t>
            </w:r>
            <w:proofErr w:type="spellEnd"/>
            <w:r w:rsidRPr="008825E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48B3EE0F" w14:textId="77777777" w:rsidR="008825E4" w:rsidRPr="008825E4" w:rsidRDefault="008825E4" w:rsidP="001060EF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25E4" w:rsidRPr="006A5E2A" w14:paraId="4EF03006" w14:textId="77777777" w:rsidTr="001060EF">
        <w:tc>
          <w:tcPr>
            <w:tcW w:w="9350" w:type="dxa"/>
          </w:tcPr>
          <w:p w14:paraId="0FFAB7D0" w14:textId="77777777" w:rsidR="008825E4" w:rsidRDefault="008825E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C1B3726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DC40DA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C49398B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17A8EE3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8C627C3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D8E4B4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0AD6E6" w14:textId="77777777" w:rsidR="006072A4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390393B" w14:textId="1CCAB83E" w:rsidR="006072A4" w:rsidRPr="006A5E2A" w:rsidRDefault="006072A4" w:rsidP="006072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F3ABB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92D0EFF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0A5183D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89FC091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3AB3D6F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B60C576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A83F658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38E4377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3BF2099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652446E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D18084D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E0351BB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0635205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D4E508D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074F6AF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22859AA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1048A2E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635C743" w14:textId="77777777" w:rsidR="008825E4" w:rsidRDefault="008825E4" w:rsidP="008825E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sectPr w:rsidR="0088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33C73" w14:textId="77777777" w:rsidR="00CA0BD2" w:rsidRDefault="00CA0BD2" w:rsidP="00BE1BB2">
      <w:pPr>
        <w:spacing w:after="0" w:line="240" w:lineRule="auto"/>
      </w:pPr>
      <w:r>
        <w:separator/>
      </w:r>
    </w:p>
  </w:endnote>
  <w:endnote w:type="continuationSeparator" w:id="0">
    <w:p w14:paraId="7B36764E" w14:textId="77777777" w:rsidR="00CA0BD2" w:rsidRDefault="00CA0BD2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47438" w14:textId="77777777" w:rsidR="00CA0BD2" w:rsidRDefault="00CA0BD2" w:rsidP="00BE1BB2">
      <w:pPr>
        <w:spacing w:after="0" w:line="240" w:lineRule="auto"/>
      </w:pPr>
      <w:r>
        <w:separator/>
      </w:r>
    </w:p>
  </w:footnote>
  <w:footnote w:type="continuationSeparator" w:id="0">
    <w:p w14:paraId="1F3F8C7A" w14:textId="77777777" w:rsidR="00CA0BD2" w:rsidRDefault="00CA0BD2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A08"/>
    <w:multiLevelType w:val="hybridMultilevel"/>
    <w:tmpl w:val="99003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D2017"/>
    <w:multiLevelType w:val="multilevel"/>
    <w:tmpl w:val="9B6CE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A855A5"/>
    <w:multiLevelType w:val="multilevel"/>
    <w:tmpl w:val="D6703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C95AF3"/>
    <w:multiLevelType w:val="multilevel"/>
    <w:tmpl w:val="EE802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2F5F9B"/>
    <w:multiLevelType w:val="hybridMultilevel"/>
    <w:tmpl w:val="350C8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762E49"/>
    <w:multiLevelType w:val="hybridMultilevel"/>
    <w:tmpl w:val="B88E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D716B"/>
    <w:multiLevelType w:val="multilevel"/>
    <w:tmpl w:val="D6260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55A2876"/>
    <w:multiLevelType w:val="hybridMultilevel"/>
    <w:tmpl w:val="C3A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F257E"/>
    <w:multiLevelType w:val="hybridMultilevel"/>
    <w:tmpl w:val="7982E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3D4544"/>
    <w:multiLevelType w:val="hybridMultilevel"/>
    <w:tmpl w:val="929E6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747B10"/>
    <w:multiLevelType w:val="multilevel"/>
    <w:tmpl w:val="F1505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1" w15:restartNumberingAfterBreak="0">
    <w:nsid w:val="65E677E9"/>
    <w:multiLevelType w:val="multilevel"/>
    <w:tmpl w:val="D0E6BA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6B37C4"/>
    <w:multiLevelType w:val="multilevel"/>
    <w:tmpl w:val="17EC1210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5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3" w15:restartNumberingAfterBreak="0">
    <w:nsid w:val="75423A66"/>
    <w:multiLevelType w:val="hybridMultilevel"/>
    <w:tmpl w:val="4E4A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7FD6"/>
    <w:rsid w:val="00016749"/>
    <w:rsid w:val="00020C4D"/>
    <w:rsid w:val="00022883"/>
    <w:rsid w:val="00025825"/>
    <w:rsid w:val="00026DA5"/>
    <w:rsid w:val="000320FF"/>
    <w:rsid w:val="00032705"/>
    <w:rsid w:val="00033D33"/>
    <w:rsid w:val="00054808"/>
    <w:rsid w:val="000836BE"/>
    <w:rsid w:val="0009088F"/>
    <w:rsid w:val="000951F5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7897"/>
    <w:rsid w:val="00114FF6"/>
    <w:rsid w:val="00115232"/>
    <w:rsid w:val="0012241C"/>
    <w:rsid w:val="00136980"/>
    <w:rsid w:val="00140ECB"/>
    <w:rsid w:val="00145600"/>
    <w:rsid w:val="00146652"/>
    <w:rsid w:val="00175D3F"/>
    <w:rsid w:val="00183BBA"/>
    <w:rsid w:val="00190B79"/>
    <w:rsid w:val="001962F3"/>
    <w:rsid w:val="00197DAA"/>
    <w:rsid w:val="001A6FB6"/>
    <w:rsid w:val="001B2092"/>
    <w:rsid w:val="001D07FC"/>
    <w:rsid w:val="001F0EA9"/>
    <w:rsid w:val="002027EA"/>
    <w:rsid w:val="00214BF4"/>
    <w:rsid w:val="00221AF6"/>
    <w:rsid w:val="002266BD"/>
    <w:rsid w:val="002424BB"/>
    <w:rsid w:val="00243E47"/>
    <w:rsid w:val="00245B26"/>
    <w:rsid w:val="002645F8"/>
    <w:rsid w:val="002758FE"/>
    <w:rsid w:val="00282E7C"/>
    <w:rsid w:val="002958EF"/>
    <w:rsid w:val="002A0127"/>
    <w:rsid w:val="002D2AD1"/>
    <w:rsid w:val="002E2847"/>
    <w:rsid w:val="003011EC"/>
    <w:rsid w:val="0031344A"/>
    <w:rsid w:val="00331E77"/>
    <w:rsid w:val="0036063C"/>
    <w:rsid w:val="00370A1C"/>
    <w:rsid w:val="0039445E"/>
    <w:rsid w:val="003B1527"/>
    <w:rsid w:val="003B6850"/>
    <w:rsid w:val="003D1351"/>
    <w:rsid w:val="003D2DAF"/>
    <w:rsid w:val="003F79D7"/>
    <w:rsid w:val="00402011"/>
    <w:rsid w:val="004076FA"/>
    <w:rsid w:val="00407837"/>
    <w:rsid w:val="004160EA"/>
    <w:rsid w:val="0042125A"/>
    <w:rsid w:val="004217C7"/>
    <w:rsid w:val="00425292"/>
    <w:rsid w:val="00426FAE"/>
    <w:rsid w:val="00443597"/>
    <w:rsid w:val="004549C3"/>
    <w:rsid w:val="0046614E"/>
    <w:rsid w:val="00472E18"/>
    <w:rsid w:val="00474785"/>
    <w:rsid w:val="00477E31"/>
    <w:rsid w:val="0049280A"/>
    <w:rsid w:val="004A686C"/>
    <w:rsid w:val="004C744B"/>
    <w:rsid w:val="004D3A78"/>
    <w:rsid w:val="004E5AE0"/>
    <w:rsid w:val="004E7325"/>
    <w:rsid w:val="004F2637"/>
    <w:rsid w:val="00500AE7"/>
    <w:rsid w:val="00501C92"/>
    <w:rsid w:val="00511B49"/>
    <w:rsid w:val="00531397"/>
    <w:rsid w:val="00545F1B"/>
    <w:rsid w:val="00555E44"/>
    <w:rsid w:val="00557696"/>
    <w:rsid w:val="00561B05"/>
    <w:rsid w:val="005655BA"/>
    <w:rsid w:val="00575F05"/>
    <w:rsid w:val="00596220"/>
    <w:rsid w:val="005A69FB"/>
    <w:rsid w:val="005A789A"/>
    <w:rsid w:val="005C4FAB"/>
    <w:rsid w:val="005D54DB"/>
    <w:rsid w:val="005D6973"/>
    <w:rsid w:val="005E728B"/>
    <w:rsid w:val="005F610D"/>
    <w:rsid w:val="005F719A"/>
    <w:rsid w:val="00605288"/>
    <w:rsid w:val="006072A4"/>
    <w:rsid w:val="006305AD"/>
    <w:rsid w:val="00637C96"/>
    <w:rsid w:val="00640B92"/>
    <w:rsid w:val="00655C5B"/>
    <w:rsid w:val="00667FE8"/>
    <w:rsid w:val="006742A2"/>
    <w:rsid w:val="006750ED"/>
    <w:rsid w:val="006874DA"/>
    <w:rsid w:val="00693AA5"/>
    <w:rsid w:val="006A396C"/>
    <w:rsid w:val="006B5B22"/>
    <w:rsid w:val="006B7B95"/>
    <w:rsid w:val="006D068D"/>
    <w:rsid w:val="006D2FAB"/>
    <w:rsid w:val="006D6DD4"/>
    <w:rsid w:val="006D7992"/>
    <w:rsid w:val="006F2FBB"/>
    <w:rsid w:val="00702F8A"/>
    <w:rsid w:val="00721D00"/>
    <w:rsid w:val="007264D2"/>
    <w:rsid w:val="00730784"/>
    <w:rsid w:val="00750958"/>
    <w:rsid w:val="00751E79"/>
    <w:rsid w:val="00753E11"/>
    <w:rsid w:val="00780DA9"/>
    <w:rsid w:val="007872AC"/>
    <w:rsid w:val="00787C72"/>
    <w:rsid w:val="007925E4"/>
    <w:rsid w:val="007B0C1F"/>
    <w:rsid w:val="007D18DF"/>
    <w:rsid w:val="007D55D5"/>
    <w:rsid w:val="007E02C1"/>
    <w:rsid w:val="00841BE8"/>
    <w:rsid w:val="00855115"/>
    <w:rsid w:val="00862F41"/>
    <w:rsid w:val="00874982"/>
    <w:rsid w:val="008825E4"/>
    <w:rsid w:val="0088474B"/>
    <w:rsid w:val="00885F5F"/>
    <w:rsid w:val="008965D3"/>
    <w:rsid w:val="008A5A04"/>
    <w:rsid w:val="008B1AFD"/>
    <w:rsid w:val="008B4DF9"/>
    <w:rsid w:val="008E29D3"/>
    <w:rsid w:val="00906297"/>
    <w:rsid w:val="00907F69"/>
    <w:rsid w:val="0092136C"/>
    <w:rsid w:val="00922E6D"/>
    <w:rsid w:val="00937D5C"/>
    <w:rsid w:val="0094172D"/>
    <w:rsid w:val="00942493"/>
    <w:rsid w:val="009464CC"/>
    <w:rsid w:val="00953D8A"/>
    <w:rsid w:val="00955212"/>
    <w:rsid w:val="009746C3"/>
    <w:rsid w:val="00985EC9"/>
    <w:rsid w:val="00992412"/>
    <w:rsid w:val="009A1354"/>
    <w:rsid w:val="009B0616"/>
    <w:rsid w:val="009B56A4"/>
    <w:rsid w:val="009D2732"/>
    <w:rsid w:val="009E1627"/>
    <w:rsid w:val="00A16B91"/>
    <w:rsid w:val="00A217AD"/>
    <w:rsid w:val="00A21E09"/>
    <w:rsid w:val="00A27D57"/>
    <w:rsid w:val="00A408DC"/>
    <w:rsid w:val="00A418F7"/>
    <w:rsid w:val="00A45CEC"/>
    <w:rsid w:val="00A46487"/>
    <w:rsid w:val="00A46617"/>
    <w:rsid w:val="00A46FD4"/>
    <w:rsid w:val="00A62DE6"/>
    <w:rsid w:val="00A732E8"/>
    <w:rsid w:val="00A735EA"/>
    <w:rsid w:val="00AB47DF"/>
    <w:rsid w:val="00AD5B2F"/>
    <w:rsid w:val="00AD66BA"/>
    <w:rsid w:val="00AE02BE"/>
    <w:rsid w:val="00AE5129"/>
    <w:rsid w:val="00AE7C26"/>
    <w:rsid w:val="00AF37CD"/>
    <w:rsid w:val="00AF7392"/>
    <w:rsid w:val="00B01F2D"/>
    <w:rsid w:val="00B20478"/>
    <w:rsid w:val="00B22ED1"/>
    <w:rsid w:val="00B24228"/>
    <w:rsid w:val="00B3508A"/>
    <w:rsid w:val="00B61C5F"/>
    <w:rsid w:val="00B65456"/>
    <w:rsid w:val="00B86894"/>
    <w:rsid w:val="00B93F6A"/>
    <w:rsid w:val="00BA5522"/>
    <w:rsid w:val="00BB37B8"/>
    <w:rsid w:val="00BB4D51"/>
    <w:rsid w:val="00BD2025"/>
    <w:rsid w:val="00BD708F"/>
    <w:rsid w:val="00BE1BB2"/>
    <w:rsid w:val="00BF1C56"/>
    <w:rsid w:val="00C02336"/>
    <w:rsid w:val="00C05F83"/>
    <w:rsid w:val="00C100AB"/>
    <w:rsid w:val="00C12A4D"/>
    <w:rsid w:val="00C21975"/>
    <w:rsid w:val="00C338FC"/>
    <w:rsid w:val="00C3402C"/>
    <w:rsid w:val="00C47E47"/>
    <w:rsid w:val="00C6490C"/>
    <w:rsid w:val="00C64F2E"/>
    <w:rsid w:val="00C66552"/>
    <w:rsid w:val="00C70204"/>
    <w:rsid w:val="00C72033"/>
    <w:rsid w:val="00C81839"/>
    <w:rsid w:val="00C9111E"/>
    <w:rsid w:val="00C9705E"/>
    <w:rsid w:val="00CA0BD2"/>
    <w:rsid w:val="00CB1C05"/>
    <w:rsid w:val="00CB31ED"/>
    <w:rsid w:val="00CB457F"/>
    <w:rsid w:val="00CC03CD"/>
    <w:rsid w:val="00CC06E9"/>
    <w:rsid w:val="00CC07D0"/>
    <w:rsid w:val="00CC0F0E"/>
    <w:rsid w:val="00CC338E"/>
    <w:rsid w:val="00CD6A5D"/>
    <w:rsid w:val="00CF0973"/>
    <w:rsid w:val="00CF52C6"/>
    <w:rsid w:val="00D013FA"/>
    <w:rsid w:val="00D053A6"/>
    <w:rsid w:val="00D07007"/>
    <w:rsid w:val="00D1464A"/>
    <w:rsid w:val="00D1699C"/>
    <w:rsid w:val="00D21E05"/>
    <w:rsid w:val="00D2671E"/>
    <w:rsid w:val="00D30E66"/>
    <w:rsid w:val="00D4349A"/>
    <w:rsid w:val="00D725BF"/>
    <w:rsid w:val="00D77BB6"/>
    <w:rsid w:val="00D94ECA"/>
    <w:rsid w:val="00DA58E5"/>
    <w:rsid w:val="00DA5C86"/>
    <w:rsid w:val="00DB0DF5"/>
    <w:rsid w:val="00DB343D"/>
    <w:rsid w:val="00DD10CB"/>
    <w:rsid w:val="00E071C2"/>
    <w:rsid w:val="00E13EA8"/>
    <w:rsid w:val="00E148C9"/>
    <w:rsid w:val="00E152FF"/>
    <w:rsid w:val="00E20546"/>
    <w:rsid w:val="00E20B4A"/>
    <w:rsid w:val="00E20FD3"/>
    <w:rsid w:val="00E24E8F"/>
    <w:rsid w:val="00E30FF2"/>
    <w:rsid w:val="00E372F2"/>
    <w:rsid w:val="00E40467"/>
    <w:rsid w:val="00E4312E"/>
    <w:rsid w:val="00E4527A"/>
    <w:rsid w:val="00E528E8"/>
    <w:rsid w:val="00E55C2E"/>
    <w:rsid w:val="00E6401F"/>
    <w:rsid w:val="00E6427F"/>
    <w:rsid w:val="00E64DE9"/>
    <w:rsid w:val="00E653B4"/>
    <w:rsid w:val="00E74F63"/>
    <w:rsid w:val="00E9687E"/>
    <w:rsid w:val="00EA31BA"/>
    <w:rsid w:val="00EA33EE"/>
    <w:rsid w:val="00EB26FC"/>
    <w:rsid w:val="00EC42B7"/>
    <w:rsid w:val="00EE0C2D"/>
    <w:rsid w:val="00EE47FD"/>
    <w:rsid w:val="00EF011A"/>
    <w:rsid w:val="00EF1870"/>
    <w:rsid w:val="00F073D5"/>
    <w:rsid w:val="00F14162"/>
    <w:rsid w:val="00F2007B"/>
    <w:rsid w:val="00F213ED"/>
    <w:rsid w:val="00F4592F"/>
    <w:rsid w:val="00F518C5"/>
    <w:rsid w:val="00F67D29"/>
    <w:rsid w:val="00F74C6E"/>
    <w:rsid w:val="00FB0F00"/>
    <w:rsid w:val="00FB2642"/>
    <w:rsid w:val="00FC0267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2020-07-12T14:35:00Z</dcterms:created>
  <dcterms:modified xsi:type="dcterms:W3CDTF">2020-07-12T14:35:00Z</dcterms:modified>
</cp:coreProperties>
</file>