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60C2" w14:textId="77777777" w:rsidR="008237BA" w:rsidRPr="009C2E55" w:rsidRDefault="008237BA" w:rsidP="008237BA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40AD310" wp14:editId="1E4FD439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30F5CC77" w14:textId="77777777" w:rsidR="008237BA" w:rsidRPr="009C2E55" w:rsidRDefault="008237BA" w:rsidP="008237BA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60B1D0D6" w14:textId="77777777" w:rsidR="008237BA" w:rsidRPr="009C2E55" w:rsidRDefault="008237BA" w:rsidP="008237BA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20A59941" w14:textId="77777777" w:rsidR="008237BA" w:rsidRPr="009C2E55" w:rsidRDefault="008237BA" w:rsidP="008237BA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0BF52197" w14:textId="77777777" w:rsidR="008237BA" w:rsidRPr="009C2E55" w:rsidRDefault="008237BA" w:rsidP="008237BA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56166290" w14:textId="77777777" w:rsidR="008237BA" w:rsidRDefault="008237BA" w:rsidP="008237BA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33D01DCF" w14:textId="77777777" w:rsidR="008237BA" w:rsidRPr="009C2E55" w:rsidRDefault="008237BA" w:rsidP="008237BA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8237BA" w:rsidRPr="009C2E55" w14:paraId="5F036895" w14:textId="77777777" w:rsidTr="002C04C6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4C77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48E5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66F7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C940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8CF1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DA95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7BA" w:rsidRPr="009C2E55" w14:paraId="7535F3FD" w14:textId="77777777" w:rsidTr="002C04C6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100C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B68B" w14:textId="0EE412B3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PARTNERSHIP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D002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AA95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BF0B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C338" w14:textId="5A370E71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8237BA" w:rsidRPr="009C2E55" w14:paraId="3BBC0371" w14:textId="77777777" w:rsidTr="002C04C6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170A" w14:textId="77777777" w:rsidR="008237BA" w:rsidRPr="00E5042B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A44A" w14:textId="7F9802F7" w:rsidR="008237BA" w:rsidRPr="00E5042B" w:rsidRDefault="0034059D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8237B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DAY</w:t>
            </w:r>
            <w:bookmarkStart w:id="0" w:name="_GoBack"/>
            <w:bookmarkEnd w:id="0"/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7390" w14:textId="77777777" w:rsidR="008237BA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8237BA" w14:paraId="27449E2B" w14:textId="77777777" w:rsidTr="002C04C6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533C7F" w14:textId="77777777" w:rsidR="008237BA" w:rsidRPr="009A7798" w:rsidRDefault="008237BA" w:rsidP="002C04C6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8237BA" w14:paraId="2797D6B3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749CC9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AF713C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237BA" w14:paraId="77AAC511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146AF2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577831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8237BA" w14:paraId="330B0F62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571223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5FB762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237BA" w14:paraId="47855769" w14:textId="77777777" w:rsidTr="002C04C6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59E1D7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39DAA1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9C2E5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9C2E5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8237BA" w14:paraId="0499B19E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7739F9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F7F5B3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237BA" w14:paraId="57E4BB13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3FA8DB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3DA4B7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8237BA" w14:paraId="44A4D1D1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E9A363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2E133D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237BA" w14:paraId="72FD80B1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1223C9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F375DE" w14:textId="77777777" w:rsidR="008237BA" w:rsidRPr="009A7798" w:rsidRDefault="008237BA" w:rsidP="002C04C6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>be transferred from your hands to your nose, mouth and eyes. It can then enter your body and make you sick.</w:t>
                  </w:r>
                </w:p>
              </w:tc>
            </w:tr>
            <w:tr w:rsidR="008237BA" w14:paraId="6EEA18B1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3EFC3C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5F2A64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237BA" w14:paraId="28997A4B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C23164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EDA32B" w14:textId="77777777" w:rsidR="008237BA" w:rsidRDefault="008237BA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22F568A3" w14:textId="77777777" w:rsidR="008237BA" w:rsidRPr="009C2E55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37BA" w:rsidRPr="009C2E55" w14:paraId="422188AC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D1CE" w14:textId="77777777" w:rsidR="008237BA" w:rsidRPr="009C2E55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6997D0" w14:textId="77777777" w:rsidR="008237BA" w:rsidRPr="009C2E55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E771" w14:textId="77777777" w:rsidR="008237BA" w:rsidRPr="009C2E55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48D4EF" w14:textId="77777777" w:rsidR="008237BA" w:rsidRPr="009A7798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AA78" w14:textId="77777777" w:rsidR="008237BA" w:rsidRPr="009C2E55" w:rsidRDefault="008237BA" w:rsidP="002C04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37BA" w:rsidRPr="009C2E55" w14:paraId="59E730D2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87A" w14:textId="77777777" w:rsidR="008237BA" w:rsidRPr="009C2E55" w:rsidRDefault="008237BA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E990" w14:textId="77777777" w:rsidR="008237BA" w:rsidRPr="009C2E55" w:rsidRDefault="008237BA" w:rsidP="002C04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1548DDA1" w14:textId="77777777" w:rsidR="008237BA" w:rsidRDefault="008237BA" w:rsidP="008237BA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76B2E33" w14:textId="77777777" w:rsidR="008237BA" w:rsidRDefault="008237BA" w:rsidP="008237BA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5D823A8" w14:textId="77777777" w:rsidR="008237BA" w:rsidRDefault="008237BA" w:rsidP="008237BA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FDCC8A9" w14:textId="77777777" w:rsidR="008237BA" w:rsidRDefault="008237BA" w:rsidP="008237BA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BCD6DAD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CC2508" w:rsidRPr="00CC2508" w14:paraId="4F1BFE4B" w14:textId="77777777" w:rsidTr="00CC2508">
        <w:trPr>
          <w:trHeight w:val="434"/>
        </w:trPr>
        <w:tc>
          <w:tcPr>
            <w:tcW w:w="2376" w:type="dxa"/>
            <w:shd w:val="clear" w:color="auto" w:fill="auto"/>
          </w:tcPr>
          <w:p w14:paraId="72F57F27" w14:textId="484E4C5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ACTIVITY  </w:t>
            </w:r>
          </w:p>
        </w:tc>
      </w:tr>
    </w:tbl>
    <w:p w14:paraId="7FF75849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4F02EEF1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BALANCE SHEET</w:t>
      </w: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ab/>
        <w:t xml:space="preserve">  </w:t>
      </w:r>
    </w:p>
    <w:p w14:paraId="3E95684C" w14:textId="5D7F03E8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The following information was extracted from the accounting records of </w:t>
      </w:r>
      <w:r w:rsidR="008237BA">
        <w:rPr>
          <w:rFonts w:ascii="Arial" w:eastAsia="Times New Roman" w:hAnsi="Arial" w:cs="Arial"/>
          <w:sz w:val="24"/>
          <w:szCs w:val="24"/>
          <w:lang w:eastAsia="en-ZA"/>
        </w:rPr>
        <w:t>Happy</w:t>
      </w: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 Traders, a partnership business owned by </w:t>
      </w:r>
      <w:proofErr w:type="spellStart"/>
      <w:proofErr w:type="gramStart"/>
      <w:r w:rsidRPr="00CC2508">
        <w:rPr>
          <w:rFonts w:ascii="Arial" w:eastAsia="Times New Roman" w:hAnsi="Arial" w:cs="Arial"/>
          <w:sz w:val="24"/>
          <w:szCs w:val="24"/>
          <w:lang w:eastAsia="en-ZA"/>
        </w:rPr>
        <w:t>B.</w:t>
      </w:r>
      <w:r w:rsidR="008237BA">
        <w:rPr>
          <w:rFonts w:ascii="Arial" w:eastAsia="Times New Roman" w:hAnsi="Arial" w:cs="Arial"/>
          <w:sz w:val="24"/>
          <w:szCs w:val="24"/>
          <w:lang w:eastAsia="en-ZA"/>
        </w:rPr>
        <w:t>Ncampin</w:t>
      </w:r>
      <w:proofErr w:type="spellEnd"/>
      <w:proofErr w:type="gramEnd"/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 and </w:t>
      </w:r>
      <w:proofErr w:type="spellStart"/>
      <w:r w:rsidRPr="00CC2508">
        <w:rPr>
          <w:rFonts w:ascii="Arial" w:eastAsia="Times New Roman" w:hAnsi="Arial" w:cs="Arial"/>
          <w:sz w:val="24"/>
          <w:szCs w:val="24"/>
          <w:lang w:eastAsia="en-ZA"/>
        </w:rPr>
        <w:t>S.</w:t>
      </w:r>
      <w:r w:rsidR="008237BA">
        <w:rPr>
          <w:rFonts w:ascii="Arial" w:eastAsia="Times New Roman" w:hAnsi="Arial" w:cs="Arial"/>
          <w:sz w:val="24"/>
          <w:szCs w:val="24"/>
          <w:lang w:eastAsia="en-ZA"/>
        </w:rPr>
        <w:t>Lowlow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eastAsia="en-ZA"/>
        </w:rPr>
        <w:t>. Their financial year ends on 29 February 2020.</w:t>
      </w:r>
    </w:p>
    <w:p w14:paraId="04CEEFCC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14:paraId="11D223D4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REQUIRED</w:t>
      </w:r>
    </w:p>
    <w:p w14:paraId="45B530C4" w14:textId="77777777" w:rsidR="00CC2508" w:rsidRPr="00CC2508" w:rsidRDefault="00CC2508" w:rsidP="00CC250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>Prepare the Balance Sheet on 29 February 2020.</w:t>
      </w:r>
      <w:r w:rsidRPr="00CC2508">
        <w:rPr>
          <w:rFonts w:ascii="Arial" w:eastAsia="Times New Roman" w:hAnsi="Arial" w:cs="Arial"/>
          <w:sz w:val="24"/>
          <w:szCs w:val="24"/>
          <w:lang w:eastAsia="en-ZA"/>
        </w:rPr>
        <w:tab/>
      </w:r>
    </w:p>
    <w:p w14:paraId="531CA43F" w14:textId="77777777" w:rsidR="00CC2508" w:rsidRPr="00CC2508" w:rsidRDefault="00CC2508" w:rsidP="00CC250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Prepare the Appropriation Account </w:t>
      </w:r>
    </w:p>
    <w:p w14:paraId="0CD5E4F3" w14:textId="68E92B13" w:rsidR="00CC2508" w:rsidRPr="00CC2508" w:rsidRDefault="00CC2508" w:rsidP="00CC250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Calculate the </w:t>
      </w:r>
      <w:proofErr w:type="gramStart"/>
      <w:r w:rsidRPr="00CC2508">
        <w:rPr>
          <w:rFonts w:ascii="Arial" w:eastAsia="Times New Roman" w:hAnsi="Arial" w:cs="Arial"/>
          <w:sz w:val="24"/>
          <w:szCs w:val="24"/>
          <w:lang w:eastAsia="en-ZA"/>
        </w:rPr>
        <w:t>closing  balance</w:t>
      </w:r>
      <w:proofErr w:type="gramEnd"/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 on the Current account of </w:t>
      </w:r>
      <w:proofErr w:type="spellStart"/>
      <w:r w:rsidR="008237BA">
        <w:rPr>
          <w:rFonts w:ascii="Arial" w:eastAsia="Times New Roman" w:hAnsi="Arial" w:cs="Arial"/>
          <w:sz w:val="24"/>
          <w:szCs w:val="24"/>
          <w:lang w:eastAsia="en-ZA"/>
        </w:rPr>
        <w:t>Lowlow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14:paraId="04BCEC83" w14:textId="77777777" w:rsidR="00CC2508" w:rsidRPr="00CC2508" w:rsidRDefault="00CC2508" w:rsidP="00CC250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b/>
          <w:bCs/>
          <w:sz w:val="24"/>
          <w:szCs w:val="24"/>
          <w:shd w:val="clear" w:color="auto" w:fill="D9D9D9"/>
          <w:lang w:eastAsia="en-ZA"/>
        </w:rPr>
        <w:t>Note:</w:t>
      </w: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r w:rsidRPr="00CC2508">
        <w:rPr>
          <w:rFonts w:ascii="Arial" w:eastAsia="Times New Roman" w:hAnsi="Arial" w:cs="Arial"/>
          <w:sz w:val="24"/>
          <w:szCs w:val="24"/>
          <w:lang w:eastAsia="en-ZA"/>
        </w:rPr>
        <w:t>Adjustments and workings must be shown in brackets on the balance sheet.</w:t>
      </w:r>
    </w:p>
    <w:p w14:paraId="5ECA13D6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ab/>
      </w:r>
    </w:p>
    <w:p w14:paraId="0967E611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INFORMATION</w:t>
      </w:r>
    </w:p>
    <w:p w14:paraId="71F1CE2C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2"/>
        <w:gridCol w:w="1560"/>
      </w:tblGrid>
      <w:tr w:rsidR="00CC2508" w:rsidRPr="00CC2508" w14:paraId="0809354F" w14:textId="77777777" w:rsidTr="00CC2508">
        <w:trPr>
          <w:trHeight w:val="340"/>
        </w:trPr>
        <w:tc>
          <w:tcPr>
            <w:tcW w:w="9712" w:type="dxa"/>
            <w:gridSpan w:val="2"/>
            <w:shd w:val="clear" w:color="auto" w:fill="auto"/>
          </w:tcPr>
          <w:p w14:paraId="647F706F" w14:textId="77777777" w:rsidR="00CC2508" w:rsidRPr="00CC2508" w:rsidRDefault="00CC2508" w:rsidP="00CC2508">
            <w:pPr>
              <w:tabs>
                <w:tab w:val="left" w:pos="465"/>
              </w:tabs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>LIST OF BALANCES ON 29 FEBRUARY 2020</w:t>
            </w:r>
          </w:p>
        </w:tc>
      </w:tr>
      <w:tr w:rsidR="00CC2508" w:rsidRPr="00CC2508" w14:paraId="19D82129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644EC926" w14:textId="79FE091E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Capital: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B.</w:t>
            </w:r>
            <w:r w:rsidR="008237BA">
              <w:rPr>
                <w:rFonts w:ascii="Arial" w:eastAsia="Times New Roman" w:hAnsi="Arial" w:cs="Arial"/>
                <w:lang w:eastAsia="en-ZA"/>
              </w:rPr>
              <w:t>Ncampin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87B283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200 000</w:t>
            </w:r>
          </w:p>
        </w:tc>
      </w:tr>
      <w:tr w:rsidR="00CC2508" w:rsidRPr="00CC2508" w14:paraId="7A500B30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137CE602" w14:textId="5E5F8914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Capital: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S.</w:t>
            </w:r>
            <w:r w:rsidR="008237BA">
              <w:rPr>
                <w:rFonts w:ascii="Arial" w:eastAsia="Times New Roman" w:hAnsi="Arial" w:cs="Arial"/>
                <w:lang w:eastAsia="en-ZA"/>
              </w:rPr>
              <w:t>Lowlow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909279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300 000</w:t>
            </w:r>
          </w:p>
        </w:tc>
      </w:tr>
      <w:tr w:rsidR="00CC2508" w:rsidRPr="00CC2508" w14:paraId="02E50701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6BCA2B78" w14:textId="15E4253F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Current Account: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B.</w:t>
            </w:r>
            <w:r w:rsidR="008237BA">
              <w:rPr>
                <w:rFonts w:ascii="Arial" w:eastAsia="Times New Roman" w:hAnsi="Arial" w:cs="Arial"/>
                <w:lang w:eastAsia="en-ZA"/>
              </w:rPr>
              <w:t>Ncampin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lang w:eastAsia="en-ZA"/>
              </w:rPr>
              <w:t xml:space="preserve"> (01 March 2019)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5F27E53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Dr</w:t>
            </w:r>
            <w:r w:rsidRPr="00CC2508">
              <w:rPr>
                <w:rFonts w:ascii="Arial" w:eastAsia="Times New Roman" w:hAnsi="Arial" w:cs="Arial"/>
                <w:lang w:eastAsia="en-ZA"/>
              </w:rPr>
              <w:t xml:space="preserve"> 1 600</w:t>
            </w:r>
          </w:p>
        </w:tc>
      </w:tr>
      <w:tr w:rsidR="00CC2508" w:rsidRPr="00CC2508" w14:paraId="63B97A3B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274A6477" w14:textId="2712AB3A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Current Account: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S.</w:t>
            </w:r>
            <w:r w:rsidR="008237BA">
              <w:rPr>
                <w:rFonts w:ascii="Arial" w:eastAsia="Times New Roman" w:hAnsi="Arial" w:cs="Arial"/>
                <w:lang w:eastAsia="en-ZA"/>
              </w:rPr>
              <w:t>Lowlow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lang w:eastAsia="en-ZA"/>
              </w:rPr>
              <w:t xml:space="preserve"> (01 March 2019)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FCFE6D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Cr</w:t>
            </w:r>
            <w:r w:rsidRPr="00CC2508">
              <w:rPr>
                <w:rFonts w:ascii="Arial" w:eastAsia="Times New Roman" w:hAnsi="Arial" w:cs="Arial"/>
                <w:lang w:eastAsia="en-ZA"/>
              </w:rPr>
              <w:t xml:space="preserve"> 10 200 </w:t>
            </w:r>
          </w:p>
        </w:tc>
      </w:tr>
      <w:tr w:rsidR="00CC2508" w:rsidRPr="00CC2508" w14:paraId="79367DA7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5D931328" w14:textId="77403353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Drawings :</w:t>
            </w:r>
            <w:proofErr w:type="gramEnd"/>
            <w:r w:rsidRPr="00CC2508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CC2508">
              <w:rPr>
                <w:rFonts w:ascii="Arial" w:eastAsia="Times New Roman" w:hAnsi="Arial" w:cs="Arial"/>
                <w:lang w:eastAsia="en-ZA"/>
              </w:rPr>
              <w:t>B.</w:t>
            </w:r>
            <w:r w:rsidR="008237BA">
              <w:rPr>
                <w:rFonts w:ascii="Arial" w:eastAsia="Times New Roman" w:hAnsi="Arial" w:cs="Arial"/>
                <w:lang w:eastAsia="en-ZA"/>
              </w:rPr>
              <w:t>Ncampin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52CAAF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105 000</w:t>
            </w:r>
          </w:p>
        </w:tc>
      </w:tr>
      <w:tr w:rsidR="00CC2508" w:rsidRPr="00CC2508" w14:paraId="576A16BC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A7F6708" w14:textId="2B24B255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Drawings :</w:t>
            </w:r>
            <w:proofErr w:type="gramEnd"/>
            <w:r w:rsidRPr="00CC2508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CC2508">
              <w:rPr>
                <w:rFonts w:ascii="Arial" w:eastAsia="Times New Roman" w:hAnsi="Arial" w:cs="Arial"/>
                <w:lang w:eastAsia="en-ZA"/>
              </w:rPr>
              <w:t>S.</w:t>
            </w:r>
            <w:r w:rsidR="008237BA">
              <w:rPr>
                <w:rFonts w:ascii="Arial" w:eastAsia="Times New Roman" w:hAnsi="Arial" w:cs="Arial"/>
                <w:lang w:eastAsia="en-ZA"/>
              </w:rPr>
              <w:t>Lowlow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A05F05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125 000</w:t>
            </w:r>
          </w:p>
        </w:tc>
      </w:tr>
      <w:tr w:rsidR="00CC2508" w:rsidRPr="00CC2508" w14:paraId="6B8E4ADC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1BF714E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Tangible Assets at carrying value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EA676A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361 890</w:t>
            </w:r>
          </w:p>
        </w:tc>
      </w:tr>
      <w:tr w:rsidR="00CC2508" w:rsidRPr="00CC2508" w14:paraId="22A25237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4CDAD5C7" w14:textId="251E1018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Fixed Deposit: </w:t>
            </w:r>
            <w:proofErr w:type="spellStart"/>
            <w:r w:rsidR="008237BA">
              <w:rPr>
                <w:rFonts w:ascii="Arial" w:eastAsia="Times New Roman" w:hAnsi="Arial" w:cs="Arial"/>
                <w:lang w:eastAsia="en-ZA"/>
              </w:rPr>
              <w:t>Abasa</w:t>
            </w:r>
            <w:proofErr w:type="spellEnd"/>
            <w:r w:rsidRPr="00CC2508">
              <w:rPr>
                <w:rFonts w:ascii="Arial" w:eastAsia="Times New Roman" w:hAnsi="Arial" w:cs="Arial"/>
                <w:lang w:eastAsia="en-ZA"/>
              </w:rPr>
              <w:t xml:space="preserve"> Bank – 8.5% p.a.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4816E0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lang w:eastAsia="en-ZA"/>
              </w:rPr>
              <w:t>120  000</w:t>
            </w:r>
            <w:proofErr w:type="gramEnd"/>
          </w:p>
        </w:tc>
      </w:tr>
      <w:tr w:rsidR="00CC2508" w:rsidRPr="00CC2508" w14:paraId="40CF8BB9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4838BC5C" w14:textId="23396A40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Loan: </w:t>
            </w:r>
            <w:proofErr w:type="spellStart"/>
            <w:proofErr w:type="gramStart"/>
            <w:r w:rsidR="008237BA">
              <w:rPr>
                <w:rFonts w:ascii="Arial" w:eastAsia="Times New Roman" w:hAnsi="Arial" w:cs="Arial"/>
                <w:lang w:eastAsia="en-ZA"/>
              </w:rPr>
              <w:t>Abasa</w:t>
            </w:r>
            <w:proofErr w:type="spellEnd"/>
            <w:r w:rsidRPr="00CC2508">
              <w:rPr>
                <w:rFonts w:ascii="Arial" w:eastAsia="Times New Roman" w:hAnsi="Arial" w:cs="Arial"/>
                <w:lang w:eastAsia="en-ZA"/>
              </w:rPr>
              <w:t xml:space="preserve">  Bank</w:t>
            </w:r>
            <w:proofErr w:type="gramEnd"/>
            <w:r w:rsidRPr="00CC2508">
              <w:rPr>
                <w:rFonts w:ascii="Arial" w:eastAsia="Times New Roman" w:hAnsi="Arial" w:cs="Arial"/>
                <w:lang w:eastAsia="en-ZA"/>
              </w:rPr>
              <w:t xml:space="preserve"> – 12% p.a.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9EDEA0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?</w:t>
            </w:r>
          </w:p>
        </w:tc>
      </w:tr>
      <w:tr w:rsidR="00CC2508" w:rsidRPr="00CC2508" w14:paraId="59BED5A1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75300BC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Trading Stock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F3FB2E5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84 000</w:t>
            </w:r>
          </w:p>
        </w:tc>
      </w:tr>
      <w:tr w:rsidR="00CC2508" w:rsidRPr="00CC2508" w14:paraId="3D502661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0916648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 xml:space="preserve">Consumable stores on hand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1C0748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1 000</w:t>
            </w:r>
          </w:p>
        </w:tc>
      </w:tr>
      <w:tr w:rsidR="00CC2508" w:rsidRPr="00CC2508" w14:paraId="625A5743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46DD2D2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Debtors Control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1B24AA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86 500</w:t>
            </w:r>
          </w:p>
        </w:tc>
      </w:tr>
      <w:tr w:rsidR="00CC2508" w:rsidRPr="00CC2508" w14:paraId="22FF7D63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ED2867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Creditors’ Control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D7CACD7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17 000</w:t>
            </w:r>
          </w:p>
        </w:tc>
      </w:tr>
      <w:tr w:rsidR="00CC2508" w:rsidRPr="00CC2508" w14:paraId="29A4D484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E7A0B2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SARS: PAYE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0B400B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1 200</w:t>
            </w:r>
          </w:p>
        </w:tc>
      </w:tr>
      <w:tr w:rsidR="00CC2508" w:rsidRPr="00CC2508" w14:paraId="7E330CA1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379A2C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Bank [Credit]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673397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Cr</w:t>
            </w:r>
            <w:r w:rsidRPr="00CC2508">
              <w:rPr>
                <w:rFonts w:ascii="Arial" w:eastAsia="Times New Roman" w:hAnsi="Arial" w:cs="Arial"/>
                <w:lang w:eastAsia="en-ZA"/>
              </w:rPr>
              <w:t xml:space="preserve"> 4 500</w:t>
            </w:r>
          </w:p>
        </w:tc>
      </w:tr>
      <w:tr w:rsidR="00CC2508" w:rsidRPr="00CC2508" w14:paraId="45BB11AE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0778887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Petty Cash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17AFAB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1 250</w:t>
            </w:r>
          </w:p>
        </w:tc>
      </w:tr>
      <w:tr w:rsidR="00CC2508" w:rsidRPr="00CC2508" w14:paraId="5B7E692E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4A222E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Cash Float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216722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500</w:t>
            </w:r>
          </w:p>
        </w:tc>
      </w:tr>
      <w:tr w:rsidR="00CC2508" w:rsidRPr="00CC2508" w14:paraId="03887601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1B95DDC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Provision for bad debts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6A13DA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3 440</w:t>
            </w:r>
          </w:p>
        </w:tc>
      </w:tr>
      <w:tr w:rsidR="00CC2508" w:rsidRPr="00CC2508" w14:paraId="2A4F0ABF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2523B5B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Pension Fund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6000865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800</w:t>
            </w:r>
          </w:p>
        </w:tc>
      </w:tr>
      <w:tr w:rsidR="00CC2508" w:rsidRPr="00CC2508" w14:paraId="1A61B9AB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55C051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Income Received in Advance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3D57E5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1700</w:t>
            </w:r>
          </w:p>
        </w:tc>
      </w:tr>
      <w:tr w:rsidR="00CC2508" w:rsidRPr="00CC2508" w14:paraId="3534A84D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321CA7E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Deposit-Water and electricity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062B133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1 200</w:t>
            </w:r>
          </w:p>
        </w:tc>
      </w:tr>
      <w:tr w:rsidR="00CC2508" w:rsidRPr="00CC2508" w14:paraId="1E0E058B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4029635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Prepaid expenses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D50ADA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4 400</w:t>
            </w:r>
          </w:p>
        </w:tc>
      </w:tr>
      <w:tr w:rsidR="00CC2508" w:rsidRPr="00CC2508" w14:paraId="511DFC23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1AF76FC1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lastRenderedPageBreak/>
              <w:t>Accrued expenses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86F2D1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CC2508">
              <w:rPr>
                <w:rFonts w:ascii="Arial" w:eastAsia="Times New Roman" w:hAnsi="Arial" w:cs="Arial"/>
                <w:lang w:eastAsia="en-ZA"/>
              </w:rPr>
              <w:t>3 500</w:t>
            </w:r>
          </w:p>
        </w:tc>
      </w:tr>
      <w:tr w:rsidR="00CC2508" w:rsidRPr="00CC2508" w14:paraId="255DA316" w14:textId="77777777" w:rsidTr="00CC2508">
        <w:trPr>
          <w:trHeight w:val="340"/>
        </w:trPr>
        <w:tc>
          <w:tcPr>
            <w:tcW w:w="8152" w:type="dxa"/>
            <w:tcBorders>
              <w:right w:val="single" w:sz="4" w:space="0" w:color="auto"/>
            </w:tcBorders>
          </w:tcPr>
          <w:p w14:paraId="065EBE1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Net profit for the year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</w:tcPr>
          <w:p w14:paraId="7BAFE128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290 000</w:t>
            </w:r>
          </w:p>
        </w:tc>
      </w:tr>
    </w:tbl>
    <w:p w14:paraId="144637AB" w14:textId="77777777" w:rsidR="00CC2508" w:rsidRPr="00CC2508" w:rsidRDefault="00CC2508" w:rsidP="00CC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5093DC6F" w14:textId="77777777" w:rsidR="00CC2508" w:rsidRPr="00CC2508" w:rsidRDefault="00CC2508" w:rsidP="00CC250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Adjustments and additional information</w:t>
      </w:r>
    </w:p>
    <w:p w14:paraId="537C7C05" w14:textId="77777777" w:rsidR="00CC2508" w:rsidRPr="00CC2508" w:rsidRDefault="00CC2508" w:rsidP="00CC2508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Office furniture was delivered to the business premises on 29 February 2020, the invoice received from Quality Furnitures amounted to R15 500, and the transaction has not been recorded. </w:t>
      </w:r>
    </w:p>
    <w:p w14:paraId="69AEA2A8" w14:textId="64C17427" w:rsidR="00CC2508" w:rsidRPr="00CC2508" w:rsidRDefault="00CC2508" w:rsidP="00CC2508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The partners have agreed to pay R15 000 (25% of the outstanding loan) to </w:t>
      </w:r>
      <w:proofErr w:type="spellStart"/>
      <w:r w:rsidR="008237BA">
        <w:rPr>
          <w:rFonts w:ascii="Arial" w:eastAsia="Times New Roman" w:hAnsi="Arial" w:cs="Arial"/>
          <w:sz w:val="24"/>
          <w:szCs w:val="24"/>
          <w:lang w:eastAsia="en-ZA"/>
        </w:rPr>
        <w:t>Abasa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 Bank on </w:t>
      </w:r>
      <w:r w:rsidRPr="00CC250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15</w:t>
      </w:r>
      <w:r w:rsidRPr="00CC250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ZA"/>
        </w:rPr>
        <w:t>th</w:t>
      </w:r>
      <w:r w:rsidRPr="00CC250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of April 2020. </w:t>
      </w:r>
    </w:p>
    <w:p w14:paraId="6BA2F4E0" w14:textId="77777777" w:rsidR="00CC2508" w:rsidRPr="00CC2508" w:rsidRDefault="00CC2508" w:rsidP="00CC2508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fixed deposit amounting to R50 000 will mature on the 31 of March 2020</w:t>
      </w:r>
      <w:r w:rsidRPr="00CC2508">
        <w:rPr>
          <w:rFonts w:ascii="Arial" w:eastAsia="Times New Roman" w:hAnsi="Arial" w:cs="Arial"/>
          <w:color w:val="FF0000"/>
          <w:sz w:val="24"/>
          <w:szCs w:val="24"/>
          <w:lang w:eastAsia="en-ZA"/>
        </w:rPr>
        <w:t xml:space="preserve">. </w:t>
      </w:r>
    </w:p>
    <w:p w14:paraId="65991A27" w14:textId="0339D84E" w:rsidR="00CC2508" w:rsidRPr="00CC2508" w:rsidRDefault="00CC2508" w:rsidP="00CC2508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Partner, </w:t>
      </w:r>
      <w:proofErr w:type="spellStart"/>
      <w:proofErr w:type="gramStart"/>
      <w:r w:rsidRPr="00CC2508">
        <w:rPr>
          <w:rFonts w:ascii="Arial" w:eastAsia="Times New Roman" w:hAnsi="Arial" w:cs="Arial"/>
          <w:sz w:val="24"/>
          <w:szCs w:val="24"/>
          <w:lang w:eastAsia="en-ZA"/>
        </w:rPr>
        <w:t>S.</w:t>
      </w:r>
      <w:r w:rsidR="008237BA">
        <w:rPr>
          <w:rFonts w:ascii="Arial" w:eastAsia="Times New Roman" w:hAnsi="Arial" w:cs="Arial"/>
          <w:sz w:val="24"/>
          <w:szCs w:val="24"/>
          <w:lang w:eastAsia="en-ZA"/>
        </w:rPr>
        <w:t>Lowlow</w:t>
      </w:r>
      <w:proofErr w:type="spellEnd"/>
      <w:proofErr w:type="gramEnd"/>
      <w:r w:rsidRPr="00CC2508">
        <w:rPr>
          <w:rFonts w:ascii="Arial" w:eastAsia="Times New Roman" w:hAnsi="Arial" w:cs="Arial"/>
          <w:sz w:val="24"/>
          <w:szCs w:val="24"/>
          <w:lang w:eastAsia="en-ZA"/>
        </w:rPr>
        <w:t xml:space="preserve"> took goods for personal use, R4 500.No entry has been made.</w:t>
      </w:r>
    </w:p>
    <w:p w14:paraId="3D8D2FD9" w14:textId="77777777" w:rsidR="00CC2508" w:rsidRPr="00CC2508" w:rsidRDefault="00CC2508" w:rsidP="00CC2508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CC2508">
        <w:rPr>
          <w:rFonts w:ascii="Arial" w:eastAsia="Times New Roman" w:hAnsi="Arial" w:cs="Arial"/>
          <w:sz w:val="24"/>
          <w:szCs w:val="24"/>
          <w:lang w:eastAsia="en-ZA"/>
        </w:rPr>
        <w:t>The accountant omitted the following information from the bank statement:</w:t>
      </w:r>
    </w:p>
    <w:p w14:paraId="6C715DF6" w14:textId="77777777" w:rsidR="00CC2508" w:rsidRPr="00CC2508" w:rsidRDefault="00CC2508" w:rsidP="00CC250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1418"/>
      </w:tblGrid>
      <w:tr w:rsidR="00CC2508" w:rsidRPr="00CC2508" w14:paraId="1CCFFFC1" w14:textId="77777777" w:rsidTr="00CC2508">
        <w:tc>
          <w:tcPr>
            <w:tcW w:w="7911" w:type="dxa"/>
            <w:gridSpan w:val="2"/>
            <w:shd w:val="clear" w:color="auto" w:fill="FFFFFF"/>
          </w:tcPr>
          <w:p w14:paraId="542EA72B" w14:textId="32A65292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Extracted from the statement of </w:t>
            </w:r>
            <w:proofErr w:type="spellStart"/>
            <w:r w:rsidR="008237BA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Abasa</w:t>
            </w:r>
            <w:proofErr w:type="spell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Bank – February 2020</w:t>
            </w:r>
          </w:p>
        </w:tc>
      </w:tr>
      <w:tr w:rsidR="00CC2508" w:rsidRPr="00CC2508" w14:paraId="23021520" w14:textId="77777777" w:rsidTr="00CC2508">
        <w:tc>
          <w:tcPr>
            <w:tcW w:w="6493" w:type="dxa"/>
            <w:shd w:val="clear" w:color="auto" w:fill="auto"/>
          </w:tcPr>
          <w:p w14:paraId="72934E80" w14:textId="77777777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Bank charges </w:t>
            </w:r>
          </w:p>
        </w:tc>
        <w:tc>
          <w:tcPr>
            <w:tcW w:w="1418" w:type="dxa"/>
            <w:shd w:val="clear" w:color="auto" w:fill="auto"/>
          </w:tcPr>
          <w:p w14:paraId="183777F8" w14:textId="77777777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R500</w:t>
            </w:r>
          </w:p>
        </w:tc>
      </w:tr>
      <w:tr w:rsidR="00CC2508" w:rsidRPr="00CC2508" w14:paraId="29095D20" w14:textId="77777777" w:rsidTr="00CC2508">
        <w:tc>
          <w:tcPr>
            <w:tcW w:w="6493" w:type="dxa"/>
            <w:shd w:val="clear" w:color="auto" w:fill="auto"/>
          </w:tcPr>
          <w:p w14:paraId="21F130A9" w14:textId="77777777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Interest on overdraft </w:t>
            </w:r>
          </w:p>
        </w:tc>
        <w:tc>
          <w:tcPr>
            <w:tcW w:w="1418" w:type="dxa"/>
            <w:shd w:val="clear" w:color="auto" w:fill="auto"/>
          </w:tcPr>
          <w:p w14:paraId="3CE49A89" w14:textId="77777777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R400</w:t>
            </w:r>
          </w:p>
        </w:tc>
      </w:tr>
      <w:tr w:rsidR="00CC2508" w:rsidRPr="00CC2508" w14:paraId="491D8766" w14:textId="77777777" w:rsidTr="00CC2508">
        <w:tc>
          <w:tcPr>
            <w:tcW w:w="6493" w:type="dxa"/>
            <w:shd w:val="clear" w:color="auto" w:fill="auto"/>
          </w:tcPr>
          <w:p w14:paraId="674668EB" w14:textId="6F65359C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Deposit by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C.</w:t>
            </w:r>
            <w:r w:rsidR="008237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Scissorny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(his account has been written off)</w:t>
            </w:r>
          </w:p>
        </w:tc>
        <w:tc>
          <w:tcPr>
            <w:tcW w:w="1418" w:type="dxa"/>
            <w:shd w:val="clear" w:color="auto" w:fill="auto"/>
          </w:tcPr>
          <w:p w14:paraId="1333E67A" w14:textId="77777777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R300</w:t>
            </w:r>
          </w:p>
        </w:tc>
      </w:tr>
      <w:tr w:rsidR="00CC2508" w:rsidRPr="00CC2508" w14:paraId="11024619" w14:textId="77777777" w:rsidTr="00CC2508">
        <w:tc>
          <w:tcPr>
            <w:tcW w:w="6493" w:type="dxa"/>
            <w:shd w:val="clear" w:color="auto" w:fill="auto"/>
          </w:tcPr>
          <w:p w14:paraId="0CE02CEC" w14:textId="17A17BAC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Unpaid cheque (Debtor –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D.</w:t>
            </w:r>
            <w:r w:rsidR="008237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Darries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F281D8C" w14:textId="77777777" w:rsidR="00CC2508" w:rsidRPr="00CC2508" w:rsidRDefault="00CC2508" w:rsidP="00CC250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R600</w:t>
            </w:r>
          </w:p>
        </w:tc>
      </w:tr>
    </w:tbl>
    <w:p w14:paraId="1F47F670" w14:textId="77777777" w:rsidR="00CC2508" w:rsidRPr="00CC2508" w:rsidRDefault="00CC2508" w:rsidP="00CC250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14:paraId="26C5F9DC" w14:textId="77777777" w:rsidR="00CC2508" w:rsidRPr="00CC2508" w:rsidRDefault="00CC2508" w:rsidP="00CC250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The partnership agreement stipulates the </w:t>
      </w:r>
      <w:proofErr w:type="gramStart"/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following :</w:t>
      </w:r>
      <w:proofErr w:type="gramEnd"/>
    </w:p>
    <w:p w14:paraId="140F383A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 </w:t>
      </w:r>
    </w:p>
    <w:p w14:paraId="26ECD19A" w14:textId="77777777" w:rsidR="00CC2508" w:rsidRPr="00CC2508" w:rsidRDefault="00CC2508" w:rsidP="00CC250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Each partner is entitled to a salary of R102 000 p.a.</w:t>
      </w:r>
    </w:p>
    <w:p w14:paraId="6631D430" w14:textId="4AB45616" w:rsidR="00CC2508" w:rsidRPr="00CC2508" w:rsidRDefault="00CC2508" w:rsidP="00CC250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proofErr w:type="spellStart"/>
      <w:proofErr w:type="gramStart"/>
      <w:r w:rsidRPr="00CC2508">
        <w:rPr>
          <w:rFonts w:ascii="Arial" w:eastAsia="Times New Roman" w:hAnsi="Arial" w:cs="Arial"/>
          <w:sz w:val="24"/>
          <w:szCs w:val="24"/>
          <w:lang w:val="en-ZA"/>
        </w:rPr>
        <w:t>B.</w:t>
      </w:r>
      <w:r w:rsidR="008237BA">
        <w:rPr>
          <w:rFonts w:ascii="Arial" w:eastAsia="Times New Roman" w:hAnsi="Arial" w:cs="Arial"/>
          <w:sz w:val="24"/>
          <w:szCs w:val="24"/>
          <w:lang w:val="en-ZA"/>
        </w:rPr>
        <w:t>Ncampin</w:t>
      </w:r>
      <w:proofErr w:type="spellEnd"/>
      <w:proofErr w:type="gram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is entitled to a bonus of R8 000.</w:t>
      </w:r>
    </w:p>
    <w:p w14:paraId="20A62E13" w14:textId="77777777" w:rsidR="00CC2508" w:rsidRPr="00CC2508" w:rsidRDefault="00CC2508" w:rsidP="00CC250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The interest on capital was 8% p.a. on 01 March 2019.The partners increased the interest to 9% p.a. on 01 December 2019.</w:t>
      </w:r>
    </w:p>
    <w:p w14:paraId="22425350" w14:textId="77777777" w:rsidR="00CC2508" w:rsidRPr="00CC2508" w:rsidRDefault="00CC2508" w:rsidP="00CC250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The remaining profit is to be shared to the ratio of their capital balances.</w:t>
      </w:r>
    </w:p>
    <w:p w14:paraId="6582F7AE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  <w:r w:rsidRPr="00CC2508">
        <w:rPr>
          <w:rFonts w:ascii="Arial" w:eastAsia="Times New Roman" w:hAnsi="Arial" w:cs="Arial"/>
          <w:lang w:val="en-ZA"/>
        </w:rPr>
        <w:t xml:space="preserve">  </w:t>
      </w:r>
    </w:p>
    <w:p w14:paraId="6C64C352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0A61D51" w14:textId="0A6EC9F8" w:rsid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746E2F1" w14:textId="557D2C10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E104CF6" w14:textId="12654978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2C03ABD" w14:textId="339A3CB4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F178947" w14:textId="04FA3200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D5CEF3D" w14:textId="4152A458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A778BC1" w14:textId="77391F09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56897C0" w14:textId="789287C6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86FADC5" w14:textId="5F6A1556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3C17BFB" w14:textId="30BE09B3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586F6BE" w14:textId="25B47AEB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7DC3D13" w14:textId="771FC21D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866C5ED" w14:textId="39C3E473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B1FD0F7" w14:textId="7EA06E9D" w:rsidR="0034059D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BC089E6" w14:textId="77777777" w:rsidR="0034059D" w:rsidRPr="00CC2508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FBFA86F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95"/>
      </w:tblGrid>
      <w:tr w:rsidR="00CC2508" w:rsidRPr="00CC2508" w14:paraId="20B4DD6F" w14:textId="77777777" w:rsidTr="00CC2508">
        <w:trPr>
          <w:trHeight w:val="507"/>
        </w:trPr>
        <w:tc>
          <w:tcPr>
            <w:tcW w:w="4495" w:type="dxa"/>
            <w:shd w:val="clear" w:color="auto" w:fill="FFFFFF"/>
          </w:tcPr>
          <w:p w14:paraId="6B2FB80E" w14:textId="39D3B90C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 xml:space="preserve">ANSWER </w:t>
            </w: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SHEET :</w:t>
            </w:r>
            <w:proofErr w:type="gram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ACTIVITY </w:t>
            </w:r>
          </w:p>
        </w:tc>
      </w:tr>
    </w:tbl>
    <w:p w14:paraId="559FB7FA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B61C4B0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0C39019" w14:textId="7965E50C" w:rsidR="00CC2508" w:rsidRPr="00CC2508" w:rsidRDefault="00CC2508" w:rsidP="00CC25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GENERAL LEDGER OF </w:t>
      </w:r>
      <w:r w:rsidR="008237BA">
        <w:rPr>
          <w:rFonts w:ascii="Arial" w:eastAsia="Times New Roman" w:hAnsi="Arial" w:cs="Arial"/>
          <w:b/>
          <w:sz w:val="24"/>
          <w:szCs w:val="24"/>
          <w:lang w:val="en-ZA"/>
        </w:rPr>
        <w:t>HAPPY</w:t>
      </w: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 TRADERS</w:t>
      </w:r>
    </w:p>
    <w:p w14:paraId="097BC1D0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                               </w:t>
      </w:r>
    </w:p>
    <w:p w14:paraId="6BC6FAE9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CC2508">
        <w:rPr>
          <w:rFonts w:ascii="Arial" w:eastAsia="Times New Roman" w:hAnsi="Arial" w:cs="Arial"/>
          <w:b/>
          <w:sz w:val="20"/>
          <w:szCs w:val="20"/>
          <w:lang w:val="en-ZA"/>
        </w:rPr>
        <w:t xml:space="preserve"> FINAL ACCOUNTS SECTION </w:t>
      </w:r>
    </w:p>
    <w:tbl>
      <w:tblPr>
        <w:tblpPr w:leftFromText="180" w:rightFromText="180" w:vertAnchor="text" w:horzAnchor="margin" w:tblpY="316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1"/>
        <w:gridCol w:w="480"/>
        <w:gridCol w:w="2164"/>
        <w:gridCol w:w="540"/>
        <w:gridCol w:w="1080"/>
        <w:gridCol w:w="720"/>
        <w:gridCol w:w="540"/>
        <w:gridCol w:w="2160"/>
        <w:gridCol w:w="540"/>
        <w:gridCol w:w="1440"/>
      </w:tblGrid>
      <w:tr w:rsidR="00CC2508" w:rsidRPr="00CC2508" w14:paraId="24799E71" w14:textId="77777777" w:rsidTr="00CC2508">
        <w:trPr>
          <w:cantSplit/>
          <w:trHeight w:val="403"/>
        </w:trPr>
        <w:tc>
          <w:tcPr>
            <w:tcW w:w="1036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94BF3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GB"/>
              </w:rPr>
              <w:t xml:space="preserve">Dr                                         </w:t>
            </w: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GB"/>
              </w:rPr>
              <w:t>APPROPRIATION  ACCOUNT</w:t>
            </w:r>
            <w:proofErr w:type="gram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GB"/>
              </w:rPr>
              <w:t xml:space="preserve">                               F3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            Cr</w:t>
            </w:r>
          </w:p>
        </w:tc>
      </w:tr>
      <w:tr w:rsidR="00CC2508" w:rsidRPr="00CC2508" w14:paraId="6E2B1945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8C0249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2020</w:t>
            </w:r>
          </w:p>
          <w:p w14:paraId="2E49E43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Feb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C506D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14:paraId="18A55A4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A85114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DF4FFE6" w14:textId="4A6FB61F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Salary :</w:t>
            </w:r>
            <w:proofErr w:type="spellStart"/>
            <w:r w:rsidR="008237B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Ncampin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B0A075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14:paraId="0AC8D7A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605A783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F82CE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2020</w:t>
            </w:r>
          </w:p>
          <w:p w14:paraId="18DE508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Feb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C381D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14:paraId="1E58DD3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2A4A3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B6ECAC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Profit and loss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66B64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14:paraId="136B5DD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AF238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0692C5A4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755E7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B67C9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D74409" w14:textId="790C502B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Salary :</w:t>
            </w:r>
            <w:proofErr w:type="spellStart"/>
            <w:r w:rsidR="008237B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Lowlow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5A0588" w14:textId="77777777" w:rsidR="00CC2508" w:rsidRPr="00CC2508" w:rsidRDefault="00CC2508" w:rsidP="00C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792FA6B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9D7D5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0DE3B5D" w14:textId="77777777" w:rsidR="00CC2508" w:rsidRPr="00CC2508" w:rsidRDefault="00CC2508" w:rsidP="00CC250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982092" w14:textId="77777777" w:rsidR="00CC2508" w:rsidRPr="00CC2508" w:rsidRDefault="00CC2508" w:rsidP="00CC250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66D4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5B98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0B546C3D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B4DBE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63FC2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CD9E4B" w14:textId="3CAA9384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Bonus :</w:t>
            </w:r>
            <w:proofErr w:type="spellStart"/>
            <w:r w:rsidR="008237B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Ncampin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3E5E3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8B14A51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CC56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AE51F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378C58FD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EA1F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B2E8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C2508" w:rsidRPr="00CC2508" w14:paraId="5D7301CF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C9209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F46F8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66DDF1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Interest on capital</w:t>
            </w:r>
          </w:p>
          <w:p w14:paraId="3F5D2903" w14:textId="77777777" w:rsidR="00CC2508" w:rsidRPr="00CC2508" w:rsidRDefault="00CC2508" w:rsidP="00CC250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FB365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760F882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2A569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489DA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D4A50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CBA81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CDE0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C2508" w:rsidRPr="00CC2508" w14:paraId="3F2BFCD3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19509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34B9E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CB68C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7F0F5B" w14:textId="77777777" w:rsidR="00CC2508" w:rsidRPr="00CC2508" w:rsidRDefault="00CC2508" w:rsidP="00C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A7CDBF8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0F7EA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79AF8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0453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7CCB31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D9B5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C2508" w:rsidRPr="00CC2508" w14:paraId="2BEEB413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8EFF1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DD30C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5A451AD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DE3377" w14:textId="77777777" w:rsidR="00CC2508" w:rsidRPr="00CC2508" w:rsidRDefault="00CC2508" w:rsidP="00C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6691900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F0D46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10CD6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A5CB4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74463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B6D3F9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C2508" w:rsidRPr="00CC2508" w14:paraId="5B82BE4E" w14:textId="77777777" w:rsidTr="00CC2508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F7F14B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94AAC3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0BC831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AFD87B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B4C04BF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4E5ECCB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25E013D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20671CD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2ECB35B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932E8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41CB8FE0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95B608A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19351A6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204"/>
      </w:tblGrid>
      <w:tr w:rsidR="00CC2508" w:rsidRPr="00CC2508" w14:paraId="7823C0F5" w14:textId="77777777" w:rsidTr="00CC250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144" w:type="dxa"/>
            <w:gridSpan w:val="2"/>
            <w:shd w:val="clear" w:color="auto" w:fill="FFFFFF"/>
          </w:tcPr>
          <w:p w14:paraId="0BAFF3AC" w14:textId="27557B09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account of </w:t>
            </w:r>
            <w:proofErr w:type="spellStart"/>
            <w:r w:rsidR="008237BA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Lowlow</w:t>
            </w:r>
            <w:proofErr w:type="spell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on 29 February 2020</w:t>
            </w:r>
          </w:p>
        </w:tc>
      </w:tr>
      <w:tr w:rsidR="00CC2508" w:rsidRPr="00CC2508" w14:paraId="4F9C1E8E" w14:textId="77777777" w:rsidTr="00CC250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40" w:type="dxa"/>
            <w:tcBorders>
              <w:bottom w:val="single" w:sz="8" w:space="0" w:color="auto"/>
            </w:tcBorders>
          </w:tcPr>
          <w:p w14:paraId="0EAE7A8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Balance (01 March 2019)             </w:t>
            </w:r>
          </w:p>
        </w:tc>
        <w:tc>
          <w:tcPr>
            <w:tcW w:w="1204" w:type="dxa"/>
            <w:tcBorders>
              <w:bottom w:val="single" w:sz="8" w:space="0" w:color="auto"/>
            </w:tcBorders>
          </w:tcPr>
          <w:p w14:paraId="569FE83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10 200</w:t>
            </w:r>
          </w:p>
        </w:tc>
      </w:tr>
      <w:tr w:rsidR="00CC2508" w:rsidRPr="00CC2508" w14:paraId="28884A18" w14:textId="77777777" w:rsidTr="00CC25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</w:tcPr>
          <w:p w14:paraId="334D1D9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</w:tcPr>
          <w:p w14:paraId="30758BFE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5C733D38" w14:textId="77777777" w:rsidTr="00CC25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</w:tcPr>
          <w:p w14:paraId="0F8F44C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</w:tcPr>
          <w:p w14:paraId="064D3EEA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230F1C22" w14:textId="77777777" w:rsidTr="00CC25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</w:tcPr>
          <w:p w14:paraId="4C007F9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</w:tcPr>
          <w:p w14:paraId="4A2C5D96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48AD3304" w14:textId="77777777" w:rsidTr="00CC25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</w:tcPr>
          <w:p w14:paraId="15B7199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</w:tcPr>
          <w:p w14:paraId="2C5EB75D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27FEF314" w14:textId="77777777" w:rsidTr="00CC250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</w:tcPr>
          <w:p w14:paraId="378AFE3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</w:tcPr>
          <w:p w14:paraId="6A465A31" w14:textId="77777777" w:rsidR="00CC2508" w:rsidRPr="00CC2508" w:rsidRDefault="00CC2508" w:rsidP="00CC2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C2508" w:rsidRPr="00CC2508" w14:paraId="379457A6" w14:textId="77777777" w:rsidTr="00CC25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</w:tcPr>
          <w:p w14:paraId="7AC0019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</w:tcPr>
          <w:p w14:paraId="330A921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50F35179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1896474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4"/>
      </w:tblGrid>
      <w:tr w:rsidR="00CC2508" w:rsidRPr="00CC2508" w14:paraId="4D567363" w14:textId="77777777" w:rsidTr="00CC250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144" w:type="dxa"/>
            <w:shd w:val="clear" w:color="auto" w:fill="FFFFFF"/>
          </w:tcPr>
          <w:p w14:paraId="2EDF734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Calculation of the correct Net Profit</w:t>
            </w:r>
          </w:p>
        </w:tc>
      </w:tr>
      <w:tr w:rsidR="00CC2508" w:rsidRPr="00CC2508" w14:paraId="69BC25D7" w14:textId="77777777" w:rsidTr="00CC2508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7144" w:type="dxa"/>
          </w:tcPr>
          <w:p w14:paraId="08957BD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7204A14A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6AC7B36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5C21E4E" w14:textId="547728FA" w:rsid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A6BD25D" w14:textId="77777777" w:rsidR="0034059D" w:rsidRPr="00CC2508" w:rsidRDefault="0034059D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941"/>
        <w:gridCol w:w="1880"/>
      </w:tblGrid>
      <w:tr w:rsidR="00CC2508" w:rsidRPr="00CC2508" w14:paraId="5F4F6034" w14:textId="77777777" w:rsidTr="00CC2508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116B61" w14:textId="099CBAE3" w:rsidR="00CC2508" w:rsidRPr="00CC2508" w:rsidRDefault="008237BA" w:rsidP="00CC25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BFBFBF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ZA"/>
              </w:rPr>
              <w:lastRenderedPageBreak/>
              <w:t>HAPPY</w:t>
            </w:r>
            <w:r w:rsidR="00CC2508"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ZA"/>
              </w:rPr>
              <w:t xml:space="preserve"> TRADERS</w:t>
            </w:r>
            <w:r w:rsidR="00CC2508"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BFBFBF"/>
                <w:lang w:val="en-ZA"/>
              </w:rPr>
              <w:t xml:space="preserve"> </w:t>
            </w:r>
          </w:p>
          <w:p w14:paraId="0E51484D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 xml:space="preserve">BALANCE SHEET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ZA"/>
              </w:rPr>
              <w:t>ON 29 FEBRUARY 2020</w:t>
            </w:r>
          </w:p>
        </w:tc>
      </w:tr>
      <w:tr w:rsidR="00CC2508" w:rsidRPr="00CC2508" w14:paraId="0069257A" w14:textId="77777777" w:rsidTr="00CC2508">
        <w:trPr>
          <w:trHeight w:val="3105"/>
        </w:trPr>
        <w:tc>
          <w:tcPr>
            <w:tcW w:w="7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A878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19D26D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ASSETS</w:t>
            </w:r>
          </w:p>
          <w:p w14:paraId="54E720A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assets</w:t>
            </w:r>
          </w:p>
          <w:p w14:paraId="41DC99C2" w14:textId="77777777" w:rsidR="00CC2508" w:rsidRPr="00CC2508" w:rsidRDefault="00CC2508" w:rsidP="00CC25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Tangible/Fixed assets</w:t>
            </w:r>
          </w:p>
          <w:p w14:paraId="47038151" w14:textId="5A8B88CA" w:rsidR="00CC2508" w:rsidRPr="00CC2508" w:rsidRDefault="00CC2508" w:rsidP="00CC25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Financial Assets – Fixed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Deposit :</w:t>
            </w:r>
            <w:proofErr w:type="spellStart"/>
            <w:r w:rsidR="008237B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Abasa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bank</w:t>
            </w:r>
          </w:p>
          <w:p w14:paraId="6C84D218" w14:textId="77777777" w:rsidR="00CC2508" w:rsidRPr="00CC2508" w:rsidRDefault="00CC2508" w:rsidP="00CC25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E7CE27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assets </w:t>
            </w:r>
          </w:p>
          <w:p w14:paraId="58090A4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Inventories</w:t>
            </w:r>
          </w:p>
          <w:p w14:paraId="6DDB58B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……………………………………….</w:t>
            </w:r>
          </w:p>
          <w:p w14:paraId="12E692E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</w:t>
            </w:r>
          </w:p>
          <w:p w14:paraId="329DC96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……………………………………….</w:t>
            </w:r>
          </w:p>
          <w:p w14:paraId="6A457F4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7311D2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assets </w:t>
            </w:r>
          </w:p>
          <w:p w14:paraId="0238A19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19BBC5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EQUITY AND LIABILITIES</w:t>
            </w:r>
          </w:p>
          <w:p w14:paraId="5E959FC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D1EEF3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Capital and Reserves /Owners Equity</w:t>
            </w:r>
          </w:p>
          <w:p w14:paraId="16CC79C9" w14:textId="77777777" w:rsidR="00CC2508" w:rsidRPr="00CC2508" w:rsidRDefault="00CC2508" w:rsidP="00CC250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Capital </w:t>
            </w:r>
          </w:p>
          <w:p w14:paraId="3D68D535" w14:textId="77777777" w:rsidR="00CC2508" w:rsidRPr="00CC2508" w:rsidRDefault="00CC2508" w:rsidP="00CC2508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Current Accounts</w:t>
            </w:r>
            <w:r w:rsidRPr="00CC2508">
              <w:rPr>
                <w:rFonts w:ascii="Comic Sans MS" w:eastAsia="Times New Roman" w:hAnsi="Comic Sans MS" w:cs="Arial"/>
                <w:sz w:val="24"/>
                <w:szCs w:val="24"/>
                <w:lang w:val="en-ZA"/>
              </w:rPr>
              <w:t xml:space="preserve"> </w:t>
            </w:r>
            <w:r w:rsidRPr="00CC2508">
              <w:rPr>
                <w:rFonts w:ascii="Comic Sans MS" w:eastAsia="Times New Roman" w:hAnsi="Comic Sans MS" w:cs="Arial"/>
                <w:lang w:val="en-ZA"/>
              </w:rPr>
              <w:t>[</w:t>
            </w:r>
            <w:r w:rsidRPr="00CC2508">
              <w:rPr>
                <w:rFonts w:ascii="Comic Sans MS" w:eastAsia="Times New Roman" w:hAnsi="Comic Sans MS" w:cs="Arial"/>
                <w:b/>
                <w:lang w:val="en-ZA"/>
              </w:rPr>
              <w:t>34 360</w:t>
            </w:r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 +……………………]</w:t>
            </w:r>
          </w:p>
          <w:p w14:paraId="79C82D2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0F78A49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24EAE3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liabilities</w:t>
            </w:r>
          </w:p>
          <w:p w14:paraId="3F7D3AE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Mortgage loan </w:t>
            </w:r>
          </w:p>
          <w:p w14:paraId="4249BD7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1F60FE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7CD58C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Current liabilities</w:t>
            </w:r>
          </w:p>
          <w:p w14:paraId="1BD2A84D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B8F50D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41D0AC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933DAB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Equity and Liabilities</w:t>
            </w:r>
          </w:p>
          <w:p w14:paraId="4559CD6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129FA7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27A0EA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Note</w:t>
            </w:r>
          </w:p>
          <w:p w14:paraId="7F9106B0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9BA8EF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50B6B7B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</w:p>
          <w:p w14:paraId="222707C1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E61482F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051B2173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CDEDB3E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0C8DC8A5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</w:p>
          <w:p w14:paraId="365723CE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</w:t>
            </w:r>
          </w:p>
          <w:p w14:paraId="480562B6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</w:t>
            </w:r>
          </w:p>
          <w:p w14:paraId="11A8C7E5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130965A0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A8C5EE6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6218B1A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FE22D59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2F2A56B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1C0DDE7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1F0DAD34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</w:t>
            </w:r>
          </w:p>
          <w:p w14:paraId="6ABA65E6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</w:t>
            </w:r>
          </w:p>
          <w:p w14:paraId="0BE429BC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B21CA78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A6127C5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C3FAA07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16A92E1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10918E6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3B106533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9</w:t>
            </w:r>
          </w:p>
          <w:p w14:paraId="7F072B51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115C1C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AB8CD9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EB3AD7D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35E8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81DBA1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778801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CC2508" w:rsidRPr="00CC2508" w14:paraId="179C659D" w14:textId="77777777" w:rsidTr="00CC2508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14:paraId="64D69844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65F2E3A4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213FFD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44ABF3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CC2508" w:rsidRPr="00CC2508" w14:paraId="4372BED3" w14:textId="77777777" w:rsidTr="00CC2508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14:paraId="029647DF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14:paraId="5A4FF3E7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14:paraId="484CC01C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240F778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4D3E3086" w14:textId="77777777" w:rsidTr="00CC2508">
        <w:trPr>
          <w:trHeight w:val="300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CF6BF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C6E013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33116A3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C2508" w:rsidRPr="00CC2508" w14:paraId="2AEAEBAF" w14:textId="77777777" w:rsidTr="00CC2508">
        <w:trPr>
          <w:trHeight w:val="4615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85F31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8C8C4D3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3AD5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E8CCE06" w14:textId="77777777" w:rsidR="00CC2508" w:rsidRPr="00CC2508" w:rsidRDefault="00CC2508" w:rsidP="00CC2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AC88E9A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B137C4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</w:p>
          <w:p w14:paraId="5594149F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CC2508" w:rsidRPr="00CC2508" w14:paraId="5D5F823F" w14:textId="77777777" w:rsidTr="00CC2508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14:paraId="2CE80DA0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3414A3E6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6E06F72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CC2508" w:rsidRPr="00CC2508" w14:paraId="5B957795" w14:textId="77777777" w:rsidTr="00CC2508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1530" w:type="dxa"/>
                </w:tcPr>
                <w:p w14:paraId="3B20276E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10197A0E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C6C264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</w:t>
            </w:r>
          </w:p>
          <w:p w14:paraId="1C055EA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CC2508" w:rsidRPr="00CC2508" w14:paraId="408E994C" w14:textId="77777777" w:rsidTr="00CC2508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14:paraId="150D76AD" w14:textId="77777777" w:rsidR="00CC2508" w:rsidRPr="00CC2508" w:rsidRDefault="00CC2508" w:rsidP="00CC25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399BD945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1AAE05F5" w14:textId="77777777" w:rsidTr="00CC2508">
        <w:trPr>
          <w:trHeight w:val="270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05438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78BB24C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543F22B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C2508" w:rsidRPr="00CC2508" w14:paraId="0F7B0E3E" w14:textId="77777777" w:rsidTr="00CC2508">
        <w:trPr>
          <w:trHeight w:val="405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27538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CBC65D7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BD659" w14:textId="77777777" w:rsidR="00CC2508" w:rsidRPr="00CC2508" w:rsidRDefault="00CC2508" w:rsidP="00CC2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7EDE284D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BBD12A0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F805952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9EF666C" w14:textId="38725ACB" w:rsid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611EA07" w14:textId="484BBE92" w:rsidR="00931694" w:rsidRDefault="00931694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CDAD171" w14:textId="11A18CD5" w:rsidR="00931694" w:rsidRDefault="00931694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DA4845E" w14:textId="2B7704CF" w:rsidR="00931694" w:rsidRDefault="00931694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0003A04" w14:textId="77777777" w:rsidR="00931694" w:rsidRDefault="00931694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52B940D" w14:textId="77777777" w:rsidR="00CC2508" w:rsidRPr="00CC2508" w:rsidRDefault="00CC2508" w:rsidP="00CC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63DB79B5" w14:textId="77777777" w:rsidR="00CC2508" w:rsidRPr="00CC2508" w:rsidRDefault="00CC2508" w:rsidP="00CC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1779688B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</w:p>
    <w:p w14:paraId="27AC488E" w14:textId="77777777" w:rsidR="00CC2508" w:rsidRPr="00CC2508" w:rsidRDefault="00CC2508" w:rsidP="00CC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176841EF" w14:textId="77777777" w:rsidR="00CC2508" w:rsidRPr="00CC2508" w:rsidRDefault="00CC2508" w:rsidP="00CC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71287564" w14:textId="77777777" w:rsidR="00CC2508" w:rsidRPr="00CC2508" w:rsidRDefault="00CC2508" w:rsidP="00CC2508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382C80D4" w14:textId="77777777" w:rsidR="00CC2508" w:rsidRPr="00CC2508" w:rsidRDefault="00CC2508" w:rsidP="00CC2508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1E571677" w14:textId="77777777" w:rsidR="00CC2508" w:rsidRPr="00CC2508" w:rsidRDefault="00CC2508" w:rsidP="00CC2508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0E0597B8" w14:textId="77777777" w:rsidR="00CC2508" w:rsidRPr="00CC2508" w:rsidRDefault="00CC2508" w:rsidP="00CC2508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079A2213" w14:textId="77777777" w:rsidR="00CC2508" w:rsidRPr="00CC2508" w:rsidRDefault="00CC2508" w:rsidP="00CC2508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3F19D72B" w14:textId="77777777" w:rsidR="00CC2508" w:rsidRPr="00CC2508" w:rsidRDefault="00CC2508" w:rsidP="00CC2508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08C2D89F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0390997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7319CDB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55B3D7A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85230DD" w14:textId="77777777" w:rsidR="00CC2508" w:rsidRPr="00CC2508" w:rsidRDefault="00CC2508" w:rsidP="00CC2508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389588D" w14:textId="77777777" w:rsidR="00CC2508" w:rsidRDefault="00CC2508"/>
    <w:sectPr w:rsidR="00CC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570"/>
    <w:multiLevelType w:val="hybridMultilevel"/>
    <w:tmpl w:val="48B80E6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452EFA"/>
    <w:multiLevelType w:val="hybridMultilevel"/>
    <w:tmpl w:val="AE06A2FC"/>
    <w:lvl w:ilvl="0" w:tplc="853A6C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3603"/>
    <w:multiLevelType w:val="hybridMultilevel"/>
    <w:tmpl w:val="20F24AAA"/>
    <w:lvl w:ilvl="0" w:tplc="0EA4281C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6084"/>
    <w:multiLevelType w:val="hybridMultilevel"/>
    <w:tmpl w:val="169230AE"/>
    <w:lvl w:ilvl="0" w:tplc="F334C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2B2284"/>
    <w:multiLevelType w:val="hybridMultilevel"/>
    <w:tmpl w:val="551C7C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27589"/>
    <w:multiLevelType w:val="hybridMultilevel"/>
    <w:tmpl w:val="A08EE3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52F9C"/>
    <w:multiLevelType w:val="hybridMultilevel"/>
    <w:tmpl w:val="7DFEFA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47595"/>
    <w:multiLevelType w:val="hybridMultilevel"/>
    <w:tmpl w:val="5ACCB512"/>
    <w:lvl w:ilvl="0" w:tplc="1C090015">
      <w:start w:val="1"/>
      <w:numFmt w:val="upperLetter"/>
      <w:lvlText w:val="%1."/>
      <w:lvlJc w:val="left"/>
      <w:pPr>
        <w:ind w:left="360" w:hanging="360"/>
      </w:pPr>
      <w:rPr>
        <w:b/>
        <w:color w:val="44546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B749E"/>
    <w:multiLevelType w:val="hybridMultilevel"/>
    <w:tmpl w:val="9D1EFBC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19336D4"/>
    <w:multiLevelType w:val="hybridMultilevel"/>
    <w:tmpl w:val="5EE6FCB2"/>
    <w:lvl w:ilvl="0" w:tplc="92728CC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7F84"/>
    <w:multiLevelType w:val="hybridMultilevel"/>
    <w:tmpl w:val="7DB2B3B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1DE58AA"/>
    <w:multiLevelType w:val="hybridMultilevel"/>
    <w:tmpl w:val="D7E655F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55A24"/>
    <w:multiLevelType w:val="hybridMultilevel"/>
    <w:tmpl w:val="439C1964"/>
    <w:lvl w:ilvl="0" w:tplc="868C28B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96C67"/>
    <w:multiLevelType w:val="hybridMultilevel"/>
    <w:tmpl w:val="2E7A5A98"/>
    <w:lvl w:ilvl="0" w:tplc="6DF83146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8525A"/>
    <w:multiLevelType w:val="hybridMultilevel"/>
    <w:tmpl w:val="54687090"/>
    <w:lvl w:ilvl="0" w:tplc="C046F628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9305D"/>
    <w:multiLevelType w:val="hybridMultilevel"/>
    <w:tmpl w:val="1146F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10F82"/>
    <w:multiLevelType w:val="hybridMultilevel"/>
    <w:tmpl w:val="07CED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D2024"/>
    <w:multiLevelType w:val="hybridMultilevel"/>
    <w:tmpl w:val="8C64697E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D756CF1"/>
    <w:multiLevelType w:val="hybridMultilevel"/>
    <w:tmpl w:val="6158F43A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076B2F"/>
    <w:multiLevelType w:val="hybridMultilevel"/>
    <w:tmpl w:val="8F8A4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431FB"/>
    <w:multiLevelType w:val="hybridMultilevel"/>
    <w:tmpl w:val="2B46A2C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51593"/>
    <w:multiLevelType w:val="hybridMultilevel"/>
    <w:tmpl w:val="D43211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2AC1"/>
    <w:multiLevelType w:val="hybridMultilevel"/>
    <w:tmpl w:val="F1E44EEC"/>
    <w:lvl w:ilvl="0" w:tplc="1C0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87B5B"/>
    <w:multiLevelType w:val="hybridMultilevel"/>
    <w:tmpl w:val="65B2BCC0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20C5B"/>
    <w:multiLevelType w:val="hybridMultilevel"/>
    <w:tmpl w:val="C06C6EA8"/>
    <w:lvl w:ilvl="0" w:tplc="1C0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9145D2"/>
    <w:multiLevelType w:val="hybridMultilevel"/>
    <w:tmpl w:val="A1B2CF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508C"/>
    <w:multiLevelType w:val="hybridMultilevel"/>
    <w:tmpl w:val="9D6A9C9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FAF3ABA"/>
    <w:multiLevelType w:val="hybridMultilevel"/>
    <w:tmpl w:val="C8C8576E"/>
    <w:lvl w:ilvl="0" w:tplc="81840E12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C78C0"/>
    <w:multiLevelType w:val="hybridMultilevel"/>
    <w:tmpl w:val="65B2BCC0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1E50"/>
    <w:multiLevelType w:val="hybridMultilevel"/>
    <w:tmpl w:val="D4C4F04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0" w15:restartNumberingAfterBreak="0">
    <w:nsid w:val="593A545C"/>
    <w:multiLevelType w:val="hybridMultilevel"/>
    <w:tmpl w:val="BEE847C6"/>
    <w:lvl w:ilvl="0" w:tplc="1C0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310D5"/>
    <w:multiLevelType w:val="hybridMultilevel"/>
    <w:tmpl w:val="022A7816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F0872E3"/>
    <w:multiLevelType w:val="hybridMultilevel"/>
    <w:tmpl w:val="AE06A2FC"/>
    <w:lvl w:ilvl="0" w:tplc="853A6C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2D5"/>
    <w:multiLevelType w:val="hybridMultilevel"/>
    <w:tmpl w:val="FBEE7CA4"/>
    <w:lvl w:ilvl="0" w:tplc="6DF83146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C2E13"/>
    <w:multiLevelType w:val="hybridMultilevel"/>
    <w:tmpl w:val="7F160E06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26471"/>
    <w:multiLevelType w:val="hybridMultilevel"/>
    <w:tmpl w:val="395CD046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CE149C8"/>
    <w:multiLevelType w:val="hybridMultilevel"/>
    <w:tmpl w:val="6ED45AA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942369F"/>
    <w:multiLevelType w:val="hybridMultilevel"/>
    <w:tmpl w:val="DB82C0E8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722171"/>
    <w:multiLevelType w:val="hybridMultilevel"/>
    <w:tmpl w:val="3B8E0EA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6"/>
  </w:num>
  <w:num w:numId="4">
    <w:abstractNumId w:val="6"/>
  </w:num>
  <w:num w:numId="5">
    <w:abstractNumId w:val="5"/>
  </w:num>
  <w:num w:numId="6">
    <w:abstractNumId w:val="0"/>
  </w:num>
  <w:num w:numId="7">
    <w:abstractNumId w:val="38"/>
  </w:num>
  <w:num w:numId="8">
    <w:abstractNumId w:val="29"/>
  </w:num>
  <w:num w:numId="9">
    <w:abstractNumId w:val="17"/>
  </w:num>
  <w:num w:numId="10">
    <w:abstractNumId w:val="12"/>
  </w:num>
  <w:num w:numId="11">
    <w:abstractNumId w:val="18"/>
  </w:num>
  <w:num w:numId="12">
    <w:abstractNumId w:val="31"/>
  </w:num>
  <w:num w:numId="13">
    <w:abstractNumId w:val="16"/>
  </w:num>
  <w:num w:numId="14">
    <w:abstractNumId w:val="11"/>
  </w:num>
  <w:num w:numId="15">
    <w:abstractNumId w:val="27"/>
  </w:num>
  <w:num w:numId="16">
    <w:abstractNumId w:val="8"/>
  </w:num>
  <w:num w:numId="17">
    <w:abstractNumId w:val="3"/>
  </w:num>
  <w:num w:numId="18">
    <w:abstractNumId w:val="35"/>
  </w:num>
  <w:num w:numId="19">
    <w:abstractNumId w:val="36"/>
  </w:num>
  <w:num w:numId="20">
    <w:abstractNumId w:val="10"/>
  </w:num>
  <w:num w:numId="21">
    <w:abstractNumId w:val="15"/>
  </w:num>
  <w:num w:numId="22">
    <w:abstractNumId w:val="14"/>
  </w:num>
  <w:num w:numId="23">
    <w:abstractNumId w:val="30"/>
  </w:num>
  <w:num w:numId="24">
    <w:abstractNumId w:val="21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9"/>
  </w:num>
  <w:num w:numId="32">
    <w:abstractNumId w:val="13"/>
  </w:num>
  <w:num w:numId="33">
    <w:abstractNumId w:val="28"/>
  </w:num>
  <w:num w:numId="34">
    <w:abstractNumId w:val="23"/>
  </w:num>
  <w:num w:numId="35">
    <w:abstractNumId w:val="7"/>
  </w:num>
  <w:num w:numId="36">
    <w:abstractNumId w:val="34"/>
  </w:num>
  <w:num w:numId="37">
    <w:abstractNumId w:val="4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08"/>
    <w:rsid w:val="00086013"/>
    <w:rsid w:val="00246E8A"/>
    <w:rsid w:val="0034059D"/>
    <w:rsid w:val="008237BA"/>
    <w:rsid w:val="00931694"/>
    <w:rsid w:val="00CC2508"/>
    <w:rsid w:val="00D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FDA1"/>
  <w15:chartTrackingRefBased/>
  <w15:docId w15:val="{47E732C7-F306-40A2-B2E1-C75E52E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25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ZA"/>
    </w:rPr>
  </w:style>
  <w:style w:type="paragraph" w:styleId="Heading5">
    <w:name w:val="heading 5"/>
    <w:basedOn w:val="Normal"/>
    <w:next w:val="Normal"/>
    <w:link w:val="Heading5Char"/>
    <w:qFormat/>
    <w:rsid w:val="00CC2508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8"/>
      <w:szCs w:val="24"/>
      <w:lang w:val="en-ZA"/>
    </w:rPr>
  </w:style>
  <w:style w:type="paragraph" w:styleId="Heading6">
    <w:name w:val="heading 6"/>
    <w:basedOn w:val="Normal"/>
    <w:next w:val="Normal"/>
    <w:link w:val="Heading6Char"/>
    <w:qFormat/>
    <w:rsid w:val="00CC250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4"/>
      <w:u w:val="single"/>
      <w:lang w:val="en-ZA"/>
    </w:rPr>
  </w:style>
  <w:style w:type="paragraph" w:styleId="Heading7">
    <w:name w:val="heading 7"/>
    <w:basedOn w:val="Normal"/>
    <w:next w:val="Normal"/>
    <w:link w:val="Heading7Char"/>
    <w:qFormat/>
    <w:rsid w:val="00CC25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508"/>
    <w:rPr>
      <w:rFonts w:ascii="Times New Roman" w:eastAsia="Times New Roman" w:hAnsi="Times New Roman" w:cs="Times New Roman"/>
      <w:b/>
      <w:bCs/>
      <w:sz w:val="28"/>
      <w:szCs w:val="24"/>
      <w:u w:val="single"/>
      <w:lang w:val="en-ZA"/>
    </w:rPr>
  </w:style>
  <w:style w:type="character" w:customStyle="1" w:styleId="Heading5Char">
    <w:name w:val="Heading 5 Char"/>
    <w:basedOn w:val="DefaultParagraphFont"/>
    <w:link w:val="Heading5"/>
    <w:rsid w:val="00CC2508"/>
    <w:rPr>
      <w:rFonts w:ascii="Times New Roman" w:eastAsia="Arial Unicode MS" w:hAnsi="Times New Roman" w:cs="Times New Roman"/>
      <w:b/>
      <w:bCs/>
      <w:sz w:val="28"/>
      <w:szCs w:val="24"/>
      <w:lang w:val="en-ZA"/>
    </w:rPr>
  </w:style>
  <w:style w:type="character" w:customStyle="1" w:styleId="Heading6Char">
    <w:name w:val="Heading 6 Char"/>
    <w:basedOn w:val="DefaultParagraphFont"/>
    <w:link w:val="Heading6"/>
    <w:rsid w:val="00CC2508"/>
    <w:rPr>
      <w:rFonts w:ascii="Times New Roman" w:eastAsia="Arial Unicode MS" w:hAnsi="Times New Roman" w:cs="Times New Roman"/>
      <w:b/>
      <w:bCs/>
      <w:sz w:val="28"/>
      <w:szCs w:val="24"/>
      <w:u w:val="single"/>
      <w:lang w:val="en-ZA"/>
    </w:rPr>
  </w:style>
  <w:style w:type="character" w:customStyle="1" w:styleId="Heading7Char">
    <w:name w:val="Heading 7 Char"/>
    <w:basedOn w:val="DefaultParagraphFont"/>
    <w:link w:val="Heading7"/>
    <w:rsid w:val="00CC2508"/>
    <w:rPr>
      <w:rFonts w:ascii="Times New Roman" w:eastAsia="Times New Roman" w:hAnsi="Times New Roman" w:cs="Times New Roman"/>
      <w:sz w:val="28"/>
      <w:szCs w:val="24"/>
      <w:u w:val="single"/>
      <w:lang w:val="en-ZA"/>
    </w:rPr>
  </w:style>
  <w:style w:type="numbering" w:customStyle="1" w:styleId="NoList1">
    <w:name w:val="No List1"/>
    <w:next w:val="NoList"/>
    <w:semiHidden/>
    <w:rsid w:val="00CC2508"/>
  </w:style>
  <w:style w:type="table" w:styleId="TableGrid">
    <w:name w:val="Table Grid"/>
    <w:basedOn w:val="TableNormal"/>
    <w:uiPriority w:val="59"/>
    <w:rsid w:val="00CC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HeaderChar">
    <w:name w:val="Header Char"/>
    <w:basedOn w:val="DefaultParagraphFont"/>
    <w:link w:val="Header"/>
    <w:rsid w:val="00CC2508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rsid w:val="00CC25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CC2508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basedOn w:val="DefaultParagraphFont"/>
    <w:rsid w:val="00CC2508"/>
  </w:style>
  <w:style w:type="paragraph" w:styleId="ListParagraph">
    <w:name w:val="List Paragraph"/>
    <w:basedOn w:val="Normal"/>
    <w:qFormat/>
    <w:rsid w:val="00CC2508"/>
    <w:pPr>
      <w:spacing w:after="200" w:line="276" w:lineRule="auto"/>
      <w:ind w:left="720"/>
      <w:contextualSpacing/>
    </w:pPr>
    <w:rPr>
      <w:rFonts w:ascii="Arial" w:eastAsia="Calibri" w:hAnsi="Arial" w:cs="Times New Roman"/>
      <w:szCs w:val="24"/>
      <w:lang w:val="en-ZA"/>
    </w:rPr>
  </w:style>
  <w:style w:type="paragraph" w:styleId="NoSpacing">
    <w:name w:val="No Spacing"/>
    <w:link w:val="NoSpacingChar"/>
    <w:uiPriority w:val="1"/>
    <w:qFormat/>
    <w:rsid w:val="00CC25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C2508"/>
    <w:rPr>
      <w:rFonts w:ascii="Calibri" w:eastAsia="Times New Roman" w:hAnsi="Calibri" w:cs="Times New Roman"/>
    </w:rPr>
  </w:style>
  <w:style w:type="numbering" w:customStyle="1" w:styleId="NoList2">
    <w:name w:val="No List2"/>
    <w:next w:val="NoList"/>
    <w:semiHidden/>
    <w:rsid w:val="00CC2508"/>
  </w:style>
  <w:style w:type="table" w:customStyle="1" w:styleId="TableGrid1">
    <w:name w:val="Table Grid1"/>
    <w:basedOn w:val="TableNormal"/>
    <w:next w:val="TableGrid"/>
    <w:rsid w:val="00CC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2020-07-31T09:51:00Z</dcterms:created>
  <dcterms:modified xsi:type="dcterms:W3CDTF">2020-07-31T11:20:00Z</dcterms:modified>
</cp:coreProperties>
</file>