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3B59D98A" w:rsidR="005C162F" w:rsidRPr="00612C60" w:rsidRDefault="00583B5C"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r w:rsidRPr="00583B5C">
              <w:rPr>
                <w:rFonts w:ascii="Arial" w:eastAsia="Arial" w:hAnsi="Arial" w:cs="Arial"/>
                <w:color w:val="000000"/>
                <w:sz w:val="24"/>
                <w:lang w:eastAsia="en-ZA"/>
              </w:rPr>
              <w:t>EMIS GOVERNANCE AND SPECIAL PROGRAMMES</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66C8304B" w:rsidR="00612C60" w:rsidRPr="00612C60" w:rsidRDefault="00583B5C" w:rsidP="00F03285">
            <w:pPr>
              <w:spacing w:after="0" w:line="240" w:lineRule="auto"/>
              <w:rPr>
                <w:rFonts w:ascii="Arial" w:eastAsia="Times New Roman" w:hAnsi="Arial" w:cs="Arial"/>
                <w:sz w:val="24"/>
                <w:szCs w:val="24"/>
              </w:rPr>
            </w:pPr>
            <w:r>
              <w:rPr>
                <w:rFonts w:ascii="Arial" w:eastAsia="Times New Roman" w:hAnsi="Arial" w:cs="Arial"/>
                <w:sz w:val="24"/>
                <w:szCs w:val="24"/>
              </w:rPr>
              <w:t>EMIS, GOVERNANCE AND SPECIAL PROGRAMMES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093C22E1" w:rsidR="00612C60" w:rsidRPr="00612C60" w:rsidRDefault="00583B5C"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 EMIS, GOVERNANCE AND SPECIAL PROGRAMMES</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28F1939A" w:rsidR="003C617A" w:rsidRDefault="003C617A" w:rsidP="00612C60">
      <w:pPr>
        <w:spacing w:after="0" w:line="240" w:lineRule="auto"/>
        <w:jc w:val="both"/>
        <w:rPr>
          <w:rFonts w:ascii="Arial" w:eastAsia="Times New Roman" w:hAnsi="Arial" w:cs="Arial"/>
          <w:b/>
          <w:color w:val="FF0000"/>
          <w:sz w:val="24"/>
          <w:szCs w:val="24"/>
          <w:lang w:val="en-US"/>
        </w:rPr>
      </w:pPr>
    </w:p>
    <w:p w14:paraId="56B83311" w14:textId="77777777" w:rsidR="00583B5C" w:rsidRPr="00612C60" w:rsidRDefault="00583B5C"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3BCA452B" w:rsidR="002F309F" w:rsidRPr="00612C60" w:rsidRDefault="00583B5C"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w:t>
            </w:r>
            <w:bookmarkStart w:id="0" w:name="_GoBack"/>
            <w:bookmarkEnd w:id="0"/>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0DA5D" w14:textId="77777777" w:rsidR="00A52191" w:rsidRDefault="00A52191" w:rsidP="004F4EE3">
      <w:pPr>
        <w:spacing w:after="0" w:line="240" w:lineRule="auto"/>
      </w:pPr>
      <w:r>
        <w:separator/>
      </w:r>
    </w:p>
  </w:endnote>
  <w:endnote w:type="continuationSeparator" w:id="0">
    <w:p w14:paraId="7BE2D3AF" w14:textId="77777777" w:rsidR="00A52191" w:rsidRDefault="00A5219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E087B" w14:textId="77777777" w:rsidR="00A52191" w:rsidRDefault="00A52191" w:rsidP="004F4EE3">
      <w:pPr>
        <w:spacing w:after="0" w:line="240" w:lineRule="auto"/>
      </w:pPr>
      <w:r>
        <w:separator/>
      </w:r>
    </w:p>
  </w:footnote>
  <w:footnote w:type="continuationSeparator" w:id="0">
    <w:p w14:paraId="7EAA1A49" w14:textId="77777777" w:rsidR="00A52191" w:rsidRDefault="00A5219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3B5C"/>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2191"/>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E59B6-CB76-4445-9747-1337CF55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