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C6099B">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F30E1A">
              <w:rPr>
                <w:rFonts w:ascii="Arial" w:eastAsia="Times New Roman" w:hAnsi="Arial" w:cs="Arial"/>
                <w:sz w:val="24"/>
                <w:szCs w:val="24"/>
                <w:lang w:val="en-GB"/>
              </w:rPr>
              <w:t xml:space="preserve">NUTRITION, TRANSPORT AND HOSTELS </w:t>
            </w:r>
            <w:r w:rsidR="00C6099B">
              <w:rPr>
                <w:rFonts w:ascii="Arial" w:eastAsia="Times New Roman" w:hAnsi="Arial" w:cs="Arial"/>
                <w:sz w:val="24"/>
                <w:szCs w:val="24"/>
                <w:lang w:val="en-GB"/>
              </w:rPr>
              <w:t>(</w:t>
            </w:r>
            <w:r w:rsidR="00017BC4">
              <w:rPr>
                <w:rFonts w:ascii="Arial" w:eastAsia="Times New Roman" w:hAnsi="Arial" w:cs="Arial"/>
                <w:sz w:val="24"/>
                <w:szCs w:val="24"/>
                <w:lang w:val="en-GB"/>
              </w:rPr>
              <w:t>DISTRICT</w:t>
            </w:r>
            <w:r w:rsidR="002F218C">
              <w:rPr>
                <w:rFonts w:ascii="Arial" w:eastAsia="Times New Roman" w:hAnsi="Arial" w:cs="Arial"/>
                <w:sz w:val="24"/>
                <w:szCs w:val="24"/>
                <w:lang w:val="en-GB"/>
              </w:rPr>
              <w: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017BC4"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EDUCATION SOCIAL SUPPORT SERVICES</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C51337" w:rsidRDefault="00017BC4" w:rsidP="00C51337">
            <w:pPr>
              <w:spacing w:after="0" w:line="240" w:lineRule="auto"/>
              <w:rPr>
                <w:rFonts w:ascii="Arial" w:eastAsia="Times New Roman" w:hAnsi="Arial" w:cs="Arial"/>
                <w:sz w:val="24"/>
                <w:szCs w:val="24"/>
                <w:lang w:val="en-GB"/>
              </w:rPr>
            </w:pPr>
            <w:r>
              <w:rPr>
                <w:rFonts w:ascii="Arial" w:eastAsia="Times New Roman" w:hAnsi="Arial" w:cs="Arial"/>
                <w:sz w:val="24"/>
                <w:szCs w:val="24"/>
                <w:lang w:val="en-US"/>
              </w:rPr>
              <w:t>CES: EDUCATION SOCIAL SUPPORT SERVICES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C51337" w:rsidRDefault="00E97BE1"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To provide and coordinate school nutrition, scholar transport and hostel support services to learners</w:t>
      </w:r>
      <w:r w:rsidR="00017BC4">
        <w:rPr>
          <w:rFonts w:ascii="Arial" w:eastAsia="Times New Roman" w:hAnsi="Arial" w:cs="Arial"/>
          <w:b/>
          <w:sz w:val="24"/>
          <w:szCs w:val="24"/>
          <w:lang w:val="en-US"/>
        </w:rPr>
        <w:t>.</w:t>
      </w:r>
    </w:p>
    <w:p w:rsidR="00017BC4" w:rsidRPr="00612C60" w:rsidRDefault="00017BC4"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9C7E72" w:rsidRPr="002B7242" w:rsidRDefault="009C7E72" w:rsidP="009C7E72">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rsidR="009C7E72" w:rsidRDefault="009C7E72" w:rsidP="009C7E72">
            <w:pPr>
              <w:pStyle w:val="NoSpacing"/>
              <w:numPr>
                <w:ilvl w:val="0"/>
                <w:numId w:val="43"/>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rsidR="006F697F" w:rsidRPr="009C7E72" w:rsidRDefault="009C7E72" w:rsidP="009C7E72">
            <w:pPr>
              <w:pStyle w:val="NoSpacing"/>
              <w:numPr>
                <w:ilvl w:val="0"/>
                <w:numId w:val="43"/>
              </w:numPr>
              <w:jc w:val="both"/>
              <w:rPr>
                <w:rFonts w:ascii="Arial" w:hAnsi="Arial" w:cs="Arial"/>
                <w:b/>
                <w:lang w:val="en-ZA"/>
              </w:rPr>
            </w:pPr>
            <w:r>
              <w:rPr>
                <w:rFonts w:ascii="Arial" w:hAnsi="Arial" w:cs="Arial"/>
                <w:lang w:val="en-ZA"/>
              </w:rPr>
              <w:t>Develop and monitor the implementation of the related plans and programmes</w:t>
            </w:r>
          </w:p>
          <w:p w:rsidR="009C7E72" w:rsidRPr="009C7E72" w:rsidRDefault="009C7E72" w:rsidP="009C7E72">
            <w:pPr>
              <w:pStyle w:val="NoSpacing"/>
              <w:numPr>
                <w:ilvl w:val="0"/>
                <w:numId w:val="43"/>
              </w:numPr>
              <w:jc w:val="both"/>
              <w:rPr>
                <w:rFonts w:ascii="Arial" w:hAnsi="Arial" w:cs="Arial"/>
                <w:b/>
                <w:lang w:val="en-ZA"/>
              </w:rPr>
            </w:pP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9C7E72" w:rsidRPr="00612C60" w:rsidTr="00F701A0">
        <w:tc>
          <w:tcPr>
            <w:tcW w:w="1260" w:type="dxa"/>
          </w:tcPr>
          <w:p w:rsidR="009C7E72" w:rsidRPr="00927D54" w:rsidRDefault="009C7E72"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p>
        </w:tc>
        <w:tc>
          <w:tcPr>
            <w:tcW w:w="6930" w:type="dxa"/>
          </w:tcPr>
          <w:p w:rsidR="009C7E72" w:rsidRDefault="009C7E72" w:rsidP="009C7E72">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monitor and report on the implementation of the school nutrition programme in the district.</w:t>
            </w:r>
          </w:p>
          <w:p w:rsidR="009C7E72" w:rsidRDefault="009C7E72" w:rsidP="009C7E72">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the provisioning of scholar transport services, the designation of quality learners and routes.</w:t>
            </w:r>
          </w:p>
          <w:p w:rsidR="009C7E72" w:rsidRDefault="009C7E72" w:rsidP="009C7E72">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Monitor, evaluate and report on the provisioning of learner transport services by implementing agents.</w:t>
            </w:r>
          </w:p>
          <w:p w:rsidR="009C7E72" w:rsidRDefault="009C7E72" w:rsidP="009C7E72">
            <w:pPr>
              <w:numPr>
                <w:ilvl w:val="0"/>
                <w:numId w:val="41"/>
              </w:numPr>
              <w:autoSpaceDE w:val="0"/>
              <w:autoSpaceDN w:val="0"/>
              <w:adjustRightInd w:val="0"/>
              <w:spacing w:after="0" w:line="288" w:lineRule="auto"/>
              <w:ind w:left="213" w:hanging="213"/>
              <w:rPr>
                <w:rFonts w:ascii="Arial" w:hAnsi="Arial" w:cs="Arial"/>
                <w:color w:val="000000"/>
                <w:sz w:val="24"/>
                <w:szCs w:val="24"/>
              </w:rPr>
            </w:pPr>
            <w:r>
              <w:rPr>
                <w:rFonts w:ascii="Arial" w:hAnsi="Arial" w:cs="Arial"/>
                <w:color w:val="000000"/>
                <w:sz w:val="24"/>
                <w:szCs w:val="24"/>
              </w:rPr>
              <w:t>Coordinate the provisioning of hostel services at designated schools and the planning of new services.</w:t>
            </w:r>
          </w:p>
        </w:tc>
        <w:tc>
          <w:tcPr>
            <w:tcW w:w="2520" w:type="dxa"/>
          </w:tcPr>
          <w:p w:rsidR="009C7E72" w:rsidRPr="00927D54" w:rsidRDefault="009C7E72"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9C7E72"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bookmarkStart w:id="0" w:name="_GoBack"/>
            <w:bookmarkEnd w:id="0"/>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9C7E72" w:rsidRPr="00D0219C" w:rsidRDefault="009C7E72" w:rsidP="009C7E72">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rsidR="009C7E72" w:rsidRDefault="009C7E72" w:rsidP="009C7E72">
            <w:pPr>
              <w:spacing w:after="0" w:line="240" w:lineRule="auto"/>
              <w:jc w:val="both"/>
              <w:rPr>
                <w:rFonts w:ascii="Arial" w:eastAsia="Times New Roman" w:hAnsi="Arial" w:cs="Arial"/>
                <w:b/>
                <w:bCs/>
                <w:sz w:val="24"/>
                <w:szCs w:val="24"/>
                <w:lang w:val="en-GB"/>
              </w:rPr>
            </w:pPr>
          </w:p>
          <w:p w:rsidR="009C7E72" w:rsidRDefault="009C7E72" w:rsidP="009C7E72">
            <w:pPr>
              <w:pStyle w:val="ListParagraph"/>
              <w:numPr>
                <w:ilvl w:val="0"/>
                <w:numId w:val="1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rsidR="009C7E72" w:rsidRDefault="009C7E72" w:rsidP="009C7E72">
            <w:pPr>
              <w:pStyle w:val="ListParagraph"/>
              <w:numPr>
                <w:ilvl w:val="0"/>
                <w:numId w:val="1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rsidR="009C7E72" w:rsidRDefault="009C7E72" w:rsidP="009C7E72">
            <w:pPr>
              <w:pStyle w:val="ListParagraph"/>
              <w:numPr>
                <w:ilvl w:val="0"/>
                <w:numId w:val="1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rsidR="009C7E72" w:rsidRDefault="009C7E72" w:rsidP="009C7E72">
            <w:pPr>
              <w:pStyle w:val="ListParagraph"/>
              <w:numPr>
                <w:ilvl w:val="0"/>
                <w:numId w:val="1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rsidR="009C7E72" w:rsidRDefault="009C7E72" w:rsidP="009C7E72">
            <w:pPr>
              <w:pStyle w:val="ListParagraph"/>
              <w:numPr>
                <w:ilvl w:val="0"/>
                <w:numId w:val="1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rsidR="009C7E72" w:rsidRDefault="009C7E72" w:rsidP="009C7E72">
            <w:pPr>
              <w:pStyle w:val="ListParagraph"/>
              <w:numPr>
                <w:ilvl w:val="0"/>
                <w:numId w:val="1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rsidR="00C10C01" w:rsidRPr="00927D54" w:rsidRDefault="00C10C01" w:rsidP="009C7E72">
            <w:pPr>
              <w:pStyle w:val="ListParagraph"/>
              <w:numPr>
                <w:ilvl w:val="0"/>
                <w:numId w:val="19"/>
              </w:numPr>
              <w:spacing w:after="0"/>
              <w:jc w:val="both"/>
              <w:rPr>
                <w:rFonts w:ascii="Arial" w:eastAsia="Times New Roman" w:hAnsi="Arial" w:cs="Arial"/>
                <w:bCs/>
                <w:sz w:val="24"/>
                <w:szCs w:val="24"/>
                <w:lang w:val="en-GB"/>
              </w:rPr>
            </w:pP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931" w:rsidRDefault="00D73931" w:rsidP="004F4EE3">
      <w:pPr>
        <w:spacing w:after="0" w:line="240" w:lineRule="auto"/>
      </w:pPr>
      <w:r>
        <w:separator/>
      </w:r>
    </w:p>
  </w:endnote>
  <w:endnote w:type="continuationSeparator" w:id="0">
    <w:p w:rsidR="00D73931" w:rsidRDefault="00D7393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931" w:rsidRDefault="00D73931" w:rsidP="004F4EE3">
      <w:pPr>
        <w:spacing w:after="0" w:line="240" w:lineRule="auto"/>
      </w:pPr>
      <w:r>
        <w:separator/>
      </w:r>
    </w:p>
  </w:footnote>
  <w:footnote w:type="continuationSeparator" w:id="0">
    <w:p w:rsidR="00D73931" w:rsidRDefault="00D7393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4"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D8F26B82"/>
    <w:lvl w:ilvl="0" w:tplc="D1A4FED6">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40"/>
  </w:num>
  <w:num w:numId="5">
    <w:abstractNumId w:val="36"/>
  </w:num>
  <w:num w:numId="6">
    <w:abstractNumId w:val="8"/>
  </w:num>
  <w:num w:numId="7">
    <w:abstractNumId w:val="21"/>
  </w:num>
  <w:num w:numId="8">
    <w:abstractNumId w:val="16"/>
  </w:num>
  <w:num w:numId="9">
    <w:abstractNumId w:val="22"/>
  </w:num>
  <w:num w:numId="10">
    <w:abstractNumId w:val="24"/>
  </w:num>
  <w:num w:numId="11">
    <w:abstractNumId w:val="39"/>
  </w:num>
  <w:num w:numId="12">
    <w:abstractNumId w:val="26"/>
  </w:num>
  <w:num w:numId="13">
    <w:abstractNumId w:val="6"/>
  </w:num>
  <w:num w:numId="14">
    <w:abstractNumId w:val="29"/>
  </w:num>
  <w:num w:numId="15">
    <w:abstractNumId w:val="25"/>
  </w:num>
  <w:num w:numId="16">
    <w:abstractNumId w:val="23"/>
  </w:num>
  <w:num w:numId="17">
    <w:abstractNumId w:val="38"/>
  </w:num>
  <w:num w:numId="18">
    <w:abstractNumId w:val="30"/>
  </w:num>
  <w:num w:numId="19">
    <w:abstractNumId w:val="17"/>
  </w:num>
  <w:num w:numId="20">
    <w:abstractNumId w:val="13"/>
  </w:num>
  <w:num w:numId="21">
    <w:abstractNumId w:val="18"/>
  </w:num>
  <w:num w:numId="22">
    <w:abstractNumId w:val="3"/>
  </w:num>
  <w:num w:numId="23">
    <w:abstractNumId w:val="4"/>
  </w:num>
  <w:num w:numId="24">
    <w:abstractNumId w:val="2"/>
  </w:num>
  <w:num w:numId="25">
    <w:abstractNumId w:val="15"/>
  </w:num>
  <w:num w:numId="26">
    <w:abstractNumId w:val="11"/>
  </w:num>
  <w:num w:numId="27">
    <w:abstractNumId w:val="37"/>
  </w:num>
  <w:num w:numId="28">
    <w:abstractNumId w:val="31"/>
  </w:num>
  <w:num w:numId="29">
    <w:abstractNumId w:val="12"/>
  </w:num>
  <w:num w:numId="30">
    <w:abstractNumId w:val="7"/>
  </w:num>
  <w:num w:numId="31">
    <w:abstractNumId w:val="35"/>
  </w:num>
  <w:num w:numId="32">
    <w:abstractNumId w:val="10"/>
  </w:num>
  <w:num w:numId="33">
    <w:abstractNumId w:val="14"/>
  </w:num>
  <w:num w:numId="34">
    <w:abstractNumId w:val="1"/>
  </w:num>
  <w:num w:numId="35">
    <w:abstractNumId w:val="20"/>
  </w:num>
  <w:num w:numId="36">
    <w:abstractNumId w:val="27"/>
  </w:num>
  <w:num w:numId="37">
    <w:abstractNumId w:val="32"/>
  </w:num>
  <w:num w:numId="38">
    <w:abstractNumId w:val="25"/>
  </w:num>
  <w:num w:numId="39">
    <w:abstractNumId w:val="9"/>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 w:numId="42">
    <w:abstractNumId w:val="5"/>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17BC4"/>
    <w:rsid w:val="000403B9"/>
    <w:rsid w:val="0006297F"/>
    <w:rsid w:val="00091313"/>
    <w:rsid w:val="000A222A"/>
    <w:rsid w:val="000A41BE"/>
    <w:rsid w:val="000B6312"/>
    <w:rsid w:val="000D0EF7"/>
    <w:rsid w:val="000D400B"/>
    <w:rsid w:val="000D758A"/>
    <w:rsid w:val="001066F4"/>
    <w:rsid w:val="0011642D"/>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218C"/>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50DC9"/>
    <w:rsid w:val="0066164F"/>
    <w:rsid w:val="006B3FAD"/>
    <w:rsid w:val="006B74F9"/>
    <w:rsid w:val="006C4EE2"/>
    <w:rsid w:val="006F265C"/>
    <w:rsid w:val="006F697F"/>
    <w:rsid w:val="007162C3"/>
    <w:rsid w:val="007271A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75528"/>
    <w:rsid w:val="009854B5"/>
    <w:rsid w:val="00986F41"/>
    <w:rsid w:val="00996107"/>
    <w:rsid w:val="009A2FA5"/>
    <w:rsid w:val="009B4914"/>
    <w:rsid w:val="009C7E72"/>
    <w:rsid w:val="009D10EF"/>
    <w:rsid w:val="009F7879"/>
    <w:rsid w:val="00A04616"/>
    <w:rsid w:val="00A07E2F"/>
    <w:rsid w:val="00A122DB"/>
    <w:rsid w:val="00A14CFB"/>
    <w:rsid w:val="00A20F9D"/>
    <w:rsid w:val="00A601ED"/>
    <w:rsid w:val="00A930A0"/>
    <w:rsid w:val="00AA7BC6"/>
    <w:rsid w:val="00AB2555"/>
    <w:rsid w:val="00AB2E10"/>
    <w:rsid w:val="00AD13DA"/>
    <w:rsid w:val="00AD2D0C"/>
    <w:rsid w:val="00AE5BDA"/>
    <w:rsid w:val="00B146E7"/>
    <w:rsid w:val="00B33C9E"/>
    <w:rsid w:val="00B33F5C"/>
    <w:rsid w:val="00B5550A"/>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51337"/>
    <w:rsid w:val="00C6099B"/>
    <w:rsid w:val="00C74C89"/>
    <w:rsid w:val="00C8770A"/>
    <w:rsid w:val="00CA3258"/>
    <w:rsid w:val="00CB0634"/>
    <w:rsid w:val="00CB09FC"/>
    <w:rsid w:val="00CC320E"/>
    <w:rsid w:val="00CF1BE6"/>
    <w:rsid w:val="00D01A77"/>
    <w:rsid w:val="00D07386"/>
    <w:rsid w:val="00D07AF7"/>
    <w:rsid w:val="00D20A6D"/>
    <w:rsid w:val="00D52C8E"/>
    <w:rsid w:val="00D73931"/>
    <w:rsid w:val="00D76F06"/>
    <w:rsid w:val="00D9029C"/>
    <w:rsid w:val="00DA071E"/>
    <w:rsid w:val="00DA252E"/>
    <w:rsid w:val="00DB1E94"/>
    <w:rsid w:val="00DC60B8"/>
    <w:rsid w:val="00E44F67"/>
    <w:rsid w:val="00E458FD"/>
    <w:rsid w:val="00E743B7"/>
    <w:rsid w:val="00E9234B"/>
    <w:rsid w:val="00E97BE1"/>
    <w:rsid w:val="00EB51A6"/>
    <w:rsid w:val="00EF42D7"/>
    <w:rsid w:val="00EF4688"/>
    <w:rsid w:val="00EF7FCB"/>
    <w:rsid w:val="00F1691A"/>
    <w:rsid w:val="00F16DD5"/>
    <w:rsid w:val="00F30E1A"/>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79B4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 w:type="character" w:customStyle="1" w:styleId="ListParagraphChar">
    <w:name w:val="List Paragraph Char"/>
    <w:aliases w:val="Standard Bulleted List Char"/>
    <w:link w:val="ListParagraph"/>
    <w:uiPriority w:val="99"/>
    <w:locked/>
    <w:rsid w:val="009C7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7928B-80F0-4758-8425-A477A80FE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2019-11-20T13:31:00Z</dcterms:created>
  <dcterms:modified xsi:type="dcterms:W3CDTF">2019-11-25T09:43:00Z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