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2ACD1" w14:textId="23A0422D" w:rsidR="00684B35" w:rsidRPr="00214BF4" w:rsidRDefault="00684B35" w:rsidP="00684B35">
      <w:pPr>
        <w:rPr>
          <w:rFonts w:eastAsia="Calibri"/>
        </w:rPr>
      </w:pPr>
      <w:bookmarkStart w:id="0" w:name="_GoBack"/>
      <w:bookmarkEnd w:id="0"/>
    </w:p>
    <w:p w14:paraId="367C96AF" w14:textId="56178A65" w:rsidR="00684B35" w:rsidRPr="00214BF4" w:rsidRDefault="00684B35" w:rsidP="00684B35">
      <w:pPr>
        <w:spacing w:line="276" w:lineRule="auto"/>
        <w:rPr>
          <w:sz w:val="32"/>
          <w:szCs w:val="32"/>
        </w:rPr>
      </w:pPr>
      <w:r w:rsidRPr="00214BF4">
        <w:rPr>
          <w:rFonts w:ascii="Calibri" w:hAnsi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423432" wp14:editId="1E03156F">
            <wp:simplePos x="0" y="0"/>
            <wp:positionH relativeFrom="column">
              <wp:posOffset>-313690</wp:posOffset>
            </wp:positionH>
            <wp:positionV relativeFrom="paragraph">
              <wp:posOffset>229235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F4">
        <w:rPr>
          <w:sz w:val="20"/>
          <w:szCs w:val="20"/>
        </w:rPr>
        <w:br w:type="textWrapping" w:clear="all"/>
      </w:r>
      <w:r w:rsidRPr="00214BF4">
        <w:t xml:space="preserve">                                 </w:t>
      </w:r>
      <w:r w:rsidRPr="00214BF4">
        <w:rPr>
          <w:sz w:val="32"/>
          <w:szCs w:val="32"/>
        </w:rPr>
        <w:t>Province of the</w:t>
      </w:r>
    </w:p>
    <w:p w14:paraId="64AD795C" w14:textId="23F32FB9" w:rsidR="00684B35" w:rsidRPr="00214BF4" w:rsidRDefault="00684B35" w:rsidP="00684B35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 </w:t>
      </w:r>
      <w:r w:rsidRPr="00214BF4">
        <w:rPr>
          <w:sz w:val="48"/>
          <w:szCs w:val="48"/>
          <w:u w:val="single"/>
        </w:rPr>
        <w:t>EASTERN CAPE</w:t>
      </w:r>
    </w:p>
    <w:p w14:paraId="6E15AAB1" w14:textId="1576FFFC" w:rsidR="00684B35" w:rsidRPr="00214BF4" w:rsidRDefault="00684B35" w:rsidP="00684B3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214BF4">
        <w:rPr>
          <w:sz w:val="36"/>
          <w:szCs w:val="36"/>
        </w:rPr>
        <w:t>EDUCATION</w:t>
      </w:r>
    </w:p>
    <w:p w14:paraId="0A78BFF0" w14:textId="77777777" w:rsidR="00684B35" w:rsidRDefault="00684B35" w:rsidP="000E21C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F6D8FB" w14:textId="60251A8F" w:rsidR="000E21C7" w:rsidRPr="00FE4C0E" w:rsidRDefault="005B5C84" w:rsidP="000E21C7">
      <w:pPr>
        <w:rPr>
          <w:rFonts w:ascii="Arial" w:hAnsi="Arial" w:cs="Arial"/>
          <w:b/>
          <w:bCs/>
          <w:sz w:val="24"/>
          <w:szCs w:val="24"/>
        </w:rPr>
      </w:pPr>
      <w:r w:rsidRPr="00024A2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0E21C7" w:rsidRPr="00FE4C0E">
        <w:rPr>
          <w:rFonts w:ascii="Arial" w:hAnsi="Arial" w:cs="Arial"/>
          <w:b/>
          <w:bCs/>
          <w:sz w:val="24"/>
          <w:szCs w:val="24"/>
        </w:rPr>
        <w:t>GRADE 10</w:t>
      </w:r>
    </w:p>
    <w:p w14:paraId="66EED984" w14:textId="77777777" w:rsidR="000E21C7" w:rsidRPr="00FE4C0E" w:rsidRDefault="000E21C7" w:rsidP="000E21C7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ACCOUNTING</w:t>
      </w:r>
    </w:p>
    <w:p w14:paraId="741B8FF7" w14:textId="62DA2917" w:rsidR="000E21C7" w:rsidRPr="00FE4C0E" w:rsidRDefault="000E21C7" w:rsidP="000E21C7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TEST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2305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– Final Accounts</w:t>
      </w:r>
    </w:p>
    <w:p w14:paraId="606EEFF6" w14:textId="7B4B05D4" w:rsidR="000E21C7" w:rsidRPr="00FE4C0E" w:rsidRDefault="000E21C7" w:rsidP="000E21C7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 xml:space="preserve">MARKS: </w:t>
      </w:r>
      <w:r>
        <w:rPr>
          <w:rFonts w:ascii="Arial" w:hAnsi="Arial" w:cs="Arial"/>
          <w:b/>
          <w:bCs/>
          <w:sz w:val="24"/>
          <w:szCs w:val="24"/>
        </w:rPr>
        <w:t>65</w:t>
      </w:r>
    </w:p>
    <w:p w14:paraId="1AF8ACAD" w14:textId="0D061EE2" w:rsidR="000E21C7" w:rsidRPr="00FE4C0E" w:rsidRDefault="000E21C7" w:rsidP="000E21C7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FE4C0E">
        <w:rPr>
          <w:rFonts w:ascii="Arial" w:hAnsi="Arial" w:cs="Arial"/>
          <w:b/>
          <w:bCs/>
          <w:sz w:val="24"/>
          <w:szCs w:val="24"/>
        </w:rPr>
        <w:t>0 MINUTES</w:t>
      </w:r>
    </w:p>
    <w:p w14:paraId="5105296F" w14:textId="77777777" w:rsidR="000E21C7" w:rsidRDefault="000E21C7" w:rsidP="000E21C7">
      <w:pPr>
        <w:ind w:left="2160" w:firstLine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QUESTION 1</w:t>
      </w:r>
    </w:p>
    <w:p w14:paraId="7A867413" w14:textId="2C3A596F" w:rsidR="005B5C84" w:rsidRPr="00024A21" w:rsidRDefault="005B5C84" w:rsidP="005B5C84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024A21">
        <w:rPr>
          <w:rFonts w:ascii="Arial" w:hAnsi="Arial" w:cs="Arial"/>
          <w:b/>
          <w:bCs/>
          <w:sz w:val="24"/>
          <w:szCs w:val="24"/>
          <w:u w:val="single"/>
          <w:lang w:val="en-US"/>
        </w:rPr>
        <w:t>SOLE TRADER FINAL LEDGER ACCOUNTS</w:t>
      </w:r>
    </w:p>
    <w:p w14:paraId="439E81EC" w14:textId="42187780" w:rsidR="005B5C84" w:rsidRPr="00024A21" w:rsidRDefault="005B5C84" w:rsidP="00024A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Which GAAP will be used in the following scenarios?  Choose one from the following and write only the principle.</w:t>
      </w:r>
    </w:p>
    <w:p w14:paraId="3E288988" w14:textId="34310232" w:rsidR="005B5C84" w:rsidRPr="00024A21" w:rsidRDefault="005B5C84" w:rsidP="005B5C84">
      <w:pPr>
        <w:pStyle w:val="ListParagraph"/>
        <w:ind w:left="410"/>
        <w:rPr>
          <w:rFonts w:ascii="Arial" w:hAnsi="Arial" w:cs="Arial"/>
          <w:sz w:val="24"/>
          <w:szCs w:val="24"/>
          <w:lang w:val="en-US"/>
        </w:rPr>
      </w:pPr>
    </w:p>
    <w:p w14:paraId="572DFF32" w14:textId="783F2753" w:rsidR="005B5C84" w:rsidRPr="00024A21" w:rsidRDefault="005B5C84" w:rsidP="005B5C84">
      <w:pPr>
        <w:pStyle w:val="ListParagraph"/>
        <w:ind w:left="41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024A2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Matching Concept</w:t>
      </w:r>
      <w:r w:rsidR="00B90B79" w:rsidRPr="00024A2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;</w:t>
      </w:r>
      <w:r w:rsidRPr="00024A2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 Business Entity Rule</w:t>
      </w:r>
      <w:r w:rsidR="00B90B79" w:rsidRPr="00024A2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; Materiality Concept; Historical Cost concept.</w:t>
      </w:r>
    </w:p>
    <w:p w14:paraId="29D48720" w14:textId="5950A6B9" w:rsidR="00B90B79" w:rsidRPr="00024A21" w:rsidRDefault="00B90B79" w:rsidP="005B5C84">
      <w:pPr>
        <w:pStyle w:val="ListParagraph"/>
        <w:ind w:left="410"/>
        <w:rPr>
          <w:rFonts w:ascii="Arial" w:hAnsi="Arial" w:cs="Arial"/>
          <w:sz w:val="24"/>
          <w:szCs w:val="24"/>
          <w:lang w:val="en-US"/>
        </w:rPr>
      </w:pPr>
    </w:p>
    <w:p w14:paraId="7636FB18" w14:textId="5971EC5C" w:rsidR="00B90B79" w:rsidRPr="00024A21" w:rsidRDefault="00B90B79" w:rsidP="00B90B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 Vehicles are kept at their Original Cost Price in the General Ledger.</w:t>
      </w:r>
      <w:r w:rsidRPr="00024A21">
        <w:rPr>
          <w:rFonts w:ascii="Arial" w:hAnsi="Arial" w:cs="Arial"/>
          <w:sz w:val="24"/>
          <w:szCs w:val="24"/>
          <w:lang w:val="en-US"/>
        </w:rPr>
        <w:tab/>
        <w:t>(</w:t>
      </w:r>
      <w:r w:rsidR="00E11CDF">
        <w:rPr>
          <w:rFonts w:ascii="Arial" w:hAnsi="Arial" w:cs="Arial"/>
          <w:sz w:val="24"/>
          <w:szCs w:val="24"/>
          <w:lang w:val="en-US"/>
        </w:rPr>
        <w:t>1</w:t>
      </w:r>
      <w:r w:rsidRPr="00024A21">
        <w:rPr>
          <w:rFonts w:ascii="Arial" w:hAnsi="Arial" w:cs="Arial"/>
          <w:sz w:val="24"/>
          <w:szCs w:val="24"/>
          <w:lang w:val="en-US"/>
        </w:rPr>
        <w:t>)</w:t>
      </w:r>
    </w:p>
    <w:p w14:paraId="11D4AE7D" w14:textId="540B8356" w:rsidR="00B90B79" w:rsidRPr="00024A21" w:rsidRDefault="00B90B79" w:rsidP="00B90B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Incomes and expenses incurred in a particular year must be shown in that financial year.</w:t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  <w:t>(</w:t>
      </w:r>
      <w:r w:rsidR="00E11CDF">
        <w:rPr>
          <w:rFonts w:ascii="Arial" w:hAnsi="Arial" w:cs="Arial"/>
          <w:sz w:val="24"/>
          <w:szCs w:val="24"/>
          <w:lang w:val="en-US"/>
        </w:rPr>
        <w:t>1</w:t>
      </w:r>
      <w:r w:rsidRPr="00024A21">
        <w:rPr>
          <w:rFonts w:ascii="Arial" w:hAnsi="Arial" w:cs="Arial"/>
          <w:sz w:val="24"/>
          <w:szCs w:val="24"/>
          <w:lang w:val="en-US"/>
        </w:rPr>
        <w:t>)</w:t>
      </w:r>
    </w:p>
    <w:p w14:paraId="1FAEDF7C" w14:textId="7F38924D" w:rsidR="00B90B79" w:rsidRPr="00024A21" w:rsidRDefault="00B90B79" w:rsidP="00B90B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Bank  Charges and Interest on Interest on </w:t>
      </w:r>
      <w:r w:rsidR="00024A21">
        <w:rPr>
          <w:rFonts w:ascii="Arial" w:hAnsi="Arial" w:cs="Arial"/>
          <w:sz w:val="24"/>
          <w:szCs w:val="24"/>
          <w:lang w:val="en-US"/>
        </w:rPr>
        <w:t>o</w:t>
      </w:r>
      <w:r w:rsidRPr="00024A21">
        <w:rPr>
          <w:rFonts w:ascii="Arial" w:hAnsi="Arial" w:cs="Arial"/>
          <w:sz w:val="24"/>
          <w:szCs w:val="24"/>
          <w:lang w:val="en-US"/>
        </w:rPr>
        <w:t>verdraft are shown separately.</w:t>
      </w:r>
      <w:r w:rsid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>(</w:t>
      </w:r>
      <w:r w:rsidR="00E11CDF">
        <w:rPr>
          <w:rFonts w:ascii="Arial" w:hAnsi="Arial" w:cs="Arial"/>
          <w:sz w:val="24"/>
          <w:szCs w:val="24"/>
          <w:lang w:val="en-US"/>
        </w:rPr>
        <w:t>1</w:t>
      </w:r>
      <w:r w:rsidRPr="00024A21">
        <w:rPr>
          <w:rFonts w:ascii="Arial" w:hAnsi="Arial" w:cs="Arial"/>
          <w:sz w:val="24"/>
          <w:szCs w:val="24"/>
          <w:lang w:val="en-US"/>
        </w:rPr>
        <w:t>)</w:t>
      </w:r>
    </w:p>
    <w:p w14:paraId="181C0714" w14:textId="2B414472" w:rsidR="00B90B79" w:rsidRPr="00024A21" w:rsidRDefault="00B90B79" w:rsidP="00B90B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Inventory taken by the owners for personal use is shown as drawings. </w:t>
      </w:r>
      <w:r w:rsidRPr="00024A21">
        <w:rPr>
          <w:rFonts w:ascii="Arial" w:hAnsi="Arial" w:cs="Arial"/>
          <w:sz w:val="24"/>
          <w:szCs w:val="24"/>
          <w:lang w:val="en-US"/>
        </w:rPr>
        <w:tab/>
        <w:t>(</w:t>
      </w:r>
      <w:r w:rsidR="00E11CDF">
        <w:rPr>
          <w:rFonts w:ascii="Arial" w:hAnsi="Arial" w:cs="Arial"/>
          <w:sz w:val="24"/>
          <w:szCs w:val="24"/>
          <w:lang w:val="en-US"/>
        </w:rPr>
        <w:t>1</w:t>
      </w:r>
      <w:r w:rsidRPr="00024A21">
        <w:rPr>
          <w:rFonts w:ascii="Arial" w:hAnsi="Arial" w:cs="Arial"/>
          <w:sz w:val="24"/>
          <w:szCs w:val="24"/>
          <w:lang w:val="en-US"/>
        </w:rPr>
        <w:t>)</w:t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</w:p>
    <w:p w14:paraId="027FD942" w14:textId="520DDD08" w:rsidR="00B90B79" w:rsidRPr="00024A21" w:rsidRDefault="00B90B79" w:rsidP="00B90B79">
      <w:p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1.2  </w:t>
      </w:r>
      <w:r w:rsidR="001122E9">
        <w:rPr>
          <w:rFonts w:ascii="Arial" w:hAnsi="Arial" w:cs="Arial"/>
          <w:sz w:val="24"/>
          <w:szCs w:val="24"/>
          <w:lang w:val="en-US"/>
        </w:rPr>
        <w:t xml:space="preserve">Prepare the </w:t>
      </w:r>
      <w:r w:rsidRPr="00024A21">
        <w:rPr>
          <w:rFonts w:ascii="Arial" w:hAnsi="Arial" w:cs="Arial"/>
          <w:sz w:val="24"/>
          <w:szCs w:val="24"/>
          <w:lang w:val="en-US"/>
        </w:rPr>
        <w:t>Trading Account</w:t>
      </w:r>
      <w:r w:rsidR="001122E9">
        <w:rPr>
          <w:rFonts w:ascii="Arial" w:hAnsi="Arial" w:cs="Arial"/>
          <w:sz w:val="24"/>
          <w:szCs w:val="24"/>
          <w:lang w:val="en-US"/>
        </w:rPr>
        <w:t xml:space="preserve"> on 28 February 2018.</w:t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="00024A21">
        <w:rPr>
          <w:rFonts w:ascii="Arial" w:hAnsi="Arial" w:cs="Arial"/>
          <w:sz w:val="24"/>
          <w:szCs w:val="24"/>
          <w:lang w:val="en-US"/>
        </w:rPr>
        <w:tab/>
        <w:t xml:space="preserve">        </w:t>
      </w:r>
      <w:r w:rsidRPr="00024A21">
        <w:rPr>
          <w:rFonts w:ascii="Arial" w:hAnsi="Arial" w:cs="Arial"/>
          <w:sz w:val="24"/>
          <w:szCs w:val="24"/>
          <w:lang w:val="en-US"/>
        </w:rPr>
        <w:t>(1</w:t>
      </w:r>
      <w:r w:rsidR="00E11CDF">
        <w:rPr>
          <w:rFonts w:ascii="Arial" w:hAnsi="Arial" w:cs="Arial"/>
          <w:sz w:val="24"/>
          <w:szCs w:val="24"/>
          <w:lang w:val="en-US"/>
        </w:rPr>
        <w:t>1</w:t>
      </w:r>
      <w:r w:rsidRPr="00024A21">
        <w:rPr>
          <w:rFonts w:ascii="Arial" w:hAnsi="Arial" w:cs="Arial"/>
          <w:sz w:val="24"/>
          <w:szCs w:val="24"/>
          <w:lang w:val="en-US"/>
        </w:rPr>
        <w:t>)</w:t>
      </w:r>
    </w:p>
    <w:p w14:paraId="0E0B678B" w14:textId="728B2B09" w:rsidR="00B90B79" w:rsidRPr="00024A21" w:rsidRDefault="00B90B79" w:rsidP="00B90B79">
      <w:p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1.3  </w:t>
      </w:r>
      <w:r w:rsidR="001122E9">
        <w:rPr>
          <w:rFonts w:ascii="Arial" w:hAnsi="Arial" w:cs="Arial"/>
          <w:sz w:val="24"/>
          <w:szCs w:val="24"/>
          <w:lang w:val="en-US"/>
        </w:rPr>
        <w:t xml:space="preserve">Prepare the </w:t>
      </w:r>
      <w:r w:rsidRPr="00024A21">
        <w:rPr>
          <w:rFonts w:ascii="Arial" w:hAnsi="Arial" w:cs="Arial"/>
          <w:sz w:val="24"/>
          <w:szCs w:val="24"/>
          <w:lang w:val="en-US"/>
        </w:rPr>
        <w:t>Profit and Loss</w:t>
      </w:r>
      <w:r w:rsidR="001122E9">
        <w:rPr>
          <w:rFonts w:ascii="Arial" w:hAnsi="Arial" w:cs="Arial"/>
          <w:sz w:val="24"/>
          <w:szCs w:val="24"/>
          <w:lang w:val="en-US"/>
        </w:rPr>
        <w:t xml:space="preserve"> account on 28 February 2018.</w:t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  <w:t xml:space="preserve">       </w:t>
      </w:r>
      <w:r w:rsidR="001122E9">
        <w:rPr>
          <w:rFonts w:ascii="Arial" w:hAnsi="Arial" w:cs="Arial"/>
          <w:sz w:val="24"/>
          <w:szCs w:val="24"/>
          <w:lang w:val="en-US"/>
        </w:rPr>
        <w:t xml:space="preserve"> </w:t>
      </w:r>
      <w:r w:rsidRPr="00024A21">
        <w:rPr>
          <w:rFonts w:ascii="Arial" w:hAnsi="Arial" w:cs="Arial"/>
          <w:sz w:val="24"/>
          <w:szCs w:val="24"/>
          <w:lang w:val="en-US"/>
        </w:rPr>
        <w:t>(</w:t>
      </w:r>
      <w:r w:rsidR="00E11CDF">
        <w:rPr>
          <w:rFonts w:ascii="Arial" w:hAnsi="Arial" w:cs="Arial"/>
          <w:sz w:val="24"/>
          <w:szCs w:val="24"/>
          <w:lang w:val="en-US"/>
        </w:rPr>
        <w:t>50)</w:t>
      </w:r>
    </w:p>
    <w:p w14:paraId="461EB50E" w14:textId="023F1D0A" w:rsidR="00B90B79" w:rsidRPr="001122E9" w:rsidRDefault="00B90B79" w:rsidP="00B90B7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122E9">
        <w:rPr>
          <w:rFonts w:ascii="Arial" w:hAnsi="Arial" w:cs="Arial"/>
          <w:b/>
          <w:bCs/>
          <w:sz w:val="24"/>
          <w:szCs w:val="24"/>
          <w:lang w:val="en-US"/>
        </w:rPr>
        <w:t xml:space="preserve">INFORMATION </w:t>
      </w:r>
    </w:p>
    <w:p w14:paraId="4A49C314" w14:textId="527952A8" w:rsidR="00B90B79" w:rsidRPr="00024A21" w:rsidRDefault="00B90B79" w:rsidP="00B90B79">
      <w:p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The following information relate</w:t>
      </w:r>
      <w:r w:rsidR="001122E9">
        <w:rPr>
          <w:rFonts w:ascii="Arial" w:hAnsi="Arial" w:cs="Arial"/>
          <w:sz w:val="24"/>
          <w:szCs w:val="24"/>
          <w:lang w:val="en-US"/>
        </w:rPr>
        <w:t>s</w:t>
      </w:r>
      <w:r w:rsidRPr="00024A21">
        <w:rPr>
          <w:rFonts w:ascii="Arial" w:hAnsi="Arial" w:cs="Arial"/>
          <w:sz w:val="24"/>
          <w:szCs w:val="24"/>
          <w:lang w:val="en-US"/>
        </w:rPr>
        <w:t xml:space="preserve"> to AmaBhele Traders.  Their financial year end</w:t>
      </w:r>
      <w:r w:rsidR="001122E9">
        <w:rPr>
          <w:rFonts w:ascii="Arial" w:hAnsi="Arial" w:cs="Arial"/>
          <w:sz w:val="24"/>
          <w:szCs w:val="24"/>
          <w:lang w:val="en-US"/>
        </w:rPr>
        <w:t>s</w:t>
      </w:r>
      <w:r w:rsidRPr="00024A21">
        <w:rPr>
          <w:rFonts w:ascii="Arial" w:hAnsi="Arial" w:cs="Arial"/>
          <w:sz w:val="24"/>
          <w:szCs w:val="24"/>
          <w:lang w:val="en-US"/>
        </w:rPr>
        <w:t xml:space="preserve"> on the 28 of February each year.  The business is owned by Vincent Mbele.</w:t>
      </w:r>
    </w:p>
    <w:p w14:paraId="44559C09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A06C8A7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F2144E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19674DB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1DC6D6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EE12B0D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803C99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BEA1E39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451E78D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1D6FB49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F7E591" w14:textId="77777777" w:rsidR="00165E05" w:rsidRDefault="00165E05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2A8ACC" w14:textId="15387176" w:rsidR="000A2F9C" w:rsidRPr="001122E9" w:rsidRDefault="000A2F9C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122E9">
        <w:rPr>
          <w:rFonts w:ascii="Arial" w:hAnsi="Arial" w:cs="Arial"/>
          <w:b/>
          <w:bCs/>
          <w:sz w:val="24"/>
          <w:szCs w:val="24"/>
          <w:lang w:val="en-US"/>
        </w:rPr>
        <w:t xml:space="preserve">AMABHELE TRADERS </w:t>
      </w:r>
    </w:p>
    <w:p w14:paraId="230F56E0" w14:textId="2ECE9B75" w:rsidR="000A2F9C" w:rsidRPr="001122E9" w:rsidRDefault="000A2F9C" w:rsidP="000A2F9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122E9">
        <w:rPr>
          <w:rFonts w:ascii="Arial" w:hAnsi="Arial" w:cs="Arial"/>
          <w:b/>
          <w:bCs/>
          <w:sz w:val="24"/>
          <w:szCs w:val="24"/>
          <w:lang w:val="en-US"/>
        </w:rPr>
        <w:t>PRE-ADJUSTMENT TRIAL BALANCE -28 FEBRUARY 2018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2121"/>
        <w:gridCol w:w="2071"/>
      </w:tblGrid>
      <w:tr w:rsidR="000A2F9C" w:rsidRPr="001122E9" w14:paraId="52ECAE75" w14:textId="77777777" w:rsidTr="00165E05">
        <w:tc>
          <w:tcPr>
            <w:tcW w:w="4815" w:type="dxa"/>
          </w:tcPr>
          <w:p w14:paraId="34BF9804" w14:textId="77777777" w:rsidR="000A2F9C" w:rsidRPr="001122E9" w:rsidRDefault="000A2F9C" w:rsidP="000A2F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35379E7B" w14:textId="586FA881" w:rsidR="000A2F9C" w:rsidRPr="001122E9" w:rsidRDefault="000A2F9C" w:rsidP="000A2F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122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Debit </w:t>
            </w:r>
          </w:p>
        </w:tc>
        <w:tc>
          <w:tcPr>
            <w:tcW w:w="2075" w:type="dxa"/>
          </w:tcPr>
          <w:p w14:paraId="31C7A409" w14:textId="41A5CE8B" w:rsidR="000A2F9C" w:rsidRPr="001122E9" w:rsidRDefault="000A2F9C" w:rsidP="000A2F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122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Credit</w:t>
            </w:r>
          </w:p>
        </w:tc>
      </w:tr>
      <w:tr w:rsidR="00165E05" w:rsidRPr="00024A21" w14:paraId="3CE9C0DA" w14:textId="77777777" w:rsidTr="00165E05">
        <w:tc>
          <w:tcPr>
            <w:tcW w:w="4815" w:type="dxa"/>
          </w:tcPr>
          <w:p w14:paraId="10B193C4" w14:textId="0CF8E081" w:rsidR="00165E05" w:rsidRPr="00165E05" w:rsidRDefault="00165E05" w:rsidP="000A2F9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Balance Sheet Accounts Section</w:t>
            </w:r>
          </w:p>
        </w:tc>
        <w:tc>
          <w:tcPr>
            <w:tcW w:w="2126" w:type="dxa"/>
          </w:tcPr>
          <w:p w14:paraId="077E7ACE" w14:textId="77777777" w:rsidR="00165E05" w:rsidRPr="00024A21" w:rsidRDefault="00165E05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1A39F7F2" w14:textId="77777777" w:rsidR="00165E05" w:rsidRPr="00024A21" w:rsidRDefault="00165E05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248A5829" w14:textId="77777777" w:rsidTr="00165E05">
        <w:tc>
          <w:tcPr>
            <w:tcW w:w="4815" w:type="dxa"/>
          </w:tcPr>
          <w:p w14:paraId="5CED9964" w14:textId="3423EC04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2126" w:type="dxa"/>
          </w:tcPr>
          <w:p w14:paraId="222277D5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1F5BEC70" w14:textId="7AD50429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784 </w:t>
            </w:r>
            <w:r w:rsidR="00AD4C4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</w:tr>
      <w:tr w:rsidR="000A2F9C" w:rsidRPr="00024A21" w14:paraId="2A4C498D" w14:textId="77777777" w:rsidTr="00165E05">
        <w:tc>
          <w:tcPr>
            <w:tcW w:w="4815" w:type="dxa"/>
          </w:tcPr>
          <w:p w14:paraId="6A64DDB5" w14:textId="4404E260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Drawings</w:t>
            </w:r>
          </w:p>
        </w:tc>
        <w:tc>
          <w:tcPr>
            <w:tcW w:w="2126" w:type="dxa"/>
          </w:tcPr>
          <w:p w14:paraId="3A9A472A" w14:textId="48C70654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58 000</w:t>
            </w:r>
          </w:p>
        </w:tc>
        <w:tc>
          <w:tcPr>
            <w:tcW w:w="2075" w:type="dxa"/>
          </w:tcPr>
          <w:p w14:paraId="4BA8EB00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47E8D296" w14:textId="77777777" w:rsidTr="00165E05">
        <w:tc>
          <w:tcPr>
            <w:tcW w:w="4815" w:type="dxa"/>
          </w:tcPr>
          <w:p w14:paraId="4BAE64F0" w14:textId="21DBA3DB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Loan: Nongoma Bank (18%)</w:t>
            </w:r>
          </w:p>
        </w:tc>
        <w:tc>
          <w:tcPr>
            <w:tcW w:w="2126" w:type="dxa"/>
          </w:tcPr>
          <w:p w14:paraId="7C63264C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02C12D05" w14:textId="6201C26A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100 000</w:t>
            </w:r>
          </w:p>
        </w:tc>
      </w:tr>
      <w:tr w:rsidR="000A2F9C" w:rsidRPr="00024A21" w14:paraId="21ACEC5C" w14:textId="77777777" w:rsidTr="00165E05">
        <w:tc>
          <w:tcPr>
            <w:tcW w:w="4815" w:type="dxa"/>
          </w:tcPr>
          <w:p w14:paraId="49E3A00E" w14:textId="31FAA91E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Land and Buildings</w:t>
            </w:r>
          </w:p>
        </w:tc>
        <w:tc>
          <w:tcPr>
            <w:tcW w:w="2126" w:type="dxa"/>
          </w:tcPr>
          <w:p w14:paraId="3C802894" w14:textId="7F431973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910 000</w:t>
            </w:r>
          </w:p>
        </w:tc>
        <w:tc>
          <w:tcPr>
            <w:tcW w:w="2075" w:type="dxa"/>
          </w:tcPr>
          <w:p w14:paraId="1BA19A66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47437508" w14:textId="77777777" w:rsidTr="00165E05">
        <w:tc>
          <w:tcPr>
            <w:tcW w:w="4815" w:type="dxa"/>
          </w:tcPr>
          <w:p w14:paraId="01F44CD5" w14:textId="3553D77E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Equipment </w:t>
            </w:r>
          </w:p>
        </w:tc>
        <w:tc>
          <w:tcPr>
            <w:tcW w:w="2126" w:type="dxa"/>
          </w:tcPr>
          <w:p w14:paraId="14343ED4" w14:textId="4B10AE72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140 000</w:t>
            </w:r>
          </w:p>
        </w:tc>
        <w:tc>
          <w:tcPr>
            <w:tcW w:w="2075" w:type="dxa"/>
          </w:tcPr>
          <w:p w14:paraId="335B0E61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1AB3DD1B" w14:textId="77777777" w:rsidTr="00165E05">
        <w:tc>
          <w:tcPr>
            <w:tcW w:w="4815" w:type="dxa"/>
          </w:tcPr>
          <w:p w14:paraId="01ED8CED" w14:textId="363B1DA1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Accumulated depreciation on Equipment</w:t>
            </w:r>
          </w:p>
        </w:tc>
        <w:tc>
          <w:tcPr>
            <w:tcW w:w="2126" w:type="dxa"/>
          </w:tcPr>
          <w:p w14:paraId="11440B7C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7A794E0A" w14:textId="3599BBCB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52 000</w:t>
            </w:r>
          </w:p>
        </w:tc>
      </w:tr>
      <w:tr w:rsidR="000A2F9C" w:rsidRPr="00024A21" w14:paraId="00E0A2B5" w14:textId="77777777" w:rsidTr="00165E05">
        <w:tc>
          <w:tcPr>
            <w:tcW w:w="4815" w:type="dxa"/>
          </w:tcPr>
          <w:p w14:paraId="013617E0" w14:textId="0ADD3E05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Trading Inventory</w:t>
            </w:r>
          </w:p>
        </w:tc>
        <w:tc>
          <w:tcPr>
            <w:tcW w:w="2126" w:type="dxa"/>
          </w:tcPr>
          <w:p w14:paraId="133E8F4B" w14:textId="09E14BB1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16 300</w:t>
            </w:r>
          </w:p>
        </w:tc>
        <w:tc>
          <w:tcPr>
            <w:tcW w:w="2075" w:type="dxa"/>
          </w:tcPr>
          <w:p w14:paraId="620BFC73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22D14635" w14:textId="77777777" w:rsidTr="00165E05">
        <w:tc>
          <w:tcPr>
            <w:tcW w:w="4815" w:type="dxa"/>
          </w:tcPr>
          <w:p w14:paraId="75C20CC2" w14:textId="13CE1D84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Debtors Control </w:t>
            </w:r>
          </w:p>
        </w:tc>
        <w:tc>
          <w:tcPr>
            <w:tcW w:w="2126" w:type="dxa"/>
          </w:tcPr>
          <w:p w14:paraId="30706983" w14:textId="36B8D1E2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20 720</w:t>
            </w:r>
          </w:p>
        </w:tc>
        <w:tc>
          <w:tcPr>
            <w:tcW w:w="2075" w:type="dxa"/>
          </w:tcPr>
          <w:p w14:paraId="638C9231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5D67CF00" w14:textId="77777777" w:rsidTr="00165E05">
        <w:tc>
          <w:tcPr>
            <w:tcW w:w="4815" w:type="dxa"/>
          </w:tcPr>
          <w:p w14:paraId="4596D041" w14:textId="74D9F26B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Bank </w:t>
            </w:r>
          </w:p>
        </w:tc>
        <w:tc>
          <w:tcPr>
            <w:tcW w:w="2126" w:type="dxa"/>
          </w:tcPr>
          <w:p w14:paraId="45C02E45" w14:textId="2950216A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55 500</w:t>
            </w:r>
          </w:p>
        </w:tc>
        <w:tc>
          <w:tcPr>
            <w:tcW w:w="2075" w:type="dxa"/>
          </w:tcPr>
          <w:p w14:paraId="78BBF30A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078F3176" w14:textId="77777777" w:rsidTr="00165E05">
        <w:tc>
          <w:tcPr>
            <w:tcW w:w="4815" w:type="dxa"/>
          </w:tcPr>
          <w:p w14:paraId="1D23603A" w14:textId="51D3DA37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Petty Cash</w:t>
            </w:r>
          </w:p>
        </w:tc>
        <w:tc>
          <w:tcPr>
            <w:tcW w:w="2126" w:type="dxa"/>
          </w:tcPr>
          <w:p w14:paraId="712F4DAF" w14:textId="76FCB7A0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3 8</w:t>
            </w:r>
            <w:r w:rsidR="00AD4C4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75" w:type="dxa"/>
          </w:tcPr>
          <w:p w14:paraId="3EC430C1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101422E9" w14:textId="77777777" w:rsidTr="00165E05">
        <w:tc>
          <w:tcPr>
            <w:tcW w:w="4815" w:type="dxa"/>
          </w:tcPr>
          <w:p w14:paraId="76ABBD75" w14:textId="0563D7BF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Fixed Deposit :  Manzini Ban</w:t>
            </w:r>
            <w:r w:rsidR="00AD4C47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 ( 11%)</w:t>
            </w:r>
          </w:p>
        </w:tc>
        <w:tc>
          <w:tcPr>
            <w:tcW w:w="2126" w:type="dxa"/>
          </w:tcPr>
          <w:p w14:paraId="359017A2" w14:textId="6636845D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2075" w:type="dxa"/>
          </w:tcPr>
          <w:p w14:paraId="73E76B81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3DBDD651" w14:textId="77777777" w:rsidTr="00165E05">
        <w:tc>
          <w:tcPr>
            <w:tcW w:w="4815" w:type="dxa"/>
          </w:tcPr>
          <w:p w14:paraId="4B4F305F" w14:textId="0BB77813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Creditors Control</w:t>
            </w:r>
          </w:p>
        </w:tc>
        <w:tc>
          <w:tcPr>
            <w:tcW w:w="2126" w:type="dxa"/>
          </w:tcPr>
          <w:p w14:paraId="37FF81B5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601FC462" w14:textId="1E96755C" w:rsidR="000A2F9C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45 000</w:t>
            </w:r>
          </w:p>
        </w:tc>
      </w:tr>
      <w:tr w:rsidR="000A2F9C" w:rsidRPr="00024A21" w14:paraId="3C006310" w14:textId="77777777" w:rsidTr="00165E05">
        <w:tc>
          <w:tcPr>
            <w:tcW w:w="4815" w:type="dxa"/>
          </w:tcPr>
          <w:p w14:paraId="6F41FD8C" w14:textId="77777777" w:rsidR="000A2F9C" w:rsidRPr="00024A21" w:rsidRDefault="000A2F9C" w:rsidP="000A2F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1A8C62A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52C71F16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165E05" w14:paraId="2B8B5BC7" w14:textId="77777777" w:rsidTr="00165E05">
        <w:tc>
          <w:tcPr>
            <w:tcW w:w="4815" w:type="dxa"/>
          </w:tcPr>
          <w:p w14:paraId="6F4989CF" w14:textId="53D46B08" w:rsidR="00566C4D" w:rsidRPr="00165E05" w:rsidRDefault="00566C4D" w:rsidP="000A2F9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Nominal Account Section </w:t>
            </w:r>
          </w:p>
        </w:tc>
        <w:tc>
          <w:tcPr>
            <w:tcW w:w="2126" w:type="dxa"/>
          </w:tcPr>
          <w:p w14:paraId="7338B678" w14:textId="77777777" w:rsidR="00566C4D" w:rsidRPr="00165E05" w:rsidRDefault="00566C4D" w:rsidP="000A2F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61BD0590" w14:textId="77777777" w:rsidR="00566C4D" w:rsidRPr="00165E05" w:rsidRDefault="00566C4D" w:rsidP="000A2F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566C4D" w:rsidRPr="00024A21" w14:paraId="2E527735" w14:textId="77777777" w:rsidTr="00165E05">
        <w:tc>
          <w:tcPr>
            <w:tcW w:w="4815" w:type="dxa"/>
          </w:tcPr>
          <w:p w14:paraId="554BFAE7" w14:textId="672E5736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Sales </w:t>
            </w:r>
          </w:p>
        </w:tc>
        <w:tc>
          <w:tcPr>
            <w:tcW w:w="2126" w:type="dxa"/>
          </w:tcPr>
          <w:p w14:paraId="5EE540D7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1BF5588A" w14:textId="14F6E77C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875 000</w:t>
            </w:r>
          </w:p>
        </w:tc>
      </w:tr>
      <w:tr w:rsidR="000A2F9C" w:rsidRPr="00024A21" w14:paraId="0504EDE9" w14:textId="77777777" w:rsidTr="00165E05">
        <w:tc>
          <w:tcPr>
            <w:tcW w:w="4815" w:type="dxa"/>
          </w:tcPr>
          <w:p w14:paraId="769FEC0E" w14:textId="749E2296" w:rsidR="000A2F9C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Debtors Allowances</w:t>
            </w:r>
          </w:p>
        </w:tc>
        <w:tc>
          <w:tcPr>
            <w:tcW w:w="2126" w:type="dxa"/>
          </w:tcPr>
          <w:p w14:paraId="702FDECD" w14:textId="5B48848C" w:rsidR="000A2F9C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12 600</w:t>
            </w:r>
          </w:p>
        </w:tc>
        <w:tc>
          <w:tcPr>
            <w:tcW w:w="2075" w:type="dxa"/>
          </w:tcPr>
          <w:p w14:paraId="77835947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61F54015" w14:textId="77777777" w:rsidTr="00165E05">
        <w:tc>
          <w:tcPr>
            <w:tcW w:w="4815" w:type="dxa"/>
          </w:tcPr>
          <w:p w14:paraId="7447C62D" w14:textId="508A389A" w:rsidR="000A2F9C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Cost of Sales </w:t>
            </w:r>
          </w:p>
        </w:tc>
        <w:tc>
          <w:tcPr>
            <w:tcW w:w="2126" w:type="dxa"/>
          </w:tcPr>
          <w:p w14:paraId="008A92DB" w14:textId="0E7AD425" w:rsidR="000A2F9C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500 000</w:t>
            </w:r>
          </w:p>
        </w:tc>
        <w:tc>
          <w:tcPr>
            <w:tcW w:w="2075" w:type="dxa"/>
          </w:tcPr>
          <w:p w14:paraId="5F307B40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A2F9C" w:rsidRPr="00024A21" w14:paraId="0488C37E" w14:textId="77777777" w:rsidTr="00165E05">
        <w:tc>
          <w:tcPr>
            <w:tcW w:w="4815" w:type="dxa"/>
          </w:tcPr>
          <w:p w14:paraId="24C8CBD0" w14:textId="009FFE8D" w:rsidR="000A2F9C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Salaries and wages</w:t>
            </w:r>
          </w:p>
        </w:tc>
        <w:tc>
          <w:tcPr>
            <w:tcW w:w="2126" w:type="dxa"/>
          </w:tcPr>
          <w:p w14:paraId="463FB4D1" w14:textId="124936A8" w:rsidR="000A2F9C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96 750</w:t>
            </w:r>
          </w:p>
        </w:tc>
        <w:tc>
          <w:tcPr>
            <w:tcW w:w="2075" w:type="dxa"/>
          </w:tcPr>
          <w:p w14:paraId="15088FFE" w14:textId="77777777" w:rsidR="000A2F9C" w:rsidRPr="00024A21" w:rsidRDefault="000A2F9C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477DAAA5" w14:textId="77777777" w:rsidTr="00165E05">
        <w:tc>
          <w:tcPr>
            <w:tcW w:w="4815" w:type="dxa"/>
          </w:tcPr>
          <w:p w14:paraId="69BB3DFF" w14:textId="797F235A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Fee Income</w:t>
            </w:r>
          </w:p>
        </w:tc>
        <w:tc>
          <w:tcPr>
            <w:tcW w:w="2126" w:type="dxa"/>
          </w:tcPr>
          <w:p w14:paraId="4F46501A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577BE7EF" w14:textId="366F841B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8 400</w:t>
            </w:r>
          </w:p>
        </w:tc>
      </w:tr>
      <w:tr w:rsidR="00566C4D" w:rsidRPr="00024A21" w14:paraId="20920CD3" w14:textId="77777777" w:rsidTr="00165E05">
        <w:tc>
          <w:tcPr>
            <w:tcW w:w="4815" w:type="dxa"/>
          </w:tcPr>
          <w:p w14:paraId="3F3E73CE" w14:textId="2B7942D3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Rent Income</w:t>
            </w:r>
          </w:p>
        </w:tc>
        <w:tc>
          <w:tcPr>
            <w:tcW w:w="2126" w:type="dxa"/>
          </w:tcPr>
          <w:p w14:paraId="59ED8931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08B4F119" w14:textId="7C9F0DCC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41 100</w:t>
            </w:r>
          </w:p>
        </w:tc>
      </w:tr>
      <w:tr w:rsidR="00566C4D" w:rsidRPr="00024A21" w14:paraId="31E6EF35" w14:textId="77777777" w:rsidTr="00165E05">
        <w:tc>
          <w:tcPr>
            <w:tcW w:w="4815" w:type="dxa"/>
          </w:tcPr>
          <w:p w14:paraId="3CE978D7" w14:textId="1B060BF4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Discount Allowed</w:t>
            </w:r>
          </w:p>
        </w:tc>
        <w:tc>
          <w:tcPr>
            <w:tcW w:w="2126" w:type="dxa"/>
          </w:tcPr>
          <w:p w14:paraId="63CDA4EC" w14:textId="0467DFE0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2075" w:type="dxa"/>
          </w:tcPr>
          <w:p w14:paraId="633CE340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20C58146" w14:textId="77777777" w:rsidTr="00165E05">
        <w:tc>
          <w:tcPr>
            <w:tcW w:w="4815" w:type="dxa"/>
          </w:tcPr>
          <w:p w14:paraId="3C98B13E" w14:textId="3EF714B6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Discount Received </w:t>
            </w:r>
          </w:p>
        </w:tc>
        <w:tc>
          <w:tcPr>
            <w:tcW w:w="2126" w:type="dxa"/>
          </w:tcPr>
          <w:p w14:paraId="48D45BDC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15D4D394" w14:textId="7E1B2214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880</w:t>
            </w:r>
          </w:p>
        </w:tc>
      </w:tr>
      <w:tr w:rsidR="00566C4D" w:rsidRPr="00024A21" w14:paraId="75E50CCE" w14:textId="77777777" w:rsidTr="00165E05">
        <w:tc>
          <w:tcPr>
            <w:tcW w:w="4815" w:type="dxa"/>
          </w:tcPr>
          <w:p w14:paraId="27E67488" w14:textId="6AF19067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 xml:space="preserve">Insurance </w:t>
            </w:r>
          </w:p>
        </w:tc>
        <w:tc>
          <w:tcPr>
            <w:tcW w:w="2126" w:type="dxa"/>
          </w:tcPr>
          <w:p w14:paraId="4F113F66" w14:textId="77D9D925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9 800</w:t>
            </w:r>
          </w:p>
        </w:tc>
        <w:tc>
          <w:tcPr>
            <w:tcW w:w="2075" w:type="dxa"/>
          </w:tcPr>
          <w:p w14:paraId="63BA1C85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17556FB6" w14:textId="77777777" w:rsidTr="00165E05">
        <w:tc>
          <w:tcPr>
            <w:tcW w:w="4815" w:type="dxa"/>
          </w:tcPr>
          <w:p w14:paraId="1919FC4B" w14:textId="15F94920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Bank Charges</w:t>
            </w:r>
          </w:p>
        </w:tc>
        <w:tc>
          <w:tcPr>
            <w:tcW w:w="2126" w:type="dxa"/>
          </w:tcPr>
          <w:p w14:paraId="14F07DB3" w14:textId="71CD0A85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1 210</w:t>
            </w:r>
          </w:p>
        </w:tc>
        <w:tc>
          <w:tcPr>
            <w:tcW w:w="2075" w:type="dxa"/>
          </w:tcPr>
          <w:p w14:paraId="6912F532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6E98676E" w14:textId="77777777" w:rsidTr="00165E05">
        <w:tc>
          <w:tcPr>
            <w:tcW w:w="4815" w:type="dxa"/>
          </w:tcPr>
          <w:p w14:paraId="71AC517F" w14:textId="37BEAF5F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Bad Debts</w:t>
            </w:r>
          </w:p>
        </w:tc>
        <w:tc>
          <w:tcPr>
            <w:tcW w:w="2126" w:type="dxa"/>
          </w:tcPr>
          <w:p w14:paraId="7ABF660D" w14:textId="76C9220C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5 200</w:t>
            </w:r>
          </w:p>
        </w:tc>
        <w:tc>
          <w:tcPr>
            <w:tcW w:w="2075" w:type="dxa"/>
          </w:tcPr>
          <w:p w14:paraId="1BBAF6BD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3298C6BA" w14:textId="77777777" w:rsidTr="00165E05">
        <w:tc>
          <w:tcPr>
            <w:tcW w:w="4815" w:type="dxa"/>
          </w:tcPr>
          <w:p w14:paraId="5DC3DC91" w14:textId="4C2E6518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2126" w:type="dxa"/>
          </w:tcPr>
          <w:p w14:paraId="3DF18E14" w14:textId="2CDEEE4F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12 560</w:t>
            </w:r>
          </w:p>
        </w:tc>
        <w:tc>
          <w:tcPr>
            <w:tcW w:w="2075" w:type="dxa"/>
          </w:tcPr>
          <w:p w14:paraId="76E46237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6F3CE2A9" w14:textId="77777777" w:rsidTr="00165E05">
        <w:tc>
          <w:tcPr>
            <w:tcW w:w="4815" w:type="dxa"/>
          </w:tcPr>
          <w:p w14:paraId="4A79CD84" w14:textId="30D210EE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Water and Electricity</w:t>
            </w:r>
          </w:p>
        </w:tc>
        <w:tc>
          <w:tcPr>
            <w:tcW w:w="2126" w:type="dxa"/>
          </w:tcPr>
          <w:p w14:paraId="3DCE1459" w14:textId="06F18AA0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14 200</w:t>
            </w:r>
          </w:p>
        </w:tc>
        <w:tc>
          <w:tcPr>
            <w:tcW w:w="2075" w:type="dxa"/>
          </w:tcPr>
          <w:p w14:paraId="25EF7A8B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02E886D0" w14:textId="77777777" w:rsidTr="00165E05">
        <w:tc>
          <w:tcPr>
            <w:tcW w:w="4815" w:type="dxa"/>
          </w:tcPr>
          <w:p w14:paraId="2768C6CE" w14:textId="16F6375A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Stationery</w:t>
            </w:r>
          </w:p>
        </w:tc>
        <w:tc>
          <w:tcPr>
            <w:tcW w:w="2126" w:type="dxa"/>
          </w:tcPr>
          <w:p w14:paraId="799F8255" w14:textId="12041824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10 800</w:t>
            </w:r>
          </w:p>
        </w:tc>
        <w:tc>
          <w:tcPr>
            <w:tcW w:w="2075" w:type="dxa"/>
          </w:tcPr>
          <w:p w14:paraId="7757EB3D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31A49698" w14:textId="77777777" w:rsidTr="00165E05">
        <w:tc>
          <w:tcPr>
            <w:tcW w:w="4815" w:type="dxa"/>
          </w:tcPr>
          <w:p w14:paraId="2CE37E27" w14:textId="013D2F09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Interest on loan</w:t>
            </w:r>
          </w:p>
        </w:tc>
        <w:tc>
          <w:tcPr>
            <w:tcW w:w="2126" w:type="dxa"/>
          </w:tcPr>
          <w:p w14:paraId="2E6B6B92" w14:textId="19D7C442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13 500</w:t>
            </w:r>
          </w:p>
        </w:tc>
        <w:tc>
          <w:tcPr>
            <w:tcW w:w="2075" w:type="dxa"/>
          </w:tcPr>
          <w:p w14:paraId="6A0A8BDD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6C4D" w:rsidRPr="00024A21" w14:paraId="455168B7" w14:textId="77777777" w:rsidTr="00165E05">
        <w:tc>
          <w:tcPr>
            <w:tcW w:w="4815" w:type="dxa"/>
          </w:tcPr>
          <w:p w14:paraId="1DFA6A3E" w14:textId="0B8CE435" w:rsidR="00566C4D" w:rsidRPr="00024A21" w:rsidRDefault="00566C4D" w:rsidP="00566C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Sundry Expenses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ACA9A27" w14:textId="24E0B868" w:rsidR="00566C4D" w:rsidRPr="00024A21" w:rsidRDefault="00EC74B0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A21">
              <w:rPr>
                <w:rFonts w:ascii="Arial" w:hAnsi="Arial" w:cs="Arial"/>
                <w:sz w:val="24"/>
                <w:szCs w:val="24"/>
                <w:lang w:val="en-US"/>
              </w:rPr>
              <w:t>5 400</w:t>
            </w:r>
          </w:p>
        </w:tc>
        <w:tc>
          <w:tcPr>
            <w:tcW w:w="2075" w:type="dxa"/>
            <w:tcBorders>
              <w:bottom w:val="single" w:sz="12" w:space="0" w:color="auto"/>
            </w:tcBorders>
          </w:tcPr>
          <w:p w14:paraId="3988848A" w14:textId="77777777" w:rsidR="00566C4D" w:rsidRPr="00024A21" w:rsidRDefault="00566C4D" w:rsidP="000A2F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74B0" w:rsidRPr="00165E05" w14:paraId="1A871985" w14:textId="77777777" w:rsidTr="00165E05">
        <w:tc>
          <w:tcPr>
            <w:tcW w:w="4815" w:type="dxa"/>
          </w:tcPr>
          <w:p w14:paraId="4407A7E6" w14:textId="77777777" w:rsidR="00EC74B0" w:rsidRPr="00165E05" w:rsidRDefault="00EC74B0" w:rsidP="00566C4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12" w:space="0" w:color="auto"/>
            </w:tcBorders>
          </w:tcPr>
          <w:p w14:paraId="74C1030F" w14:textId="16C51E74" w:rsidR="00EC74B0" w:rsidRPr="00165E05" w:rsidRDefault="00EC74B0" w:rsidP="000A2F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1 907 170</w:t>
            </w:r>
          </w:p>
        </w:tc>
        <w:tc>
          <w:tcPr>
            <w:tcW w:w="2075" w:type="dxa"/>
            <w:tcBorders>
              <w:top w:val="single" w:sz="12" w:space="0" w:color="auto"/>
              <w:bottom w:val="double" w:sz="12" w:space="0" w:color="auto"/>
            </w:tcBorders>
          </w:tcPr>
          <w:p w14:paraId="2B9F54DB" w14:textId="01D8E1D4" w:rsidR="00EC74B0" w:rsidRPr="00165E05" w:rsidRDefault="00EC74B0" w:rsidP="000A2F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6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1 907 170</w:t>
            </w:r>
          </w:p>
        </w:tc>
      </w:tr>
    </w:tbl>
    <w:p w14:paraId="472E93F9" w14:textId="5C0F3E68" w:rsidR="000A2F9C" w:rsidRPr="00024A21" w:rsidRDefault="000A2F9C" w:rsidP="000A2F9C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4FD9F758" w14:textId="768A2DB1" w:rsidR="00EC74B0" w:rsidRPr="00024A21" w:rsidRDefault="00EC74B0" w:rsidP="00EC74B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24A21">
        <w:rPr>
          <w:rFonts w:ascii="Arial" w:hAnsi="Arial" w:cs="Arial"/>
          <w:b/>
          <w:bCs/>
          <w:sz w:val="24"/>
          <w:szCs w:val="24"/>
          <w:lang w:val="en-US"/>
        </w:rPr>
        <w:t>ADJUSTMENT AND ADDITIONAL INFORMATION</w:t>
      </w:r>
    </w:p>
    <w:p w14:paraId="2E07D77D" w14:textId="7DE2975F" w:rsidR="00EC74B0" w:rsidRPr="00024A21" w:rsidRDefault="00EC74B0" w:rsidP="00EC74B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D603DB" w14:textId="4A61EBA3" w:rsidR="00EC74B0" w:rsidRPr="00024A21" w:rsidRDefault="00EC74B0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24A21">
        <w:rPr>
          <w:rFonts w:ascii="Arial" w:hAnsi="Arial" w:cs="Arial"/>
          <w:sz w:val="24"/>
          <w:szCs w:val="24"/>
          <w:lang w:val="en-US"/>
        </w:rPr>
        <w:t>Invoice issued to a debtor S. Nxumalo for goods sold to him on credit was omitted by mistake Selling Price R 5 000 ( cost price R 3 000).</w:t>
      </w:r>
    </w:p>
    <w:p w14:paraId="2999A3E3" w14:textId="0DDC24FD" w:rsidR="00EC74B0" w:rsidRPr="00024A21" w:rsidRDefault="00EC74B0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The owner took goods for R 1 200 every month for personal use.  The bookkeeper recorded it as Salaries.  Correct the error.</w:t>
      </w:r>
    </w:p>
    <w:p w14:paraId="5183AA0B" w14:textId="44914ECE" w:rsidR="00EC74B0" w:rsidRPr="00024A21" w:rsidRDefault="00EC74B0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The fee Income of R 4 000 </w:t>
      </w:r>
      <w:r w:rsidR="00D919B3" w:rsidRPr="00024A21">
        <w:rPr>
          <w:rFonts w:ascii="Arial" w:hAnsi="Arial" w:cs="Arial"/>
          <w:sz w:val="24"/>
          <w:szCs w:val="24"/>
          <w:lang w:val="en-US"/>
        </w:rPr>
        <w:t>is not yet received by the business.</w:t>
      </w:r>
    </w:p>
    <w:p w14:paraId="15890A68" w14:textId="7F3C4592" w:rsidR="00D919B3" w:rsidRPr="00024A21" w:rsidRDefault="00D919B3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Rent has been received for 13 months.  Rent was increased by R 300 per month with effect from 1 September 2017.</w:t>
      </w:r>
    </w:p>
    <w:p w14:paraId="46460007" w14:textId="6A909F9C" w:rsidR="00D919B3" w:rsidRPr="00024A21" w:rsidRDefault="00D919B3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A debtor who owed R 1 200 was declared insolvent.  A dividend of 40 cents to the rand was received and recorded.  Write off the remaining debt as irrecoverable.</w:t>
      </w:r>
    </w:p>
    <w:p w14:paraId="49481D6E" w14:textId="76A5D878" w:rsidR="00D919B3" w:rsidRPr="00024A21" w:rsidRDefault="00D919B3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The Insurance amount includes an annual premium of R 2 160 for the period starting on the 1 December 2017.</w:t>
      </w:r>
    </w:p>
    <w:p w14:paraId="536E58E5" w14:textId="326251F6" w:rsidR="00D919B3" w:rsidRPr="00024A21" w:rsidRDefault="00D919B3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The telephone account for February 2018 has not yet been paid R 450.</w:t>
      </w:r>
    </w:p>
    <w:p w14:paraId="00EF0FAE" w14:textId="373B6524" w:rsidR="00D919B3" w:rsidRPr="00024A21" w:rsidRDefault="00D919B3" w:rsidP="00EC74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A physical stock count revealed the following on hand:</w:t>
      </w:r>
    </w:p>
    <w:p w14:paraId="7AB93D25" w14:textId="3B9E842A" w:rsidR="00D919B3" w:rsidRPr="00024A21" w:rsidRDefault="00D919B3" w:rsidP="00D91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Trading Inventory   </w:t>
      </w:r>
      <w:r w:rsidRPr="00024A21">
        <w:rPr>
          <w:rFonts w:ascii="Arial" w:hAnsi="Arial" w:cs="Arial"/>
          <w:sz w:val="24"/>
          <w:szCs w:val="24"/>
          <w:lang w:val="en-US"/>
        </w:rPr>
        <w:tab/>
        <w:t>R 15 500</w:t>
      </w:r>
    </w:p>
    <w:p w14:paraId="29468214" w14:textId="4FE66768" w:rsidR="00D919B3" w:rsidRPr="00024A21" w:rsidRDefault="00D919B3" w:rsidP="00D91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Stationery </w:t>
      </w:r>
      <w:r w:rsidRPr="00024A21">
        <w:rPr>
          <w:rFonts w:ascii="Arial" w:hAnsi="Arial" w:cs="Arial"/>
          <w:sz w:val="24"/>
          <w:szCs w:val="24"/>
          <w:lang w:val="en-US"/>
        </w:rPr>
        <w:tab/>
      </w:r>
      <w:r w:rsidRPr="00024A21">
        <w:rPr>
          <w:rFonts w:ascii="Arial" w:hAnsi="Arial" w:cs="Arial"/>
          <w:sz w:val="24"/>
          <w:szCs w:val="24"/>
          <w:lang w:val="en-US"/>
        </w:rPr>
        <w:tab/>
        <w:t xml:space="preserve">     R 460</w:t>
      </w:r>
    </w:p>
    <w:p w14:paraId="5519EF99" w14:textId="42A23737" w:rsidR="00D919B3" w:rsidRPr="00024A21" w:rsidRDefault="00D919B3" w:rsidP="00D919B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 xml:space="preserve"> The Interest on loan is calculated at 18% per annum.  </w:t>
      </w:r>
      <w:r w:rsidR="00BE655B" w:rsidRPr="00024A21">
        <w:rPr>
          <w:rFonts w:ascii="Arial" w:hAnsi="Arial" w:cs="Arial"/>
          <w:sz w:val="24"/>
          <w:szCs w:val="24"/>
          <w:lang w:val="en-US"/>
        </w:rPr>
        <w:t>Outstanding interest must be brought into account.  Interest is not capitalized.</w:t>
      </w:r>
    </w:p>
    <w:p w14:paraId="642D13A5" w14:textId="41448053" w:rsidR="00BE655B" w:rsidRPr="00024A21" w:rsidRDefault="00BE655B" w:rsidP="00D919B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Depreciation is calculated on Equipment at 20% per annum on carrying Value.</w:t>
      </w:r>
    </w:p>
    <w:p w14:paraId="7CD36985" w14:textId="51F84A8E" w:rsidR="000E21C7" w:rsidRDefault="00BE655B" w:rsidP="00BE655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024A21">
        <w:rPr>
          <w:rFonts w:ascii="Arial" w:hAnsi="Arial" w:cs="Arial"/>
          <w:sz w:val="24"/>
          <w:szCs w:val="24"/>
          <w:lang w:val="en-US"/>
        </w:rPr>
        <w:t>The Interest on Fixed Deposit is still owed to the business at the end of the year.  Interest is calculated at 11%  per annum and is capitalized.</w:t>
      </w:r>
    </w:p>
    <w:p w14:paraId="3D510A48" w14:textId="4143BD7A" w:rsidR="000E21C7" w:rsidRDefault="000E21C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5782DCF0" w14:textId="0D3C717B" w:rsidR="000E21C7" w:rsidRPr="001A78A7" w:rsidRDefault="000E21C7" w:rsidP="000E21C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ACCOUNTING GRADE 10 FINAL ACCOUNTS </w:t>
      </w:r>
      <w:r w:rsidR="00C2305B">
        <w:rPr>
          <w:rFonts w:ascii="Arial" w:hAnsi="Arial" w:cs="Arial"/>
          <w:b/>
          <w:bCs/>
          <w:sz w:val="24"/>
          <w:szCs w:val="24"/>
          <w:lang w:val="en-US"/>
        </w:rPr>
        <w:t>TEST 2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– ANSWER BOOK</w:t>
      </w:r>
    </w:p>
    <w:p w14:paraId="5262C14C" w14:textId="77777777" w:rsidR="000E21C7" w:rsidRPr="001A78A7" w:rsidRDefault="000E21C7" w:rsidP="000E21C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QUESTION 1</w:t>
      </w:r>
    </w:p>
    <w:p w14:paraId="319E5FD8" w14:textId="77777777" w:rsidR="000E21C7" w:rsidRPr="001A78A7" w:rsidRDefault="000E21C7" w:rsidP="000E21C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1.1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GAAP principles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</w:tblGrid>
      <w:tr w:rsidR="000E21C7" w:rsidRPr="001A78A7" w14:paraId="632E6672" w14:textId="77777777" w:rsidTr="004D49FC">
        <w:tc>
          <w:tcPr>
            <w:tcW w:w="562" w:type="dxa"/>
          </w:tcPr>
          <w:p w14:paraId="23CFB624" w14:textId="77777777" w:rsidR="000E21C7" w:rsidRPr="001A78A7" w:rsidRDefault="000E21C7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78A7"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7797" w:type="dxa"/>
          </w:tcPr>
          <w:p w14:paraId="728B404B" w14:textId="77777777" w:rsidR="000E21C7" w:rsidRPr="000E21C7" w:rsidRDefault="000E21C7" w:rsidP="004D49F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0E21C7" w:rsidRPr="001A78A7" w14:paraId="6D5C5898" w14:textId="77777777" w:rsidTr="004D49FC">
        <w:tc>
          <w:tcPr>
            <w:tcW w:w="562" w:type="dxa"/>
          </w:tcPr>
          <w:p w14:paraId="061CFE28" w14:textId="77777777" w:rsidR="000E21C7" w:rsidRPr="001A78A7" w:rsidRDefault="000E21C7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78A7">
              <w:rPr>
                <w:rFonts w:ascii="Arial" w:hAnsi="Arial" w:cs="Arial"/>
                <w:sz w:val="24"/>
                <w:szCs w:val="24"/>
                <w:lang w:val="en-US"/>
              </w:rPr>
              <w:t>(b)</w:t>
            </w:r>
          </w:p>
        </w:tc>
        <w:tc>
          <w:tcPr>
            <w:tcW w:w="7797" w:type="dxa"/>
          </w:tcPr>
          <w:p w14:paraId="214EF6BC" w14:textId="77777777" w:rsidR="000E21C7" w:rsidRPr="000E21C7" w:rsidRDefault="000E21C7" w:rsidP="004D49F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0E21C7" w:rsidRPr="001A78A7" w14:paraId="5827490E" w14:textId="77777777" w:rsidTr="004D49FC">
        <w:tc>
          <w:tcPr>
            <w:tcW w:w="562" w:type="dxa"/>
          </w:tcPr>
          <w:p w14:paraId="0ABFB84E" w14:textId="77777777" w:rsidR="000E21C7" w:rsidRPr="001A78A7" w:rsidRDefault="000E21C7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78A7"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7797" w:type="dxa"/>
          </w:tcPr>
          <w:p w14:paraId="780E5030" w14:textId="77777777" w:rsidR="000E21C7" w:rsidRPr="000E21C7" w:rsidRDefault="000E21C7" w:rsidP="004D49F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0E21C7" w:rsidRPr="001A78A7" w14:paraId="27757BCF" w14:textId="77777777" w:rsidTr="004D49FC">
        <w:tc>
          <w:tcPr>
            <w:tcW w:w="562" w:type="dxa"/>
          </w:tcPr>
          <w:p w14:paraId="762A9598" w14:textId="77777777" w:rsidR="000E21C7" w:rsidRPr="001A78A7" w:rsidRDefault="000E21C7" w:rsidP="004D4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78A7">
              <w:rPr>
                <w:rFonts w:ascii="Arial" w:hAnsi="Arial" w:cs="Arial"/>
                <w:sz w:val="24"/>
                <w:szCs w:val="24"/>
                <w:lang w:val="en-US"/>
              </w:rPr>
              <w:t>(d)</w:t>
            </w:r>
          </w:p>
        </w:tc>
        <w:tc>
          <w:tcPr>
            <w:tcW w:w="7797" w:type="dxa"/>
          </w:tcPr>
          <w:p w14:paraId="5AB9DD8E" w14:textId="77777777" w:rsidR="000E21C7" w:rsidRPr="000E21C7" w:rsidRDefault="000E21C7" w:rsidP="004D49F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611B8B44" w14:textId="77777777" w:rsidR="000E21C7" w:rsidRPr="004A19E6" w:rsidRDefault="000E21C7" w:rsidP="000E21C7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[4]</w:t>
      </w:r>
    </w:p>
    <w:p w14:paraId="78BA8C16" w14:textId="77777777" w:rsidR="000E21C7" w:rsidRPr="001A78A7" w:rsidRDefault="000E21C7" w:rsidP="000E21C7">
      <w:pPr>
        <w:rPr>
          <w:rFonts w:ascii="Arial" w:hAnsi="Arial" w:cs="Arial"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1.2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GENERAL LEDGER OF AMABELE TRADERS </w:t>
      </w:r>
      <w:r w:rsidRPr="001A78A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79D26C6" w14:textId="77777777" w:rsidR="000E21C7" w:rsidRPr="001A78A7" w:rsidRDefault="000E21C7" w:rsidP="000E21C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TRADING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2116"/>
        <w:gridCol w:w="284"/>
        <w:gridCol w:w="1251"/>
        <w:gridCol w:w="450"/>
        <w:gridCol w:w="424"/>
        <w:gridCol w:w="1985"/>
        <w:gridCol w:w="277"/>
        <w:gridCol w:w="1363"/>
      </w:tblGrid>
      <w:tr w:rsidR="000E21C7" w:rsidRPr="001A78A7" w14:paraId="0AFC6F8D" w14:textId="77777777" w:rsidTr="004D49FC">
        <w:tc>
          <w:tcPr>
            <w:tcW w:w="421" w:type="dxa"/>
          </w:tcPr>
          <w:p w14:paraId="52E53A4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EFA2A3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1E3220B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41E4183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3EC1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244523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21211F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A482DB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E0E780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C20A23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388C684A" w14:textId="77777777" w:rsidTr="004D49FC">
        <w:tc>
          <w:tcPr>
            <w:tcW w:w="421" w:type="dxa"/>
          </w:tcPr>
          <w:p w14:paraId="11503E0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E68692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169722D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F203685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870C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76C0BD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070F06C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682F73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954239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3BE76EA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5B9D743C" w14:textId="77777777" w:rsidTr="004D49FC">
        <w:tc>
          <w:tcPr>
            <w:tcW w:w="421" w:type="dxa"/>
          </w:tcPr>
          <w:p w14:paraId="7D89A92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52A7DC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A28220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0ADF4C8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463C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3C4182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4DEF0E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7CD717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F86B30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4D8DFFD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FD6240C" w14:textId="77777777" w:rsidTr="004D49FC">
        <w:tc>
          <w:tcPr>
            <w:tcW w:w="421" w:type="dxa"/>
          </w:tcPr>
          <w:p w14:paraId="42810F6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C394BB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D1BA9F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9553363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14D2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B18E7F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587EE0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AC39A0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CF9A2F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4FEE9BA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594C7469" w14:textId="77777777" w:rsidTr="004D49FC">
        <w:tc>
          <w:tcPr>
            <w:tcW w:w="421" w:type="dxa"/>
          </w:tcPr>
          <w:p w14:paraId="253193B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9FB8AA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203CA1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66DAE73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A4B8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63C0DE3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919280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521D57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E07C56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5B2C9B3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69248C4B" w14:textId="77777777" w:rsidTr="004D49FC">
        <w:tc>
          <w:tcPr>
            <w:tcW w:w="421" w:type="dxa"/>
          </w:tcPr>
          <w:p w14:paraId="651AC6A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F43945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E9F874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914AFC9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8B6D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87C3E6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17415B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D72152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CA3375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C8DDB5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270478" w14:textId="454D379C" w:rsidR="000E21C7" w:rsidRDefault="000E21C7" w:rsidP="000E21C7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[11]</w:t>
      </w:r>
    </w:p>
    <w:p w14:paraId="3E5B447F" w14:textId="4E5F9A65" w:rsidR="000E21C7" w:rsidRDefault="000E21C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44B301DD" w14:textId="77777777" w:rsidR="000E21C7" w:rsidRPr="004A19E6" w:rsidRDefault="000E21C7" w:rsidP="000E21C7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E346AA" w14:textId="77777777" w:rsidR="000E21C7" w:rsidRPr="001A78A7" w:rsidRDefault="000E21C7" w:rsidP="000E21C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1.3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>PROFIT AND LOSS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2116"/>
        <w:gridCol w:w="284"/>
        <w:gridCol w:w="1251"/>
        <w:gridCol w:w="450"/>
        <w:gridCol w:w="424"/>
        <w:gridCol w:w="1985"/>
        <w:gridCol w:w="277"/>
        <w:gridCol w:w="1363"/>
      </w:tblGrid>
      <w:tr w:rsidR="000E21C7" w:rsidRPr="001A78A7" w14:paraId="6058BCA7" w14:textId="77777777" w:rsidTr="004D49FC">
        <w:tc>
          <w:tcPr>
            <w:tcW w:w="421" w:type="dxa"/>
          </w:tcPr>
          <w:p w14:paraId="7B1A9DC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723DA1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571CB4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98FCAAB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EC93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3B5A9E5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1E7A765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B1B64B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4F38A4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4E0CE92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DAC98E2" w14:textId="77777777" w:rsidTr="004D49FC">
        <w:tc>
          <w:tcPr>
            <w:tcW w:w="421" w:type="dxa"/>
          </w:tcPr>
          <w:p w14:paraId="474A43C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71840A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8761CF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6411932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0969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0C4DE96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40030B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659D8F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FE43DB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622056B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50BD0DEC" w14:textId="77777777" w:rsidTr="004D49FC">
        <w:tc>
          <w:tcPr>
            <w:tcW w:w="421" w:type="dxa"/>
          </w:tcPr>
          <w:p w14:paraId="3171D21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696B5B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0EC53D9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FD982AE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7347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624783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025D98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7163B2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AE8027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21B2503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446C57FA" w14:textId="77777777" w:rsidTr="004D49FC">
        <w:tc>
          <w:tcPr>
            <w:tcW w:w="421" w:type="dxa"/>
          </w:tcPr>
          <w:p w14:paraId="7FCC07C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15420F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382316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4ADE554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3A81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494A61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05B4A67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E63ACB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0E53E1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058B19E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6C222CED" w14:textId="77777777" w:rsidTr="004D49FC">
        <w:tc>
          <w:tcPr>
            <w:tcW w:w="421" w:type="dxa"/>
          </w:tcPr>
          <w:p w14:paraId="0B77F51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402B3C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6B777C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77B5774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6B32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4A42AA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905EF3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3B6C59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5C6AC3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21CA621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51F408D4" w14:textId="77777777" w:rsidTr="004D49FC">
        <w:tc>
          <w:tcPr>
            <w:tcW w:w="421" w:type="dxa"/>
          </w:tcPr>
          <w:p w14:paraId="762263C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059AD1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B5149C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8893B80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C8B4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337B3E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AFC821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417DE3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2B585E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58DDD9A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88A143A" w14:textId="77777777" w:rsidTr="004D49FC">
        <w:tc>
          <w:tcPr>
            <w:tcW w:w="421" w:type="dxa"/>
          </w:tcPr>
          <w:p w14:paraId="1A037E1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309005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5B5FB89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23A4E28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5165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36C60DB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708689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8A042A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72A523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3DA1F03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756F45E" w14:textId="77777777" w:rsidTr="004D49FC">
        <w:tc>
          <w:tcPr>
            <w:tcW w:w="421" w:type="dxa"/>
          </w:tcPr>
          <w:p w14:paraId="3436B42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1AA607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70445BD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98475C4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6A34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8D230F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2ADFFC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839382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62CDE8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260D1A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7504099F" w14:textId="77777777" w:rsidTr="004D49FC">
        <w:tc>
          <w:tcPr>
            <w:tcW w:w="421" w:type="dxa"/>
          </w:tcPr>
          <w:p w14:paraId="2DE97CC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1640AA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5FA4D6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E78A8C3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EFEB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CAF271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67CAC4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7E9D55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0AB4C1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0693F3F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10F2A427" w14:textId="77777777" w:rsidTr="004D49FC">
        <w:tc>
          <w:tcPr>
            <w:tcW w:w="421" w:type="dxa"/>
          </w:tcPr>
          <w:p w14:paraId="36F21B5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110895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72719E2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BCE20CF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D58F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9DB360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9B38D6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8451F8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ED7805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C63850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7ACF80F3" w14:textId="77777777" w:rsidTr="004D49FC">
        <w:tc>
          <w:tcPr>
            <w:tcW w:w="421" w:type="dxa"/>
          </w:tcPr>
          <w:p w14:paraId="47901A8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E57576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77C115D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570741C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3324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0F4BF0E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6F64DEF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BC9E9B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C18F35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443D32B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9F03292" w14:textId="77777777" w:rsidTr="004D49FC">
        <w:tc>
          <w:tcPr>
            <w:tcW w:w="421" w:type="dxa"/>
          </w:tcPr>
          <w:p w14:paraId="0592EEC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0DE1AF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13BE0A3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C9AC3B5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2EDE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007D167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59D4073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62561A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31F5FF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75B05D1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B1199DD" w14:textId="77777777" w:rsidTr="004D49FC">
        <w:tc>
          <w:tcPr>
            <w:tcW w:w="421" w:type="dxa"/>
          </w:tcPr>
          <w:p w14:paraId="5ED0BE3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91E202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3C3EEF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EB2D35D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396F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0A439A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744C26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3E2406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9CEAE7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5907609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166E8B8A" w14:textId="77777777" w:rsidTr="004D49FC">
        <w:tc>
          <w:tcPr>
            <w:tcW w:w="421" w:type="dxa"/>
          </w:tcPr>
          <w:p w14:paraId="3D48635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D16DE7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11612C0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7E22C15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1F5E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1E0445D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4F7FA2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845B5F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561A25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0D9E8C0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6FCCCFA6" w14:textId="77777777" w:rsidTr="004D49FC">
        <w:tc>
          <w:tcPr>
            <w:tcW w:w="421" w:type="dxa"/>
          </w:tcPr>
          <w:p w14:paraId="29EBD9F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814BDD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EC4431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A4E9C9A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A923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002832C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12FE9C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6297FE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11D3AC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965C1E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2D93456" w14:textId="77777777" w:rsidTr="004D49FC">
        <w:tc>
          <w:tcPr>
            <w:tcW w:w="421" w:type="dxa"/>
          </w:tcPr>
          <w:p w14:paraId="1F47028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237B14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2D97F2C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9490F1D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D5A81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199DA0E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F32295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267BDC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0E83B5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839F78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7890ED34" w14:textId="77777777" w:rsidTr="004D49FC">
        <w:tc>
          <w:tcPr>
            <w:tcW w:w="421" w:type="dxa"/>
          </w:tcPr>
          <w:p w14:paraId="61B96F4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1EDEA4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3F428D1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72AEA77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1CBE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CA7E2F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FBBD2B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390536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2DD9AB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6A84828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5573B0AD" w14:textId="77777777" w:rsidTr="004D49FC">
        <w:tc>
          <w:tcPr>
            <w:tcW w:w="421" w:type="dxa"/>
          </w:tcPr>
          <w:p w14:paraId="6AE8D48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12D595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3CA326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EFC8FA8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FF71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3757567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2C9D121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0CB9D5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E5F4FF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698CB11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08976A61" w14:textId="77777777" w:rsidTr="004D49FC">
        <w:tc>
          <w:tcPr>
            <w:tcW w:w="421" w:type="dxa"/>
          </w:tcPr>
          <w:p w14:paraId="524DC27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C299B4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3337DDE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1487CE0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B595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63CE5E4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F02C32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80552F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F4D60C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06871E0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30E20887" w14:textId="77777777" w:rsidTr="004D49FC">
        <w:tc>
          <w:tcPr>
            <w:tcW w:w="421" w:type="dxa"/>
          </w:tcPr>
          <w:p w14:paraId="33D8C66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E4156D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BAD004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6F1320F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A4A1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199D3C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55EA80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B60DE7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E4492B1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7BC610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7F72792A" w14:textId="77777777" w:rsidTr="004D49FC">
        <w:tc>
          <w:tcPr>
            <w:tcW w:w="421" w:type="dxa"/>
          </w:tcPr>
          <w:p w14:paraId="6A6E007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915359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5DB4CF1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C78C5BE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712E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01AD95D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7B59419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A368026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7DEFC1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078A58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20FD0957" w14:textId="77777777" w:rsidTr="004D49FC">
        <w:tc>
          <w:tcPr>
            <w:tcW w:w="421" w:type="dxa"/>
          </w:tcPr>
          <w:p w14:paraId="659F33A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78D36A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F768C3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1EE1B3C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978D03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4F09791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3978434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5B8AF7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92F369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134D8BE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107D49D1" w14:textId="77777777" w:rsidTr="004D49FC">
        <w:tc>
          <w:tcPr>
            <w:tcW w:w="421" w:type="dxa"/>
          </w:tcPr>
          <w:p w14:paraId="265C221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7941A1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47B94FAD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B327498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AFAF67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3E8E77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905CE4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EC6424A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6EA174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2D8CE015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21C7" w:rsidRPr="001A78A7" w14:paraId="10E32DD1" w14:textId="77777777" w:rsidTr="004D49FC">
        <w:tc>
          <w:tcPr>
            <w:tcW w:w="421" w:type="dxa"/>
          </w:tcPr>
          <w:p w14:paraId="318595A4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CCA8FB0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31F74E58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7856619" w14:textId="77777777" w:rsidR="000E21C7" w:rsidRPr="000E21C7" w:rsidRDefault="000E21C7" w:rsidP="004D49F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AACF02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AD4585E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1F4EE36B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0774E79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C0A402F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14:paraId="604D4F2C" w14:textId="77777777" w:rsidR="000E21C7" w:rsidRPr="001A78A7" w:rsidRDefault="000E21C7" w:rsidP="004D49F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EC8C6E3" w14:textId="13CAE06D" w:rsidR="000E21C7" w:rsidRPr="000E21C7" w:rsidRDefault="000E21C7" w:rsidP="000E21C7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4A19E6">
        <w:rPr>
          <w:rFonts w:ascii="Arial" w:hAnsi="Arial" w:cs="Arial"/>
          <w:b/>
          <w:bCs/>
          <w:sz w:val="24"/>
          <w:szCs w:val="24"/>
          <w:lang w:val="en-US"/>
        </w:rPr>
        <w:t>[50]</w:t>
      </w:r>
    </w:p>
    <w:sectPr w:rsidR="000E21C7" w:rsidRPr="000E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EF5"/>
    <w:multiLevelType w:val="multilevel"/>
    <w:tmpl w:val="A6361856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7E77F0"/>
    <w:multiLevelType w:val="hybridMultilevel"/>
    <w:tmpl w:val="2DCC6534"/>
    <w:lvl w:ilvl="0" w:tplc="1C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290E4104"/>
    <w:multiLevelType w:val="hybridMultilevel"/>
    <w:tmpl w:val="BCA21838"/>
    <w:lvl w:ilvl="0" w:tplc="9CC83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8041C"/>
    <w:multiLevelType w:val="hybridMultilevel"/>
    <w:tmpl w:val="D5689AA2"/>
    <w:lvl w:ilvl="0" w:tplc="918050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2A62"/>
    <w:multiLevelType w:val="hybridMultilevel"/>
    <w:tmpl w:val="6F8EFAC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84"/>
    <w:rsid w:val="00024A21"/>
    <w:rsid w:val="000A2F9C"/>
    <w:rsid w:val="000E21C7"/>
    <w:rsid w:val="001122E9"/>
    <w:rsid w:val="00165E05"/>
    <w:rsid w:val="002A7C53"/>
    <w:rsid w:val="004862E9"/>
    <w:rsid w:val="00566C4D"/>
    <w:rsid w:val="005B5C84"/>
    <w:rsid w:val="00684B35"/>
    <w:rsid w:val="0071288F"/>
    <w:rsid w:val="00AD4C47"/>
    <w:rsid w:val="00B835FA"/>
    <w:rsid w:val="00B90B79"/>
    <w:rsid w:val="00BE655B"/>
    <w:rsid w:val="00C2305B"/>
    <w:rsid w:val="00D919B3"/>
    <w:rsid w:val="00E11CDF"/>
    <w:rsid w:val="00E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3189"/>
  <w15:chartTrackingRefBased/>
  <w15:docId w15:val="{55F4D040-2228-4700-92F2-47012D74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C84"/>
    <w:pPr>
      <w:ind w:left="720"/>
      <w:contextualSpacing/>
    </w:pPr>
  </w:style>
  <w:style w:type="table" w:styleId="TableGrid">
    <w:name w:val="Table Grid"/>
    <w:basedOn w:val="TableNormal"/>
    <w:uiPriority w:val="39"/>
    <w:rsid w:val="000A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V.Westphal</cp:lastModifiedBy>
  <cp:revision>2</cp:revision>
  <dcterms:created xsi:type="dcterms:W3CDTF">2020-05-11T09:06:00Z</dcterms:created>
  <dcterms:modified xsi:type="dcterms:W3CDTF">2020-05-11T09:06:00Z</dcterms:modified>
</cp:coreProperties>
</file>