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23552" w14:textId="2551BCE7" w:rsidR="0043054D" w:rsidRDefault="0043054D" w:rsidP="0018409D">
      <w:pPr>
        <w:spacing w:after="0" w:line="240" w:lineRule="auto"/>
        <w:rPr>
          <w:rFonts w:ascii="Arial" w:eastAsia="Batang" w:hAnsi="Arial" w:cs="Arial"/>
          <w:b/>
          <w:color w:val="000000"/>
          <w:sz w:val="24"/>
          <w:szCs w:val="20"/>
          <w:lang w:val="en-GB"/>
        </w:rPr>
      </w:pPr>
      <w:r>
        <w:rPr>
          <w:noProof/>
        </w:rPr>
        <w:drawing>
          <wp:inline distT="0" distB="0" distL="0" distR="0" wp14:anchorId="4BC8B61F" wp14:editId="18E8F0CC">
            <wp:extent cx="5943600" cy="101409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4DEB5A" w14:textId="622DBFC1" w:rsidR="0018409D" w:rsidRPr="00AC5A60" w:rsidRDefault="0018409D" w:rsidP="0018409D">
      <w:pPr>
        <w:spacing w:after="0" w:line="240" w:lineRule="auto"/>
        <w:rPr>
          <w:rFonts w:ascii="Arial" w:eastAsia="Batang" w:hAnsi="Arial" w:cs="Arial"/>
          <w:b/>
          <w:color w:val="000000"/>
          <w:sz w:val="24"/>
          <w:szCs w:val="20"/>
          <w:lang w:val="en-GB"/>
        </w:rPr>
      </w:pPr>
      <w:r w:rsidRPr="00AC5A60">
        <w:rPr>
          <w:rFonts w:ascii="Arial" w:eastAsia="Batang" w:hAnsi="Arial" w:cs="Arial"/>
          <w:b/>
          <w:color w:val="000000"/>
          <w:sz w:val="24"/>
          <w:szCs w:val="20"/>
          <w:lang w:val="en-GB"/>
        </w:rPr>
        <w:t xml:space="preserve">Question </w:t>
      </w:r>
      <w:r>
        <w:rPr>
          <w:rFonts w:ascii="Arial" w:eastAsia="Batang" w:hAnsi="Arial" w:cs="Arial"/>
          <w:b/>
          <w:color w:val="000000"/>
          <w:sz w:val="24"/>
          <w:szCs w:val="20"/>
          <w:lang w:val="en-GB"/>
        </w:rPr>
        <w:t>1</w:t>
      </w:r>
      <w:r w:rsidRPr="00AC5A60">
        <w:rPr>
          <w:rFonts w:ascii="Arial" w:eastAsia="Batang" w:hAnsi="Arial" w:cs="Arial"/>
          <w:b/>
          <w:color w:val="000000"/>
          <w:sz w:val="24"/>
          <w:szCs w:val="20"/>
          <w:lang w:val="en-GB"/>
        </w:rPr>
        <w:t xml:space="preserve"> </w:t>
      </w:r>
      <w:r w:rsidRPr="00AC5A60">
        <w:rPr>
          <w:rFonts w:ascii="Arial" w:eastAsia="Batang" w:hAnsi="Arial" w:cs="Arial"/>
          <w:b/>
          <w:color w:val="000000"/>
          <w:sz w:val="24"/>
          <w:szCs w:val="20"/>
          <w:lang w:val="en-GB"/>
        </w:rPr>
        <w:tab/>
        <w:t>Debtors’ Ledger and Internal Control</w:t>
      </w:r>
      <w:r w:rsidRPr="00AC5A60">
        <w:rPr>
          <w:rFonts w:ascii="Arial" w:eastAsia="Batang" w:hAnsi="Arial" w:cs="Arial"/>
          <w:b/>
          <w:color w:val="000000"/>
          <w:sz w:val="24"/>
          <w:szCs w:val="20"/>
          <w:lang w:val="en-GB"/>
        </w:rPr>
        <w:tab/>
      </w:r>
      <w:r w:rsidRPr="00AC5A60">
        <w:rPr>
          <w:rFonts w:ascii="Arial" w:eastAsia="Batang" w:hAnsi="Arial" w:cs="Arial"/>
          <w:b/>
          <w:color w:val="000000"/>
          <w:sz w:val="24"/>
          <w:szCs w:val="20"/>
          <w:lang w:val="en-GB"/>
        </w:rPr>
        <w:tab/>
        <w:t xml:space="preserve"> </w:t>
      </w:r>
      <w:proofErr w:type="gramStart"/>
      <w:r w:rsidRPr="00AC5A60">
        <w:rPr>
          <w:rFonts w:ascii="Arial" w:eastAsia="Batang" w:hAnsi="Arial" w:cs="Arial"/>
          <w:b/>
          <w:color w:val="000000"/>
          <w:sz w:val="24"/>
          <w:szCs w:val="20"/>
          <w:lang w:val="en-GB"/>
        </w:rPr>
        <w:t xml:space="preserve">   (</w:t>
      </w:r>
      <w:proofErr w:type="gramEnd"/>
      <w:r w:rsidRPr="00AC5A60">
        <w:rPr>
          <w:rFonts w:ascii="Arial" w:eastAsia="Batang" w:hAnsi="Arial" w:cs="Arial"/>
          <w:b/>
          <w:color w:val="000000"/>
          <w:sz w:val="24"/>
          <w:szCs w:val="20"/>
          <w:lang w:val="en-GB"/>
        </w:rPr>
        <w:t>30 marks; 17 minutes)</w:t>
      </w:r>
    </w:p>
    <w:p w14:paraId="214AA580" w14:textId="77777777" w:rsidR="0018409D" w:rsidRPr="00AC5A60" w:rsidRDefault="0018409D" w:rsidP="0018409D">
      <w:pPr>
        <w:spacing w:after="0" w:line="240" w:lineRule="auto"/>
        <w:rPr>
          <w:rFonts w:ascii="Arial" w:eastAsia="Batang" w:hAnsi="Arial" w:cs="Arial"/>
          <w:b/>
          <w:color w:val="000000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591"/>
        <w:gridCol w:w="3150"/>
        <w:gridCol w:w="810"/>
        <w:gridCol w:w="1350"/>
        <w:gridCol w:w="1260"/>
        <w:gridCol w:w="1620"/>
      </w:tblGrid>
      <w:tr w:rsidR="0018409D" w:rsidRPr="00AC5A60" w14:paraId="10DDB5D7" w14:textId="77777777" w:rsidTr="001F681E">
        <w:trPr>
          <w:trHeight w:val="432"/>
        </w:trPr>
        <w:tc>
          <w:tcPr>
            <w:tcW w:w="9558" w:type="dxa"/>
            <w:gridSpan w:val="7"/>
            <w:shd w:val="clear" w:color="auto" w:fill="auto"/>
          </w:tcPr>
          <w:p w14:paraId="47BBF61E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>1.</w:t>
            </w:r>
            <w:r w:rsidRPr="00AC5A60"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 xml:space="preserve">1                                             Debtors’ Ledger of </w:t>
            </w:r>
            <w:proofErr w:type="spellStart"/>
            <w:r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>Bufallo</w:t>
            </w:r>
            <w:proofErr w:type="spellEnd"/>
            <w:r w:rsidRPr="00AC5A60"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 xml:space="preserve"> Traders</w:t>
            </w:r>
          </w:p>
        </w:tc>
      </w:tr>
      <w:tr w:rsidR="0018409D" w:rsidRPr="00AC5A60" w14:paraId="20889995" w14:textId="77777777" w:rsidTr="001F681E">
        <w:trPr>
          <w:trHeight w:val="432"/>
        </w:trPr>
        <w:tc>
          <w:tcPr>
            <w:tcW w:w="9558" w:type="dxa"/>
            <w:gridSpan w:val="7"/>
            <w:shd w:val="clear" w:color="auto" w:fill="auto"/>
          </w:tcPr>
          <w:p w14:paraId="2495C3E3" w14:textId="77777777" w:rsidR="0018409D" w:rsidRPr="00AC5A60" w:rsidRDefault="0018409D" w:rsidP="001F681E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>Zihlangu</w:t>
            </w:r>
            <w:proofErr w:type="spellEnd"/>
          </w:p>
        </w:tc>
      </w:tr>
      <w:tr w:rsidR="0018409D" w:rsidRPr="00AC5A60" w14:paraId="5D723141" w14:textId="77777777" w:rsidTr="001F681E">
        <w:trPr>
          <w:trHeight w:val="432"/>
        </w:trPr>
        <w:tc>
          <w:tcPr>
            <w:tcW w:w="1368" w:type="dxa"/>
            <w:gridSpan w:val="2"/>
            <w:shd w:val="clear" w:color="auto" w:fill="auto"/>
          </w:tcPr>
          <w:p w14:paraId="3378B2DC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>Date</w:t>
            </w:r>
          </w:p>
        </w:tc>
        <w:tc>
          <w:tcPr>
            <w:tcW w:w="3150" w:type="dxa"/>
            <w:shd w:val="clear" w:color="auto" w:fill="auto"/>
          </w:tcPr>
          <w:p w14:paraId="38727192" w14:textId="77777777" w:rsidR="0018409D" w:rsidRPr="00AC5A60" w:rsidRDefault="0018409D" w:rsidP="001F681E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>Details</w:t>
            </w:r>
          </w:p>
        </w:tc>
        <w:tc>
          <w:tcPr>
            <w:tcW w:w="810" w:type="dxa"/>
            <w:shd w:val="clear" w:color="auto" w:fill="auto"/>
          </w:tcPr>
          <w:p w14:paraId="197BCB1A" w14:textId="77777777" w:rsidR="0018409D" w:rsidRPr="00AC5A60" w:rsidRDefault="0018409D" w:rsidP="001F681E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</w:pPr>
            <w:proofErr w:type="spellStart"/>
            <w:r w:rsidRPr="00AC5A60"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>Fol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3D2B6ED9" w14:textId="77777777" w:rsidR="0018409D" w:rsidRPr="00AC5A60" w:rsidRDefault="0018409D" w:rsidP="001F681E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>Dr</w:t>
            </w:r>
          </w:p>
        </w:tc>
        <w:tc>
          <w:tcPr>
            <w:tcW w:w="1260" w:type="dxa"/>
            <w:shd w:val="clear" w:color="auto" w:fill="auto"/>
          </w:tcPr>
          <w:p w14:paraId="464862D5" w14:textId="77777777" w:rsidR="0018409D" w:rsidRPr="00AC5A60" w:rsidRDefault="0018409D" w:rsidP="001F681E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>Cr</w:t>
            </w:r>
          </w:p>
        </w:tc>
        <w:tc>
          <w:tcPr>
            <w:tcW w:w="1620" w:type="dxa"/>
            <w:shd w:val="clear" w:color="auto" w:fill="auto"/>
          </w:tcPr>
          <w:p w14:paraId="620463B6" w14:textId="77777777" w:rsidR="0018409D" w:rsidRPr="00AC5A60" w:rsidRDefault="0018409D" w:rsidP="001F681E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>Balance</w:t>
            </w:r>
          </w:p>
        </w:tc>
      </w:tr>
      <w:tr w:rsidR="0018409D" w:rsidRPr="00AC5A60" w14:paraId="3B80FA96" w14:textId="77777777" w:rsidTr="001F681E">
        <w:trPr>
          <w:trHeight w:val="432"/>
        </w:trPr>
        <w:tc>
          <w:tcPr>
            <w:tcW w:w="777" w:type="dxa"/>
            <w:shd w:val="clear" w:color="auto" w:fill="auto"/>
          </w:tcPr>
          <w:p w14:paraId="00D87949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>June</w:t>
            </w:r>
          </w:p>
        </w:tc>
        <w:tc>
          <w:tcPr>
            <w:tcW w:w="591" w:type="dxa"/>
            <w:shd w:val="clear" w:color="auto" w:fill="auto"/>
          </w:tcPr>
          <w:p w14:paraId="0BB1A3DD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14:paraId="38E80D8F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>Balance</w:t>
            </w:r>
          </w:p>
        </w:tc>
        <w:tc>
          <w:tcPr>
            <w:tcW w:w="810" w:type="dxa"/>
            <w:shd w:val="clear" w:color="auto" w:fill="auto"/>
          </w:tcPr>
          <w:p w14:paraId="395CF5BD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>b/d</w:t>
            </w:r>
          </w:p>
        </w:tc>
        <w:tc>
          <w:tcPr>
            <w:tcW w:w="1350" w:type="dxa"/>
            <w:shd w:val="clear" w:color="auto" w:fill="auto"/>
          </w:tcPr>
          <w:p w14:paraId="3E4C1A18" w14:textId="77777777" w:rsidR="0018409D" w:rsidRPr="00AC5A60" w:rsidRDefault="0018409D" w:rsidP="001F681E">
            <w:pPr>
              <w:spacing w:after="0" w:line="240" w:lineRule="auto"/>
              <w:jc w:val="right"/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0891DAAC" w14:textId="77777777" w:rsidR="0018409D" w:rsidRPr="00AC5A60" w:rsidRDefault="0018409D" w:rsidP="001F681E">
            <w:pPr>
              <w:spacing w:after="0" w:line="240" w:lineRule="auto"/>
              <w:jc w:val="right"/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5E7EA4B1" w14:textId="77777777" w:rsidR="0018409D" w:rsidRPr="00AC5A60" w:rsidRDefault="0018409D" w:rsidP="001F681E">
            <w:pPr>
              <w:spacing w:after="0" w:line="240" w:lineRule="auto"/>
              <w:jc w:val="right"/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>12 520</w:t>
            </w:r>
          </w:p>
        </w:tc>
      </w:tr>
      <w:tr w:rsidR="0018409D" w:rsidRPr="00AC5A60" w14:paraId="13DBE1AE" w14:textId="77777777" w:rsidTr="001F681E">
        <w:trPr>
          <w:trHeight w:val="432"/>
        </w:trPr>
        <w:tc>
          <w:tcPr>
            <w:tcW w:w="777" w:type="dxa"/>
            <w:shd w:val="clear" w:color="auto" w:fill="auto"/>
          </w:tcPr>
          <w:p w14:paraId="5E1A0FA0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</w:p>
        </w:tc>
        <w:tc>
          <w:tcPr>
            <w:tcW w:w="591" w:type="dxa"/>
            <w:shd w:val="clear" w:color="auto" w:fill="auto"/>
          </w:tcPr>
          <w:p w14:paraId="28D663BD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14:paraId="43BD11BE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 xml:space="preserve">Invoice no. 379              </w:t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475E75D2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>DJ</w:t>
            </w:r>
          </w:p>
        </w:tc>
        <w:tc>
          <w:tcPr>
            <w:tcW w:w="1350" w:type="dxa"/>
            <w:shd w:val="clear" w:color="auto" w:fill="auto"/>
          </w:tcPr>
          <w:p w14:paraId="0DDAE44A" w14:textId="77777777" w:rsidR="0018409D" w:rsidRPr="00AC5A60" w:rsidRDefault="0018409D" w:rsidP="001F681E">
            <w:pPr>
              <w:spacing w:after="0" w:line="240" w:lineRule="auto"/>
              <w:jc w:val="right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sym w:font="Wingdings" w:char="F0FC"/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>5 770</w:t>
            </w:r>
          </w:p>
        </w:tc>
        <w:tc>
          <w:tcPr>
            <w:tcW w:w="1260" w:type="dxa"/>
            <w:shd w:val="clear" w:color="auto" w:fill="auto"/>
          </w:tcPr>
          <w:p w14:paraId="2174AD0C" w14:textId="77777777" w:rsidR="0018409D" w:rsidRPr="00AC5A60" w:rsidRDefault="0018409D" w:rsidP="001F681E">
            <w:pPr>
              <w:spacing w:after="0" w:line="240" w:lineRule="auto"/>
              <w:jc w:val="right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141F67C0" w14:textId="77777777" w:rsidR="0018409D" w:rsidRPr="00AC5A60" w:rsidRDefault="0018409D" w:rsidP="001F681E">
            <w:pPr>
              <w:spacing w:after="0" w:line="240" w:lineRule="auto"/>
              <w:jc w:val="right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sym w:font="Wingdings" w:char="F0FC"/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>18 290</w:t>
            </w:r>
          </w:p>
        </w:tc>
      </w:tr>
      <w:tr w:rsidR="0018409D" w:rsidRPr="00AC5A60" w14:paraId="619272FA" w14:textId="77777777" w:rsidTr="001F681E">
        <w:trPr>
          <w:trHeight w:val="432"/>
        </w:trPr>
        <w:tc>
          <w:tcPr>
            <w:tcW w:w="777" w:type="dxa"/>
            <w:shd w:val="clear" w:color="auto" w:fill="auto"/>
          </w:tcPr>
          <w:p w14:paraId="756D9B23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</w:p>
        </w:tc>
        <w:tc>
          <w:tcPr>
            <w:tcW w:w="591" w:type="dxa"/>
            <w:shd w:val="clear" w:color="auto" w:fill="auto"/>
          </w:tcPr>
          <w:p w14:paraId="08E58022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>7</w:t>
            </w:r>
          </w:p>
        </w:tc>
        <w:tc>
          <w:tcPr>
            <w:tcW w:w="3150" w:type="dxa"/>
            <w:shd w:val="clear" w:color="auto" w:fill="auto"/>
          </w:tcPr>
          <w:p w14:paraId="677159E9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 xml:space="preserve">Receipt no. 1231           </w:t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02933D61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>CRJ</w:t>
            </w:r>
          </w:p>
        </w:tc>
        <w:tc>
          <w:tcPr>
            <w:tcW w:w="1350" w:type="dxa"/>
            <w:shd w:val="clear" w:color="auto" w:fill="auto"/>
          </w:tcPr>
          <w:p w14:paraId="65A65DC5" w14:textId="77777777" w:rsidR="0018409D" w:rsidRPr="00AC5A60" w:rsidRDefault="0018409D" w:rsidP="001F681E">
            <w:pPr>
              <w:spacing w:after="0" w:line="240" w:lineRule="auto"/>
              <w:jc w:val="right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3A683CDD" w14:textId="77777777" w:rsidR="0018409D" w:rsidRPr="00AC5A60" w:rsidRDefault="0018409D" w:rsidP="001F681E">
            <w:pPr>
              <w:spacing w:after="0" w:line="240" w:lineRule="auto"/>
              <w:jc w:val="right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sym w:font="Wingdings" w:char="F0FC"/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>1 000</w:t>
            </w:r>
          </w:p>
        </w:tc>
        <w:tc>
          <w:tcPr>
            <w:tcW w:w="1620" w:type="dxa"/>
            <w:shd w:val="clear" w:color="auto" w:fill="auto"/>
          </w:tcPr>
          <w:p w14:paraId="4BF3C326" w14:textId="77777777" w:rsidR="0018409D" w:rsidRPr="00AC5A60" w:rsidRDefault="0018409D" w:rsidP="001F681E">
            <w:pPr>
              <w:spacing w:after="0" w:line="240" w:lineRule="auto"/>
              <w:jc w:val="right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sym w:font="Wingdings" w:char="F0FC"/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>17290</w:t>
            </w:r>
          </w:p>
        </w:tc>
      </w:tr>
      <w:tr w:rsidR="0018409D" w:rsidRPr="00AC5A60" w14:paraId="45617037" w14:textId="77777777" w:rsidTr="001F681E">
        <w:trPr>
          <w:trHeight w:val="432"/>
        </w:trPr>
        <w:tc>
          <w:tcPr>
            <w:tcW w:w="777" w:type="dxa"/>
            <w:shd w:val="clear" w:color="auto" w:fill="auto"/>
          </w:tcPr>
          <w:p w14:paraId="4A51C96B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</w:p>
        </w:tc>
        <w:tc>
          <w:tcPr>
            <w:tcW w:w="591" w:type="dxa"/>
            <w:shd w:val="clear" w:color="auto" w:fill="auto"/>
          </w:tcPr>
          <w:p w14:paraId="3EA8FD97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>11</w:t>
            </w:r>
          </w:p>
        </w:tc>
        <w:tc>
          <w:tcPr>
            <w:tcW w:w="3150" w:type="dxa"/>
            <w:shd w:val="clear" w:color="auto" w:fill="auto"/>
          </w:tcPr>
          <w:p w14:paraId="74155D06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 xml:space="preserve">C/N no. 123                   </w:t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729EA0D8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>DAJ</w:t>
            </w:r>
          </w:p>
        </w:tc>
        <w:tc>
          <w:tcPr>
            <w:tcW w:w="1350" w:type="dxa"/>
            <w:shd w:val="clear" w:color="auto" w:fill="auto"/>
          </w:tcPr>
          <w:p w14:paraId="4A8D6D70" w14:textId="77777777" w:rsidR="0018409D" w:rsidRPr="00AC5A60" w:rsidRDefault="0018409D" w:rsidP="001F681E">
            <w:pPr>
              <w:spacing w:after="0" w:line="240" w:lineRule="auto"/>
              <w:jc w:val="right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2EAC3BFA" w14:textId="77777777" w:rsidR="0018409D" w:rsidRPr="00AC5A60" w:rsidRDefault="0018409D" w:rsidP="001F681E">
            <w:pPr>
              <w:spacing w:after="0" w:line="240" w:lineRule="auto"/>
              <w:jc w:val="right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sym w:font="Wingdings" w:char="F0FC"/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>320</w:t>
            </w:r>
          </w:p>
        </w:tc>
        <w:tc>
          <w:tcPr>
            <w:tcW w:w="1620" w:type="dxa"/>
            <w:shd w:val="clear" w:color="auto" w:fill="auto"/>
          </w:tcPr>
          <w:p w14:paraId="2085BAF1" w14:textId="77777777" w:rsidR="0018409D" w:rsidRPr="00AC5A60" w:rsidRDefault="0018409D" w:rsidP="001F681E">
            <w:pPr>
              <w:spacing w:after="0" w:line="240" w:lineRule="auto"/>
              <w:jc w:val="right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sym w:font="Wingdings" w:char="F0FC"/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>16 970</w:t>
            </w:r>
          </w:p>
        </w:tc>
      </w:tr>
      <w:tr w:rsidR="0018409D" w:rsidRPr="00AC5A60" w14:paraId="5208A21A" w14:textId="77777777" w:rsidTr="001F681E">
        <w:trPr>
          <w:trHeight w:val="432"/>
        </w:trPr>
        <w:tc>
          <w:tcPr>
            <w:tcW w:w="777" w:type="dxa"/>
            <w:shd w:val="clear" w:color="auto" w:fill="auto"/>
          </w:tcPr>
          <w:p w14:paraId="461ABE74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</w:p>
        </w:tc>
        <w:tc>
          <w:tcPr>
            <w:tcW w:w="591" w:type="dxa"/>
            <w:shd w:val="clear" w:color="auto" w:fill="auto"/>
          </w:tcPr>
          <w:p w14:paraId="0B094521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>15</w:t>
            </w:r>
          </w:p>
        </w:tc>
        <w:tc>
          <w:tcPr>
            <w:tcW w:w="3150" w:type="dxa"/>
            <w:shd w:val="clear" w:color="auto" w:fill="auto"/>
          </w:tcPr>
          <w:p w14:paraId="7DADC66C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>Bank debit note /</w:t>
            </w:r>
          </w:p>
          <w:p w14:paraId="0EA2095C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 xml:space="preserve">Bank statement            </w:t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794DC617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>CPJ</w:t>
            </w:r>
          </w:p>
        </w:tc>
        <w:tc>
          <w:tcPr>
            <w:tcW w:w="1350" w:type="dxa"/>
            <w:shd w:val="clear" w:color="auto" w:fill="auto"/>
          </w:tcPr>
          <w:p w14:paraId="37B55EFC" w14:textId="77777777" w:rsidR="0018409D" w:rsidRPr="00AC5A60" w:rsidRDefault="0018409D" w:rsidP="001F681E">
            <w:pPr>
              <w:spacing w:after="0" w:line="240" w:lineRule="auto"/>
              <w:jc w:val="right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</w:p>
          <w:p w14:paraId="4409C27D" w14:textId="77777777" w:rsidR="0018409D" w:rsidRPr="00AC5A60" w:rsidRDefault="0018409D" w:rsidP="001F681E">
            <w:pPr>
              <w:spacing w:after="0" w:line="240" w:lineRule="auto"/>
              <w:jc w:val="right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sym w:font="Wingdings" w:char="F0FC"/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>3 400</w:t>
            </w:r>
          </w:p>
        </w:tc>
        <w:tc>
          <w:tcPr>
            <w:tcW w:w="1260" w:type="dxa"/>
            <w:shd w:val="clear" w:color="auto" w:fill="auto"/>
          </w:tcPr>
          <w:p w14:paraId="45770030" w14:textId="77777777" w:rsidR="0018409D" w:rsidRPr="00AC5A60" w:rsidRDefault="0018409D" w:rsidP="001F681E">
            <w:pPr>
              <w:spacing w:after="0" w:line="240" w:lineRule="auto"/>
              <w:jc w:val="right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014F15EC" w14:textId="77777777" w:rsidR="0018409D" w:rsidRPr="00AC5A60" w:rsidRDefault="0018409D" w:rsidP="001F681E">
            <w:pPr>
              <w:spacing w:after="0" w:line="240" w:lineRule="auto"/>
              <w:jc w:val="right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sym w:font="Wingdings" w:char="F0FC"/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>20 370</w:t>
            </w:r>
          </w:p>
        </w:tc>
      </w:tr>
      <w:tr w:rsidR="0018409D" w:rsidRPr="00AC5A60" w14:paraId="2D600FAA" w14:textId="77777777" w:rsidTr="001F681E">
        <w:trPr>
          <w:trHeight w:val="432"/>
        </w:trPr>
        <w:tc>
          <w:tcPr>
            <w:tcW w:w="777" w:type="dxa"/>
            <w:shd w:val="clear" w:color="auto" w:fill="auto"/>
          </w:tcPr>
          <w:p w14:paraId="303F8F19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</w:p>
        </w:tc>
        <w:tc>
          <w:tcPr>
            <w:tcW w:w="591" w:type="dxa"/>
            <w:shd w:val="clear" w:color="auto" w:fill="auto"/>
          </w:tcPr>
          <w:p w14:paraId="1161743F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</w:p>
        </w:tc>
        <w:tc>
          <w:tcPr>
            <w:tcW w:w="3150" w:type="dxa"/>
            <w:shd w:val="clear" w:color="auto" w:fill="auto"/>
          </w:tcPr>
          <w:p w14:paraId="62B55745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 xml:space="preserve">Journal voucher </w:t>
            </w:r>
          </w:p>
          <w:p w14:paraId="61E1EFB8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 xml:space="preserve">(Discount </w:t>
            </w:r>
            <w:proofErr w:type="gramStart"/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 xml:space="preserve">cancelled)   </w:t>
            </w:r>
            <w:proofErr w:type="gramEnd"/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 xml:space="preserve">   </w:t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33B65723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>GJ</w:t>
            </w:r>
          </w:p>
        </w:tc>
        <w:tc>
          <w:tcPr>
            <w:tcW w:w="1350" w:type="dxa"/>
            <w:shd w:val="clear" w:color="auto" w:fill="auto"/>
          </w:tcPr>
          <w:p w14:paraId="7539A5C4" w14:textId="77777777" w:rsidR="0018409D" w:rsidRPr="00AC5A60" w:rsidRDefault="0018409D" w:rsidP="001F681E">
            <w:pPr>
              <w:spacing w:after="0" w:line="240" w:lineRule="auto"/>
              <w:jc w:val="right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</w:p>
          <w:p w14:paraId="3F99380E" w14:textId="77777777" w:rsidR="0018409D" w:rsidRPr="00AC5A60" w:rsidRDefault="0018409D" w:rsidP="001F681E">
            <w:pPr>
              <w:spacing w:after="0" w:line="240" w:lineRule="auto"/>
              <w:jc w:val="right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sym w:font="Wingdings" w:char="F0FC"/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>80</w:t>
            </w:r>
          </w:p>
        </w:tc>
        <w:tc>
          <w:tcPr>
            <w:tcW w:w="1260" w:type="dxa"/>
            <w:shd w:val="clear" w:color="auto" w:fill="auto"/>
          </w:tcPr>
          <w:p w14:paraId="740841A2" w14:textId="77777777" w:rsidR="0018409D" w:rsidRPr="00AC5A60" w:rsidRDefault="0018409D" w:rsidP="001F681E">
            <w:pPr>
              <w:spacing w:after="0" w:line="240" w:lineRule="auto"/>
              <w:jc w:val="right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7BCAC7CD" w14:textId="77777777" w:rsidR="0018409D" w:rsidRPr="00AC5A60" w:rsidRDefault="0018409D" w:rsidP="001F681E">
            <w:pPr>
              <w:spacing w:after="0" w:line="240" w:lineRule="auto"/>
              <w:jc w:val="right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sym w:font="Wingdings" w:char="F0FC"/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>20 450</w:t>
            </w:r>
          </w:p>
        </w:tc>
      </w:tr>
      <w:tr w:rsidR="0018409D" w:rsidRPr="00AC5A60" w14:paraId="20CE489F" w14:textId="77777777" w:rsidTr="001F681E">
        <w:trPr>
          <w:trHeight w:val="432"/>
        </w:trPr>
        <w:tc>
          <w:tcPr>
            <w:tcW w:w="777" w:type="dxa"/>
            <w:shd w:val="clear" w:color="auto" w:fill="auto"/>
          </w:tcPr>
          <w:p w14:paraId="5945C0E7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</w:p>
        </w:tc>
        <w:tc>
          <w:tcPr>
            <w:tcW w:w="591" w:type="dxa"/>
            <w:shd w:val="clear" w:color="auto" w:fill="auto"/>
          </w:tcPr>
          <w:p w14:paraId="64063715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>21</w:t>
            </w:r>
          </w:p>
        </w:tc>
        <w:tc>
          <w:tcPr>
            <w:tcW w:w="3150" w:type="dxa"/>
            <w:shd w:val="clear" w:color="auto" w:fill="auto"/>
          </w:tcPr>
          <w:p w14:paraId="5D7C0050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 xml:space="preserve">Journal voucher </w:t>
            </w:r>
          </w:p>
          <w:p w14:paraId="7924D52D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>(</w:t>
            </w:r>
            <w:proofErr w:type="gramStart"/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 xml:space="preserve">Interest)   </w:t>
            </w:r>
            <w:proofErr w:type="gramEnd"/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 xml:space="preserve">                     </w:t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</w:tcPr>
          <w:p w14:paraId="15131091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>GJ</w:t>
            </w:r>
          </w:p>
        </w:tc>
        <w:tc>
          <w:tcPr>
            <w:tcW w:w="1350" w:type="dxa"/>
            <w:shd w:val="clear" w:color="auto" w:fill="auto"/>
          </w:tcPr>
          <w:p w14:paraId="176F4FD6" w14:textId="77777777" w:rsidR="0018409D" w:rsidRPr="00AC5A60" w:rsidRDefault="0018409D" w:rsidP="001F681E">
            <w:pPr>
              <w:spacing w:after="0" w:line="240" w:lineRule="auto"/>
              <w:jc w:val="right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</w:p>
          <w:p w14:paraId="24569152" w14:textId="77777777" w:rsidR="0018409D" w:rsidRPr="00AC5A60" w:rsidRDefault="0018409D" w:rsidP="001F681E">
            <w:pPr>
              <w:spacing w:after="0" w:line="240" w:lineRule="auto"/>
              <w:jc w:val="right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sym w:font="Wingdings" w:char="F0FC"/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>130</w:t>
            </w:r>
          </w:p>
        </w:tc>
        <w:tc>
          <w:tcPr>
            <w:tcW w:w="1260" w:type="dxa"/>
            <w:shd w:val="clear" w:color="auto" w:fill="auto"/>
          </w:tcPr>
          <w:p w14:paraId="2811C2B1" w14:textId="77777777" w:rsidR="0018409D" w:rsidRPr="00AC5A60" w:rsidRDefault="0018409D" w:rsidP="001F681E">
            <w:pPr>
              <w:spacing w:after="0" w:line="240" w:lineRule="auto"/>
              <w:jc w:val="right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4C66DA37" w14:textId="77777777" w:rsidR="0018409D" w:rsidRPr="00AC5A60" w:rsidRDefault="0018409D" w:rsidP="001F681E">
            <w:pPr>
              <w:spacing w:after="0" w:line="240" w:lineRule="auto"/>
              <w:jc w:val="right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sym w:font="Wingdings" w:char="F0FE"/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>20 580</w:t>
            </w:r>
          </w:p>
        </w:tc>
      </w:tr>
    </w:tbl>
    <w:p w14:paraId="24C4D108" w14:textId="77777777" w:rsidR="0018409D" w:rsidRPr="00AC5A60" w:rsidRDefault="0018409D" w:rsidP="0018409D">
      <w:pPr>
        <w:spacing w:after="0" w:line="240" w:lineRule="auto"/>
        <w:rPr>
          <w:rFonts w:ascii="Arial" w:eastAsia="Batang" w:hAnsi="Arial" w:cs="Times New Roman"/>
          <w:sz w:val="2"/>
          <w:szCs w:val="20"/>
          <w:lang w:val="en-GB"/>
        </w:rPr>
      </w:pPr>
    </w:p>
    <w:p w14:paraId="2D93EE82" w14:textId="77777777" w:rsidR="0018409D" w:rsidRPr="00AC5A60" w:rsidRDefault="0018409D" w:rsidP="0018409D">
      <w:pPr>
        <w:spacing w:after="0" w:line="240" w:lineRule="auto"/>
        <w:rPr>
          <w:rFonts w:ascii="Arial" w:eastAsia="Batang" w:hAnsi="Arial" w:cs="Times New Roman"/>
          <w:vanish/>
          <w:sz w:val="2"/>
          <w:szCs w:val="20"/>
          <w:lang w:val="en-GB"/>
        </w:rPr>
      </w:pPr>
    </w:p>
    <w:p w14:paraId="1F31B976" w14:textId="77777777" w:rsidR="0018409D" w:rsidRPr="00AC5A60" w:rsidRDefault="0018409D" w:rsidP="0018409D">
      <w:pPr>
        <w:spacing w:after="0" w:line="240" w:lineRule="auto"/>
        <w:rPr>
          <w:rFonts w:ascii="Arial" w:eastAsia="Batang" w:hAnsi="Arial" w:cs="Times New Roman"/>
          <w:vanish/>
          <w:sz w:val="2"/>
          <w:szCs w:val="20"/>
          <w:lang w:val="en-GB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18409D" w:rsidRPr="00AC5A60" w14:paraId="32E455EB" w14:textId="77777777" w:rsidTr="001F681E">
        <w:trPr>
          <w:trHeight w:val="30"/>
          <w:jc w:val="right"/>
        </w:trPr>
        <w:tc>
          <w:tcPr>
            <w:tcW w:w="893" w:type="dxa"/>
            <w:shd w:val="clear" w:color="auto" w:fill="auto"/>
          </w:tcPr>
          <w:p w14:paraId="51A49B3D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</w:pPr>
          </w:p>
        </w:tc>
      </w:tr>
      <w:tr w:rsidR="0018409D" w:rsidRPr="00AC5A60" w14:paraId="0DA93ADE" w14:textId="77777777" w:rsidTr="001F681E">
        <w:trPr>
          <w:trHeight w:val="432"/>
          <w:jc w:val="right"/>
        </w:trPr>
        <w:tc>
          <w:tcPr>
            <w:tcW w:w="893" w:type="dxa"/>
            <w:shd w:val="clear" w:color="auto" w:fill="auto"/>
            <w:vAlign w:val="center"/>
          </w:tcPr>
          <w:p w14:paraId="7CC0DB47" w14:textId="77777777" w:rsidR="0018409D" w:rsidRPr="00AC5A60" w:rsidRDefault="0018409D" w:rsidP="001F681E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>18</w:t>
            </w:r>
          </w:p>
        </w:tc>
      </w:tr>
    </w:tbl>
    <w:p w14:paraId="304404BB" w14:textId="77777777" w:rsidR="0018409D" w:rsidRPr="00AC5A60" w:rsidRDefault="0018409D" w:rsidP="0018409D">
      <w:pPr>
        <w:spacing w:after="0" w:line="240" w:lineRule="auto"/>
        <w:rPr>
          <w:rFonts w:ascii="Arial" w:eastAsia="Batang" w:hAnsi="Arial" w:cs="Arial"/>
          <w:b/>
          <w:color w:val="000000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8617"/>
      </w:tblGrid>
      <w:tr w:rsidR="0018409D" w:rsidRPr="00AC5A60" w14:paraId="5A53DFA0" w14:textId="77777777" w:rsidTr="001F681E">
        <w:trPr>
          <w:trHeight w:val="432"/>
        </w:trPr>
        <w:tc>
          <w:tcPr>
            <w:tcW w:w="738" w:type="dxa"/>
            <w:shd w:val="clear" w:color="auto" w:fill="auto"/>
          </w:tcPr>
          <w:p w14:paraId="3C76489C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>1.</w:t>
            </w:r>
            <w:r w:rsidRPr="00AC5A60"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>2</w:t>
            </w:r>
          </w:p>
        </w:tc>
        <w:tc>
          <w:tcPr>
            <w:tcW w:w="8820" w:type="dxa"/>
            <w:shd w:val="clear" w:color="auto" w:fill="auto"/>
          </w:tcPr>
          <w:p w14:paraId="20CC57E0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>Explain why the total of the Debtors’ List must be equal to the balance on the Debtors’ Control account?</w:t>
            </w:r>
          </w:p>
        </w:tc>
      </w:tr>
      <w:tr w:rsidR="0018409D" w:rsidRPr="00AC5A60" w14:paraId="36E8C412" w14:textId="77777777" w:rsidTr="001F681E">
        <w:trPr>
          <w:trHeight w:val="432"/>
        </w:trPr>
        <w:tc>
          <w:tcPr>
            <w:tcW w:w="738" w:type="dxa"/>
            <w:shd w:val="clear" w:color="auto" w:fill="auto"/>
          </w:tcPr>
          <w:p w14:paraId="5EB6E041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</w:p>
        </w:tc>
        <w:tc>
          <w:tcPr>
            <w:tcW w:w="8820" w:type="dxa"/>
            <w:shd w:val="clear" w:color="auto" w:fill="auto"/>
          </w:tcPr>
          <w:p w14:paraId="28C6035E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 xml:space="preserve">The debtors’ control account is a summary of the debtors’ ledger. </w:t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sym w:font="Wingdings" w:char="F0FC"/>
            </w:r>
          </w:p>
          <w:p w14:paraId="4F7BFA40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>Individual entries are made in the individual debtors’ accounts</w:t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sym w:font="Wingdings" w:char="F0FC"/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 xml:space="preserve"> and totals are posted from the journals to the debtors’ control account.</w:t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sym w:font="Wingdings" w:char="F0FC"/>
            </w:r>
          </w:p>
          <w:p w14:paraId="623C3F91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</w:p>
          <w:p w14:paraId="3C5F811B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</w:p>
        </w:tc>
      </w:tr>
    </w:tbl>
    <w:p w14:paraId="1AB6C986" w14:textId="77777777" w:rsidR="0018409D" w:rsidRPr="00AC5A60" w:rsidRDefault="0018409D" w:rsidP="0018409D">
      <w:pPr>
        <w:spacing w:after="0" w:line="240" w:lineRule="auto"/>
        <w:rPr>
          <w:rFonts w:ascii="Arial" w:eastAsia="Batang" w:hAnsi="Arial" w:cs="Times New Roman"/>
          <w:vanish/>
          <w:sz w:val="2"/>
          <w:szCs w:val="20"/>
          <w:lang w:val="en-GB"/>
        </w:rPr>
      </w:pPr>
    </w:p>
    <w:p w14:paraId="715DCB21" w14:textId="77777777" w:rsidR="0018409D" w:rsidRPr="00AC5A60" w:rsidRDefault="0018409D" w:rsidP="0018409D">
      <w:pPr>
        <w:spacing w:after="0" w:line="240" w:lineRule="auto"/>
        <w:rPr>
          <w:rFonts w:ascii="Arial" w:eastAsia="Batang" w:hAnsi="Arial" w:cs="Times New Roman"/>
          <w:vanish/>
          <w:sz w:val="2"/>
          <w:szCs w:val="20"/>
          <w:lang w:val="en-GB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18409D" w:rsidRPr="00AC5A60" w14:paraId="505BFE4E" w14:textId="77777777" w:rsidTr="001F681E">
        <w:trPr>
          <w:trHeight w:val="432"/>
          <w:jc w:val="right"/>
        </w:trPr>
        <w:tc>
          <w:tcPr>
            <w:tcW w:w="893" w:type="dxa"/>
            <w:shd w:val="clear" w:color="auto" w:fill="auto"/>
          </w:tcPr>
          <w:p w14:paraId="3646ACB2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</w:pPr>
          </w:p>
        </w:tc>
      </w:tr>
      <w:tr w:rsidR="0018409D" w:rsidRPr="00AC5A60" w14:paraId="1FC39749" w14:textId="77777777" w:rsidTr="001F681E">
        <w:trPr>
          <w:trHeight w:val="432"/>
          <w:jc w:val="right"/>
        </w:trPr>
        <w:tc>
          <w:tcPr>
            <w:tcW w:w="893" w:type="dxa"/>
            <w:shd w:val="clear" w:color="auto" w:fill="auto"/>
            <w:vAlign w:val="center"/>
          </w:tcPr>
          <w:p w14:paraId="7437E7C6" w14:textId="77777777" w:rsidR="0018409D" w:rsidRPr="00AC5A60" w:rsidRDefault="0018409D" w:rsidP="001F681E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>3</w:t>
            </w:r>
          </w:p>
        </w:tc>
      </w:tr>
    </w:tbl>
    <w:p w14:paraId="2D8F84D7" w14:textId="77777777" w:rsidR="0018409D" w:rsidRPr="00AC5A60" w:rsidRDefault="0018409D" w:rsidP="0018409D">
      <w:pPr>
        <w:spacing w:after="0" w:line="240" w:lineRule="auto"/>
        <w:rPr>
          <w:rFonts w:ascii="Arial" w:eastAsia="Batang" w:hAnsi="Arial" w:cs="Times New Roman"/>
          <w:color w:val="000000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8617"/>
      </w:tblGrid>
      <w:tr w:rsidR="0018409D" w:rsidRPr="00AC5A60" w14:paraId="5AF81488" w14:textId="77777777" w:rsidTr="001F681E">
        <w:trPr>
          <w:trHeight w:val="432"/>
        </w:trPr>
        <w:tc>
          <w:tcPr>
            <w:tcW w:w="738" w:type="dxa"/>
            <w:shd w:val="clear" w:color="auto" w:fill="auto"/>
          </w:tcPr>
          <w:p w14:paraId="75E80438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>1.</w:t>
            </w:r>
            <w:r w:rsidRPr="00AC5A60"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>3</w:t>
            </w:r>
          </w:p>
        </w:tc>
        <w:tc>
          <w:tcPr>
            <w:tcW w:w="8820" w:type="dxa"/>
            <w:shd w:val="clear" w:color="auto" w:fill="auto"/>
          </w:tcPr>
          <w:p w14:paraId="60F6C98F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 xml:space="preserve">Is </w:t>
            </w:r>
            <w:proofErr w:type="spellStart"/>
            <w:r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>Bufallo</w:t>
            </w:r>
            <w:proofErr w:type="spellEnd"/>
            <w:r w:rsidRPr="00AC5A60"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 xml:space="preserve"> Traders managing its credit term policy effectively? </w:t>
            </w:r>
          </w:p>
          <w:p w14:paraId="769F5E78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>State TWO points. Quote figures to support your answer.</w:t>
            </w:r>
          </w:p>
        </w:tc>
      </w:tr>
      <w:tr w:rsidR="0018409D" w:rsidRPr="00AC5A60" w14:paraId="381B0D55" w14:textId="77777777" w:rsidTr="001F681E">
        <w:trPr>
          <w:trHeight w:val="432"/>
        </w:trPr>
        <w:tc>
          <w:tcPr>
            <w:tcW w:w="738" w:type="dxa"/>
            <w:shd w:val="clear" w:color="auto" w:fill="auto"/>
          </w:tcPr>
          <w:p w14:paraId="7A3897D2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</w:p>
        </w:tc>
        <w:tc>
          <w:tcPr>
            <w:tcW w:w="8820" w:type="dxa"/>
            <w:shd w:val="clear" w:color="auto" w:fill="auto"/>
          </w:tcPr>
          <w:p w14:paraId="68253B23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 xml:space="preserve">No   </w:t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sym w:font="Wingdings" w:char="F0FC"/>
            </w:r>
          </w:p>
          <w:p w14:paraId="775AA49F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 xml:space="preserve">Any two points     </w:t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sym w:font="Wingdings" w:char="F0FC"/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sym w:font="Wingdings" w:char="F0FC"/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 xml:space="preserve">   </w:t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sym w:font="Wingdings" w:char="F0FC"/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sym w:font="Wingdings" w:char="F0FC"/>
            </w:r>
          </w:p>
          <w:p w14:paraId="6B6A7214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</w:p>
          <w:p w14:paraId="6DA74F17" w14:textId="77777777" w:rsidR="0018409D" w:rsidRPr="00AC5A60" w:rsidRDefault="0018409D" w:rsidP="001F68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>His credit limit is R8 000 but he owes R12 520 at the beginning of the month.</w:t>
            </w:r>
          </w:p>
          <w:p w14:paraId="46921FDD" w14:textId="77777777" w:rsidR="0018409D" w:rsidRPr="00AC5A60" w:rsidRDefault="0018409D" w:rsidP="001F68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lastRenderedPageBreak/>
              <w:t>The debtor is supplied with goods without settling his debt.</w:t>
            </w:r>
          </w:p>
          <w:p w14:paraId="6EDD3A86" w14:textId="77777777" w:rsidR="0018409D" w:rsidRPr="00AC5A60" w:rsidRDefault="0018409D" w:rsidP="001F68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>He is not complying with the credit terms of 30 days.</w:t>
            </w:r>
          </w:p>
        </w:tc>
      </w:tr>
    </w:tbl>
    <w:p w14:paraId="00DB4A07" w14:textId="77777777" w:rsidR="0018409D" w:rsidRPr="00AC5A60" w:rsidRDefault="0018409D" w:rsidP="0018409D">
      <w:pPr>
        <w:spacing w:after="0" w:line="240" w:lineRule="auto"/>
        <w:rPr>
          <w:rFonts w:ascii="Arial" w:eastAsia="Batang" w:hAnsi="Arial" w:cs="Times New Roman"/>
          <w:sz w:val="2"/>
          <w:szCs w:val="20"/>
          <w:lang w:val="en-GB"/>
        </w:rPr>
      </w:pPr>
    </w:p>
    <w:p w14:paraId="77B3A157" w14:textId="77777777" w:rsidR="0018409D" w:rsidRPr="00AC5A60" w:rsidRDefault="0018409D" w:rsidP="0018409D">
      <w:pPr>
        <w:spacing w:after="0" w:line="240" w:lineRule="auto"/>
        <w:rPr>
          <w:rFonts w:ascii="Arial" w:eastAsia="Batang" w:hAnsi="Arial" w:cs="Times New Roman"/>
          <w:vanish/>
          <w:color w:val="000000"/>
          <w:sz w:val="2"/>
          <w:szCs w:val="20"/>
          <w:lang w:val="en-GB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"/>
      </w:tblGrid>
      <w:tr w:rsidR="0018409D" w:rsidRPr="00AC5A60" w14:paraId="0ABDC667" w14:textId="77777777" w:rsidTr="001F681E">
        <w:trPr>
          <w:trHeight w:val="432"/>
          <w:jc w:val="right"/>
        </w:trPr>
        <w:tc>
          <w:tcPr>
            <w:tcW w:w="893" w:type="dxa"/>
            <w:shd w:val="clear" w:color="auto" w:fill="auto"/>
          </w:tcPr>
          <w:p w14:paraId="41418CA7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</w:pPr>
          </w:p>
        </w:tc>
      </w:tr>
      <w:tr w:rsidR="0018409D" w:rsidRPr="00AC5A60" w14:paraId="64462283" w14:textId="77777777" w:rsidTr="001F681E">
        <w:trPr>
          <w:trHeight w:val="432"/>
          <w:jc w:val="right"/>
        </w:trPr>
        <w:tc>
          <w:tcPr>
            <w:tcW w:w="893" w:type="dxa"/>
            <w:shd w:val="clear" w:color="auto" w:fill="auto"/>
            <w:vAlign w:val="center"/>
          </w:tcPr>
          <w:p w14:paraId="2D7107D4" w14:textId="77777777" w:rsidR="0018409D" w:rsidRPr="00AC5A60" w:rsidRDefault="0018409D" w:rsidP="001F681E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>5</w:t>
            </w:r>
          </w:p>
        </w:tc>
      </w:tr>
    </w:tbl>
    <w:p w14:paraId="71A6D4E7" w14:textId="77777777" w:rsidR="0018409D" w:rsidRPr="00AC5A60" w:rsidRDefault="0018409D" w:rsidP="0018409D">
      <w:pPr>
        <w:spacing w:after="0" w:line="240" w:lineRule="auto"/>
        <w:rPr>
          <w:rFonts w:ascii="Arial" w:eastAsia="Batang" w:hAnsi="Arial" w:cs="Times New Roman"/>
          <w:color w:val="000000"/>
          <w:sz w:val="16"/>
          <w:szCs w:val="16"/>
          <w:lang w:val="en-GB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820"/>
      </w:tblGrid>
      <w:tr w:rsidR="0018409D" w:rsidRPr="00AC5A60" w14:paraId="5FC40533" w14:textId="77777777" w:rsidTr="001F681E">
        <w:trPr>
          <w:trHeight w:val="432"/>
        </w:trPr>
        <w:tc>
          <w:tcPr>
            <w:tcW w:w="738" w:type="dxa"/>
            <w:shd w:val="clear" w:color="auto" w:fill="auto"/>
          </w:tcPr>
          <w:p w14:paraId="28428F8A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>1.</w:t>
            </w:r>
            <w:r w:rsidRPr="00AC5A60"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>4</w:t>
            </w:r>
          </w:p>
        </w:tc>
        <w:tc>
          <w:tcPr>
            <w:tcW w:w="8820" w:type="dxa"/>
            <w:tcBorders>
              <w:right w:val="single" w:sz="4" w:space="0" w:color="auto"/>
            </w:tcBorders>
            <w:shd w:val="clear" w:color="auto" w:fill="auto"/>
          </w:tcPr>
          <w:p w14:paraId="1C897115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 xml:space="preserve">Provide TWO points of advice to </w:t>
            </w:r>
            <w:proofErr w:type="spellStart"/>
            <w:r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>Bufallo</w:t>
            </w:r>
            <w:proofErr w:type="spellEnd"/>
            <w:r w:rsidRPr="00AC5A60"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 xml:space="preserve"> Traders with regard to </w:t>
            </w:r>
            <w:r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 xml:space="preserve">M. </w:t>
            </w:r>
            <w:proofErr w:type="spellStart"/>
            <w:r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>Zihlangu</w:t>
            </w:r>
            <w:r w:rsidRPr="00AC5A60"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>’s</w:t>
            </w:r>
            <w:proofErr w:type="spellEnd"/>
            <w:r w:rsidRPr="00AC5A60"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 xml:space="preserve"> account.</w:t>
            </w:r>
          </w:p>
        </w:tc>
      </w:tr>
      <w:tr w:rsidR="0018409D" w:rsidRPr="00AC5A60" w14:paraId="37EDB5B6" w14:textId="77777777" w:rsidTr="001F681E">
        <w:trPr>
          <w:trHeight w:val="432"/>
        </w:trPr>
        <w:tc>
          <w:tcPr>
            <w:tcW w:w="738" w:type="dxa"/>
            <w:shd w:val="clear" w:color="auto" w:fill="auto"/>
          </w:tcPr>
          <w:p w14:paraId="7E0855CF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  <w:shd w:val="clear" w:color="auto" w:fill="auto"/>
          </w:tcPr>
          <w:p w14:paraId="20D0CFB3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 xml:space="preserve">Any two points     </w:t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sym w:font="Wingdings" w:char="F0FC"/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sym w:font="Wingdings" w:char="F0FC"/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 xml:space="preserve">   </w:t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sym w:font="Wingdings" w:char="F0FC"/>
            </w: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sym w:font="Wingdings" w:char="F0FC"/>
            </w:r>
          </w:p>
          <w:p w14:paraId="05BCD648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</w:p>
          <w:p w14:paraId="387529E0" w14:textId="77777777" w:rsidR="0018409D" w:rsidRPr="00AC5A60" w:rsidRDefault="0018409D" w:rsidP="001F681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>Do not supply him with any further goods.</w:t>
            </w:r>
          </w:p>
          <w:p w14:paraId="01D4462E" w14:textId="77777777" w:rsidR="0018409D" w:rsidRPr="00AC5A60" w:rsidRDefault="0018409D" w:rsidP="001F681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>Make arrangements for him to settle his account.</w:t>
            </w:r>
          </w:p>
          <w:p w14:paraId="4794F0FB" w14:textId="77777777" w:rsidR="0018409D" w:rsidRPr="00AC5A60" w:rsidRDefault="0018409D" w:rsidP="001F681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  <w:t xml:space="preserve">Take back some of the goods that were supplied to him. </w:t>
            </w:r>
          </w:p>
        </w:tc>
      </w:tr>
    </w:tbl>
    <w:p w14:paraId="3560E082" w14:textId="77777777" w:rsidR="0018409D" w:rsidRPr="00AC5A60" w:rsidRDefault="0018409D" w:rsidP="0018409D">
      <w:pPr>
        <w:tabs>
          <w:tab w:val="left" w:pos="2628"/>
        </w:tabs>
        <w:spacing w:after="0" w:line="240" w:lineRule="auto"/>
        <w:rPr>
          <w:rFonts w:ascii="Arial" w:eastAsia="Batang" w:hAnsi="Arial" w:cs="Arial"/>
          <w:color w:val="000000"/>
          <w:sz w:val="24"/>
          <w:szCs w:val="20"/>
          <w:lang w:val="en-GB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9"/>
      </w:tblGrid>
      <w:tr w:rsidR="0018409D" w:rsidRPr="00AC5A60" w14:paraId="4F1E92E4" w14:textId="77777777" w:rsidTr="001F681E">
        <w:trPr>
          <w:trHeight w:val="128"/>
          <w:jc w:val="right"/>
        </w:trPr>
        <w:tc>
          <w:tcPr>
            <w:tcW w:w="529" w:type="dxa"/>
            <w:shd w:val="clear" w:color="auto" w:fill="auto"/>
          </w:tcPr>
          <w:p w14:paraId="6091A973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</w:pPr>
          </w:p>
        </w:tc>
      </w:tr>
      <w:tr w:rsidR="0018409D" w:rsidRPr="00AC5A60" w14:paraId="18497D82" w14:textId="77777777" w:rsidTr="001F681E">
        <w:trPr>
          <w:trHeight w:val="252"/>
          <w:jc w:val="right"/>
        </w:trPr>
        <w:tc>
          <w:tcPr>
            <w:tcW w:w="529" w:type="dxa"/>
            <w:shd w:val="clear" w:color="auto" w:fill="auto"/>
            <w:vAlign w:val="center"/>
          </w:tcPr>
          <w:p w14:paraId="62F6272B" w14:textId="77777777" w:rsidR="0018409D" w:rsidRPr="00AC5A60" w:rsidRDefault="0018409D" w:rsidP="001F681E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>4</w:t>
            </w:r>
          </w:p>
        </w:tc>
      </w:tr>
    </w:tbl>
    <w:tbl>
      <w:tblPr>
        <w:tblpPr w:leftFromText="180" w:rightFromText="180" w:vertAnchor="text" w:horzAnchor="page" w:tblpX="6371" w:tblpY="-64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0"/>
      </w:tblGrid>
      <w:tr w:rsidR="0018409D" w:rsidRPr="00AC5A60" w14:paraId="51DC8F3E" w14:textId="77777777" w:rsidTr="001F681E">
        <w:trPr>
          <w:trHeight w:val="432"/>
        </w:trPr>
        <w:tc>
          <w:tcPr>
            <w:tcW w:w="1260" w:type="dxa"/>
            <w:shd w:val="clear" w:color="auto" w:fill="auto"/>
            <w:vAlign w:val="center"/>
          </w:tcPr>
          <w:p w14:paraId="56609262" w14:textId="77777777" w:rsidR="0018409D" w:rsidRPr="00AC5A60" w:rsidRDefault="0018409D" w:rsidP="001F681E">
            <w:pPr>
              <w:spacing w:after="0" w:line="240" w:lineRule="auto"/>
              <w:rPr>
                <w:rFonts w:ascii="Arial" w:eastAsia="Batang" w:hAnsi="Arial" w:cs="Arial"/>
                <w:color w:val="000000"/>
                <w:sz w:val="24"/>
                <w:szCs w:val="20"/>
                <w:lang w:val="en-GB"/>
              </w:rPr>
            </w:pPr>
          </w:p>
        </w:tc>
      </w:tr>
      <w:tr w:rsidR="0018409D" w:rsidRPr="00AC5A60" w14:paraId="0BC693B9" w14:textId="77777777" w:rsidTr="001F681E">
        <w:trPr>
          <w:trHeight w:val="432"/>
        </w:trPr>
        <w:tc>
          <w:tcPr>
            <w:tcW w:w="1260" w:type="dxa"/>
            <w:shd w:val="clear" w:color="auto" w:fill="auto"/>
            <w:vAlign w:val="center"/>
          </w:tcPr>
          <w:p w14:paraId="15702EF8" w14:textId="77777777" w:rsidR="0018409D" w:rsidRPr="00AC5A60" w:rsidRDefault="0018409D" w:rsidP="001F681E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</w:pPr>
            <w:r w:rsidRPr="00AC5A60"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  <w:t>30</w:t>
            </w:r>
          </w:p>
        </w:tc>
      </w:tr>
    </w:tbl>
    <w:p w14:paraId="5C1DD973" w14:textId="77777777" w:rsidR="0018409D" w:rsidRPr="00AC5A60" w:rsidRDefault="0018409D" w:rsidP="0018409D">
      <w:pPr>
        <w:tabs>
          <w:tab w:val="left" w:pos="2628"/>
        </w:tabs>
        <w:spacing w:after="0" w:line="240" w:lineRule="auto"/>
        <w:rPr>
          <w:rFonts w:ascii="Arial" w:eastAsia="Batang" w:hAnsi="Arial" w:cs="Arial"/>
          <w:color w:val="000000"/>
          <w:sz w:val="24"/>
          <w:szCs w:val="20"/>
          <w:lang w:val="en-GB"/>
        </w:rPr>
      </w:pPr>
    </w:p>
    <w:p w14:paraId="002C084B" w14:textId="77777777" w:rsidR="0018409D" w:rsidRPr="00AC5A60" w:rsidRDefault="0018409D" w:rsidP="0018409D">
      <w:pPr>
        <w:spacing w:after="0" w:line="240" w:lineRule="auto"/>
        <w:rPr>
          <w:rFonts w:ascii="Arial" w:eastAsia="Batang" w:hAnsi="Arial" w:cs="Arial"/>
          <w:color w:val="000000"/>
          <w:sz w:val="24"/>
          <w:szCs w:val="20"/>
          <w:lang w:val="en-GB"/>
        </w:rPr>
      </w:pPr>
    </w:p>
    <w:p w14:paraId="3446CDDC" w14:textId="77777777" w:rsidR="0018409D" w:rsidRDefault="0018409D" w:rsidP="0018409D"/>
    <w:p w14:paraId="7E29A836" w14:textId="77777777" w:rsidR="0018409D" w:rsidRDefault="0018409D"/>
    <w:sectPr w:rsidR="00184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F5942"/>
    <w:multiLevelType w:val="hybridMultilevel"/>
    <w:tmpl w:val="E64C9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45B74"/>
    <w:multiLevelType w:val="hybridMultilevel"/>
    <w:tmpl w:val="9886B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9D"/>
    <w:rsid w:val="0018409D"/>
    <w:rsid w:val="0043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80C85"/>
  <w15:chartTrackingRefBased/>
  <w15:docId w15:val="{B2F07171-EBAD-4F27-85AB-C1E3C1FE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School EC</cp:lastModifiedBy>
  <cp:revision>2</cp:revision>
  <dcterms:created xsi:type="dcterms:W3CDTF">2020-04-24T06:11:00Z</dcterms:created>
  <dcterms:modified xsi:type="dcterms:W3CDTF">2020-04-24T06:35:00Z</dcterms:modified>
</cp:coreProperties>
</file>