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4669F0F3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4632"/>
        <w:gridCol w:w="1654"/>
        <w:gridCol w:w="1594"/>
        <w:gridCol w:w="1662"/>
        <w:gridCol w:w="1609"/>
      </w:tblGrid>
      <w:tr w:rsidR="00E46CDB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A96FF5A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03E09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AFB5A0B" w:rsidR="0053144F" w:rsidRDefault="000F0BA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3D1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23AE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3E09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E46CDB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2B4B84F" w:rsidR="0053144F" w:rsidRPr="00EC5E37" w:rsidRDefault="00500F4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Revision</w:t>
            </w:r>
            <w:r w:rsidR="00FA4625">
              <w:rPr>
                <w:rFonts w:asciiTheme="minorHAnsi" w:hAnsiTheme="minorHAnsi"/>
                <w:b w:val="0"/>
                <w:sz w:val="20"/>
                <w:szCs w:val="20"/>
              </w:rPr>
              <w:t xml:space="preserve"> –</w:t>
            </w:r>
            <w:r w:rsidR="00E46CDB">
              <w:rPr>
                <w:rFonts w:asciiTheme="minorHAnsi" w:hAnsiTheme="minorHAnsi"/>
                <w:b w:val="0"/>
                <w:sz w:val="20"/>
                <w:szCs w:val="20"/>
              </w:rPr>
              <w:t xml:space="preserve"> Basics of Delphi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46CD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03833F41" w:rsidR="00EF783B" w:rsidRDefault="00500F4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CDB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962DBBC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 xml:space="preserve">// Most of this week’s work is taken from the New DBE </w:t>
            </w:r>
            <w:r w:rsidR="00B03E09">
              <w:rPr>
                <w:rFonts w:cstheme="minorHAnsi"/>
                <w:sz w:val="20"/>
                <w:szCs w:val="20"/>
              </w:rPr>
              <w:t xml:space="preserve">practical </w:t>
            </w:r>
            <w:r w:rsidR="00FA4625">
              <w:rPr>
                <w:rFonts w:cstheme="minorHAnsi"/>
                <w:sz w:val="20"/>
                <w:szCs w:val="20"/>
              </w:rPr>
              <w:t>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27568D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084A505A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818" w14:paraId="2F26D0D5" w14:textId="77777777" w:rsidTr="00C14D4E">
        <w:trPr>
          <w:trHeight w:val="6511"/>
        </w:trPr>
        <w:tc>
          <w:tcPr>
            <w:tcW w:w="2075" w:type="dxa"/>
          </w:tcPr>
          <w:p w14:paraId="1C63933C" w14:textId="05D2F836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5EC56ABE" w:rsid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569CDE01" w14:textId="4DA08502" w:rsidR="00813818" w:rsidRPr="00813818" w:rsidRDefault="00813818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813818">
              <w:rPr>
                <w:rFonts w:asciiTheme="minorHAnsi" w:hAnsiTheme="minorHAnsi"/>
                <w:bCs w:val="0"/>
                <w:sz w:val="24"/>
                <w:szCs w:val="24"/>
              </w:rPr>
              <w:t>Numeric input from an edit</w:t>
            </w:r>
          </w:p>
          <w:p w14:paraId="5AC9A524" w14:textId="04D13444" w:rsidR="00813818" w:rsidRDefault="00813818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30691D23" w14:textId="77777777" w:rsidR="00813818" w:rsidRPr="00813818" w:rsidRDefault="00813818" w:rsidP="00813818">
            <w:pPr>
              <w:pStyle w:val="VOORSubhead1"/>
              <w:numPr>
                <w:ilvl w:val="0"/>
                <w:numId w:val="22"/>
              </w:numPr>
              <w:spacing w:before="0" w:line="240" w:lineRule="auto"/>
              <w:rPr>
                <w:lang w:val="en-ZA"/>
              </w:rPr>
            </w:pPr>
            <w:r w:rsidRPr="00813818">
              <w:rPr>
                <w:lang w:val="en-ZA"/>
              </w:rPr>
              <w:t>Input is always captured in the TEXT property as a string data type.</w:t>
            </w:r>
          </w:p>
          <w:p w14:paraId="4B8F9318" w14:textId="77777777" w:rsidR="00813818" w:rsidRPr="00813818" w:rsidRDefault="00813818" w:rsidP="00813818">
            <w:pPr>
              <w:pStyle w:val="VOORSubhead1"/>
              <w:numPr>
                <w:ilvl w:val="0"/>
                <w:numId w:val="22"/>
              </w:numPr>
              <w:spacing w:before="0" w:line="240" w:lineRule="auto"/>
              <w:rPr>
                <w:lang w:val="en-ZA"/>
              </w:rPr>
            </w:pPr>
            <w:r w:rsidRPr="00813818">
              <w:rPr>
                <w:lang w:val="en-ZA"/>
              </w:rPr>
              <w:t>Numeric input added to the EDIT needs to be converted into a numeric data type.</w:t>
            </w:r>
          </w:p>
          <w:p w14:paraId="5E0ACF37" w14:textId="589964B9" w:rsidR="00813818" w:rsidRPr="00813818" w:rsidRDefault="00813818" w:rsidP="00813818">
            <w:pPr>
              <w:pStyle w:val="VOORSubhead1"/>
              <w:numPr>
                <w:ilvl w:val="0"/>
                <w:numId w:val="22"/>
              </w:numPr>
              <w:spacing w:before="0" w:line="240" w:lineRule="auto"/>
              <w:rPr>
                <w:lang w:val="en-ZA"/>
              </w:rPr>
            </w:pPr>
            <w:r w:rsidRPr="00813818">
              <w:rPr>
                <w:lang w:val="en-ZA"/>
              </w:rPr>
              <w:t>StrToInt function converts a String to an Integer value and assigns the integer value to the integer property of the output, e.g. Calender1.Day := StrToInt (edtDay.text);</w:t>
            </w:r>
          </w:p>
          <w:p w14:paraId="0FBA0505" w14:textId="6E5F554C" w:rsidR="00813818" w:rsidRDefault="00813818" w:rsidP="00813818">
            <w:pPr>
              <w:pStyle w:val="VOORSubhead1"/>
              <w:spacing w:before="0" w:line="240" w:lineRule="auto"/>
              <w:rPr>
                <w:sz w:val="20"/>
                <w:szCs w:val="20"/>
                <w:lang w:val="en-ZA"/>
              </w:rPr>
            </w:pPr>
          </w:p>
          <w:p w14:paraId="5A58458F" w14:textId="6CC582A4" w:rsidR="00813818" w:rsidRPr="00813818" w:rsidRDefault="00813818" w:rsidP="00813818">
            <w:pPr>
              <w:pStyle w:val="VOORSubhead1"/>
              <w:spacing w:before="0" w:line="240" w:lineRule="auto"/>
              <w:rPr>
                <w:sz w:val="24"/>
                <w:szCs w:val="24"/>
                <w:lang w:val="en-ZA"/>
              </w:rPr>
            </w:pPr>
            <w:r w:rsidRPr="00813818">
              <w:rPr>
                <w:sz w:val="24"/>
                <w:szCs w:val="24"/>
              </w:rPr>
              <w:t>Built-in Function Numeric</w:t>
            </w:r>
          </w:p>
          <w:tbl>
            <w:tblPr>
              <w:tblW w:w="7568" w:type="dxa"/>
              <w:tblInd w:w="859" w:type="dxa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012"/>
              <w:gridCol w:w="3302"/>
              <w:gridCol w:w="2262"/>
              <w:gridCol w:w="992"/>
            </w:tblGrid>
            <w:tr w:rsidR="00813818" w:rsidRPr="00813818" w14:paraId="3EE526C1" w14:textId="77777777" w:rsidTr="00E46CDB">
              <w:trPr>
                <w:trHeight w:val="23"/>
              </w:trPr>
              <w:tc>
                <w:tcPr>
                  <w:tcW w:w="1012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BF0ADC4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Function</w:t>
                  </w:r>
                </w:p>
              </w:tc>
              <w:tc>
                <w:tcPr>
                  <w:tcW w:w="330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B4720F4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Description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2C807EF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Example and data type</w:t>
                  </w:r>
                </w:p>
              </w:tc>
            </w:tr>
            <w:tr w:rsidR="00813818" w:rsidRPr="00813818" w14:paraId="23924CCA" w14:textId="77777777" w:rsidTr="00E46CDB">
              <w:trPr>
                <w:trHeight w:val="18"/>
              </w:trPr>
              <w:tc>
                <w:tcPr>
                  <w:tcW w:w="1012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80C862A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Trunc</w:t>
                  </w:r>
                </w:p>
              </w:tc>
              <w:tc>
                <w:tcPr>
                  <w:tcW w:w="3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383E11D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Truncates the decimal part of a real number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55FBFB8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Trunc(8.97)  =  8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4AD9CD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Integer</w:t>
                  </w:r>
                </w:p>
              </w:tc>
            </w:tr>
            <w:tr w:rsidR="00813818" w:rsidRPr="00813818" w14:paraId="3ABBE0A7" w14:textId="77777777" w:rsidTr="00E46CDB">
              <w:trPr>
                <w:trHeight w:val="187"/>
              </w:trPr>
              <w:tc>
                <w:tcPr>
                  <w:tcW w:w="1012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E98A784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Round</w:t>
                  </w:r>
                </w:p>
              </w:tc>
              <w:tc>
                <w:tcPr>
                  <w:tcW w:w="3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5F4D65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Rounds off a number to the nearest integer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028D862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Round(8.97)  =  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020662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Integer</w:t>
                  </w:r>
                </w:p>
              </w:tc>
            </w:tr>
            <w:tr w:rsidR="00813818" w:rsidRPr="00813818" w14:paraId="09FE5A88" w14:textId="77777777" w:rsidTr="00E46CDB">
              <w:trPr>
                <w:trHeight w:val="149"/>
              </w:trPr>
              <w:tc>
                <w:tcPr>
                  <w:tcW w:w="1012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4A634AB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Frac</w:t>
                  </w:r>
                </w:p>
              </w:tc>
              <w:tc>
                <w:tcPr>
                  <w:tcW w:w="3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3F6156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To find the decimal part of the real number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85D239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Frac(74.89)  =  0.89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9DE8E1B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Real</w:t>
                  </w:r>
                </w:p>
              </w:tc>
            </w:tr>
            <w:tr w:rsidR="00813818" w:rsidRPr="00813818" w14:paraId="0A88D362" w14:textId="77777777" w:rsidTr="00E46CDB">
              <w:trPr>
                <w:trHeight w:val="222"/>
              </w:trPr>
              <w:tc>
                <w:tcPr>
                  <w:tcW w:w="1012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DE3DA23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Sqr</w:t>
                  </w:r>
                </w:p>
              </w:tc>
              <w:tc>
                <w:tcPr>
                  <w:tcW w:w="3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345C8A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Finds the square root of a positive number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CEDC4B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Sqr(4.5)   =  20.25</w:t>
                  </w:r>
                </w:p>
                <w:p w14:paraId="12E61200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Sqr(4)      =  16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4D3AEE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Real</w:t>
                  </w:r>
                </w:p>
                <w:p w14:paraId="70DA8763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Integer</w:t>
                  </w:r>
                </w:p>
              </w:tc>
            </w:tr>
            <w:tr w:rsidR="00813818" w:rsidRPr="00813818" w14:paraId="74F7613C" w14:textId="77777777" w:rsidTr="00E46CDB">
              <w:trPr>
                <w:trHeight w:val="334"/>
              </w:trPr>
              <w:tc>
                <w:tcPr>
                  <w:tcW w:w="1012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E22182A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Sqrt</w:t>
                  </w:r>
                </w:p>
              </w:tc>
              <w:tc>
                <w:tcPr>
                  <w:tcW w:w="330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D05DAA0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Calculates the square root of a positive number</w:t>
                  </w:r>
                </w:p>
              </w:tc>
              <w:tc>
                <w:tcPr>
                  <w:tcW w:w="226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A0FE06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Sqrt(12.3)  =  3.5</w:t>
                  </w:r>
                </w:p>
                <w:p w14:paraId="4F3DF41C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Sqrt(25)  =  5.0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6CABE66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Real</w:t>
                  </w:r>
                </w:p>
                <w:p w14:paraId="7AF71BEE" w14:textId="77777777" w:rsidR="00813818" w:rsidRPr="00813818" w:rsidRDefault="00813818" w:rsidP="00813818">
                  <w:pPr>
                    <w:pStyle w:val="VOORSubhead1"/>
                    <w:spacing w:before="0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Real</w:t>
                  </w:r>
                </w:p>
              </w:tc>
            </w:tr>
          </w:tbl>
          <w:p w14:paraId="68CED48A" w14:textId="77777777" w:rsidR="00813818" w:rsidRPr="00FA4625" w:rsidRDefault="00813818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05A41DCC" w14:textId="3AF2CE8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203AF28" w14:textId="188093A9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67D8256" w14:textId="0FB66A33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5C8E01F" w14:textId="29AFBAE1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215B1D7" w14:textId="2C8ADDE9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177B3D4" w14:textId="6284D07F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A58F27E" w14:textId="3AE2BB0D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4A5416E" w14:textId="1A43E487" w:rsidR="00500F42" w:rsidRDefault="00500F42" w:rsidP="0081381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tbl>
            <w:tblPr>
              <w:tblW w:w="999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15"/>
              <w:gridCol w:w="4516"/>
              <w:gridCol w:w="3260"/>
            </w:tblGrid>
            <w:tr w:rsidR="00813818" w:rsidRPr="00813818" w14:paraId="29A1511A" w14:textId="77777777" w:rsidTr="00813818">
              <w:trPr>
                <w:trHeight w:val="658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3B2A292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b/>
                      <w:bCs/>
                      <w:sz w:val="20"/>
                      <w:szCs w:val="20"/>
                      <w:lang w:val="en-ZA"/>
                    </w:rPr>
                    <w:t>Function name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7136333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b/>
                      <w:bCs/>
                      <w:sz w:val="20"/>
                      <w:szCs w:val="20"/>
                      <w:lang w:val="en-ZA"/>
                    </w:rPr>
                    <w:t>Definition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BE0E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DD18327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b/>
                      <w:bCs/>
                      <w:sz w:val="20"/>
                      <w:szCs w:val="20"/>
                      <w:lang w:val="en-ZA"/>
                    </w:rPr>
                    <w:t>Examples</w:t>
                  </w:r>
                </w:p>
              </w:tc>
            </w:tr>
            <w:tr w:rsidR="00813818" w:rsidRPr="00813818" w14:paraId="1E7B932F" w14:textId="77777777" w:rsidTr="00813818">
              <w:trPr>
                <w:trHeight w:val="2116"/>
              </w:trPr>
              <w:tc>
                <w:tcPr>
                  <w:tcW w:w="221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CB1156F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Copy(string, start, length)</w:t>
                  </w:r>
                </w:p>
              </w:tc>
              <w:tc>
                <w:tcPr>
                  <w:tcW w:w="451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09005A3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Returns a sting of given length for the specified string, beginning at the start character position: if length is greater than the number of characters from start onward, the next returned continues to the end of the string</w:t>
                  </w:r>
                </w:p>
              </w:tc>
              <w:tc>
                <w:tcPr>
                  <w:tcW w:w="32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350E8A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Copy('South',2,3) returns 'out'</w:t>
                  </w:r>
                </w:p>
              </w:tc>
            </w:tr>
            <w:tr w:rsidR="00813818" w:rsidRPr="00813818" w14:paraId="18F650DA" w14:textId="77777777" w:rsidTr="00813818">
              <w:trPr>
                <w:trHeight w:val="156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CA3DC1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Length(string)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AAFDA1F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Returns the length of the string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74FBC45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Length ('South') is 5</w:t>
                  </w:r>
                </w:p>
              </w:tc>
            </w:tr>
            <w:tr w:rsidR="00813818" w:rsidRPr="00813818" w14:paraId="4562F322" w14:textId="77777777" w:rsidTr="00813818">
              <w:trPr>
                <w:trHeight w:val="274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886DFF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TrimLeft(string)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F0AF52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Removes the leading spaces from string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82B4E8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TrimLeft('  South') is 'South'</w:t>
                  </w:r>
                </w:p>
              </w:tc>
            </w:tr>
            <w:tr w:rsidR="00813818" w:rsidRPr="00813818" w14:paraId="29BB4EFF" w14:textId="77777777" w:rsidTr="00813818">
              <w:trPr>
                <w:trHeight w:val="246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0164ACE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TrimRight(string)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2406014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Removes the trailing spaces from string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B2D5A8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TrimRight('South  ') is 'South'</w:t>
                  </w:r>
                </w:p>
              </w:tc>
            </w:tr>
            <w:tr w:rsidR="00813818" w:rsidRPr="00813818" w14:paraId="53E78640" w14:textId="77777777" w:rsidTr="00813818">
              <w:trPr>
                <w:trHeight w:val="244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1D2529F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Trim(string)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CB86A43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Removes spaces at both ends of the string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D177A3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Trim('   South   ') is 'South'</w:t>
                  </w:r>
                </w:p>
              </w:tc>
            </w:tr>
            <w:tr w:rsidR="00813818" w:rsidRPr="00813818" w14:paraId="519B1AA9" w14:textId="77777777" w:rsidTr="00813818">
              <w:trPr>
                <w:trHeight w:val="362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4161D83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StringOfChar(character, length)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7729BF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Creates a string of the specified character for the given length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989414D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StringOfChar('S',5) returns 'SSSSS'</w:t>
                  </w:r>
                </w:p>
              </w:tc>
            </w:tr>
            <w:tr w:rsidR="00813818" w:rsidRPr="00813818" w14:paraId="0DF5E6D1" w14:textId="77777777" w:rsidTr="00813818">
              <w:trPr>
                <w:trHeight w:val="191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65AB09E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UpperCase(string)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0367478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Converts the string to capitals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1ED59D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UpperCase('South') returns 'SOUTH'</w:t>
                  </w:r>
                </w:p>
              </w:tc>
            </w:tr>
            <w:tr w:rsidR="00813818" w:rsidRPr="00813818" w14:paraId="56B7777D" w14:textId="77777777" w:rsidTr="00813818">
              <w:trPr>
                <w:trHeight w:val="16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A4A04A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LowerCase(string)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A611D9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Converts the string to lower case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9FA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10778F0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LowerCase('South') returns 'south'</w:t>
                  </w:r>
                </w:p>
              </w:tc>
            </w:tr>
            <w:tr w:rsidR="00813818" w:rsidRPr="00813818" w14:paraId="02F53CB5" w14:textId="77777777" w:rsidTr="00813818">
              <w:trPr>
                <w:trHeight w:val="151"/>
              </w:trPr>
              <w:tc>
                <w:tcPr>
                  <w:tcW w:w="221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6FCA41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Pos(search, main)</w:t>
                  </w:r>
                </w:p>
              </w:tc>
              <w:tc>
                <w:tcPr>
                  <w:tcW w:w="451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6AF0344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Searches for the first occurrence of the search string in the main string</w:t>
                  </w:r>
                </w:p>
              </w:tc>
              <w:tc>
                <w:tcPr>
                  <w:tcW w:w="3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3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31D37DF" w14:textId="77777777" w:rsidR="00813818" w:rsidRPr="00813818" w:rsidRDefault="00813818" w:rsidP="00813818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sz w:val="20"/>
                      <w:szCs w:val="20"/>
                      <w:lang w:val="en-ZA"/>
                    </w:rPr>
                  </w:pPr>
                  <w:r w:rsidRPr="00813818">
                    <w:rPr>
                      <w:sz w:val="20"/>
                      <w:szCs w:val="20"/>
                      <w:lang w:val="en-ZA"/>
                    </w:rPr>
                    <w:t>Pos('o', 'South') is 2</w:t>
                  </w:r>
                </w:p>
              </w:tc>
            </w:tr>
          </w:tbl>
          <w:p w14:paraId="25D53826" w14:textId="116C5BF8" w:rsidR="00500F42" w:rsidRDefault="00500F42" w:rsidP="0081381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14:paraId="13515BA6" w14:textId="1FD69125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DC94C46" w14:textId="28159B99" w:rsidR="00500F42" w:rsidRDefault="00813818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19EF588" wp14:editId="2E80DC03">
                  <wp:extent cx="6634801" cy="375866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054" cy="3789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AFEF39" w14:textId="252BC2E8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FCB24C3" w14:textId="38A1B451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0FF5E383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24020C2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5F2F4744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7F431097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D6434F6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20F6F19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69B07BB9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00AF254" w14:textId="624D26DA" w:rsidR="00500F42" w:rsidRDefault="00813818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F3A1450" wp14:editId="14BA5336">
                  <wp:extent cx="6566903" cy="4114800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274" cy="4126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FBC31F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588BC8D6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4F835BA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41EDE785" w14:textId="1E3264C1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3CFF968" w14:textId="194B1F9C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0641A7F0" w14:textId="160754FD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103BFA1" w14:textId="3254359E" w:rsidR="00500F42" w:rsidRDefault="00E46CDB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2C785E" wp14:editId="108A6205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62230</wp:posOffset>
                      </wp:positionV>
                      <wp:extent cx="7010400" cy="1200329"/>
                      <wp:effectExtent l="0" t="0" r="0" b="0"/>
                      <wp:wrapNone/>
                      <wp:docPr id="14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0" cy="12003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D61C362" w14:textId="71CFA6C7" w:rsidR="00813818" w:rsidRPr="00813818" w:rsidRDefault="00813818" w:rsidP="00813818">
                                  <w:pPr>
                                    <w:textAlignment w:val="baseline"/>
                                  </w:pPr>
                                  <w:r w:rsidRPr="00813818">
                                    <w:rPr>
                                      <w:rFonts w:ascii="Arial" w:eastAsia="MS PGothic" w:hAnsi="Arial" w:cs="+mn-cs"/>
                                      <w:color w:val="000000"/>
                                      <w:kern w:val="24"/>
                                    </w:rPr>
                                    <w:t>Create the following GUI and save it as Activity 2.</w:t>
                                  </w:r>
                                  <w:r>
                                    <w:rPr>
                                      <w:rFonts w:ascii="Arial" w:eastAsia="MS PGothic" w:hAnsi="Arial" w:cs="+mn-cs"/>
                                      <w:color w:val="000000"/>
                                      <w:kern w:val="24"/>
                                    </w:rPr>
                                    <w:t xml:space="preserve"> </w:t>
                                  </w:r>
                                  <w:r w:rsidRPr="00813818">
                                    <w:rPr>
                                      <w:rFonts w:ascii="Arial" w:eastAsia="MS PGothic" w:hAnsi="Arial" w:cs="+mn-cs"/>
                                      <w:color w:val="000000"/>
                                      <w:kern w:val="24"/>
                                    </w:rPr>
                                    <w:t>Each button explains what needs to be done.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02C78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27.6pt;margin-top:4.9pt;width:552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" filled="f" stroked="f">
                      <v:textbox style="mso-fit-shape-to-text:t">
                        <w:txbxContent>
                          <w:p w14:paraId="2D61C362" w14:textId="71CFA6C7" w:rsidR="00813818" w:rsidRPr="00813818" w:rsidRDefault="00813818" w:rsidP="00813818">
                            <w:pPr>
                              <w:textAlignment w:val="baseline"/>
                            </w:pPr>
                            <w:r w:rsidRPr="00813818">
                              <w:rPr>
                                <w:rFonts w:ascii="Arial" w:eastAsia="MS PGothic" w:hAnsi="Arial" w:cs="+mn-cs"/>
                                <w:color w:val="000000"/>
                                <w:kern w:val="24"/>
                              </w:rPr>
                              <w:t>Create the following GUI and save it as Activity 2.</w:t>
                            </w:r>
                            <w:r>
                              <w:rPr>
                                <w:rFonts w:ascii="Arial" w:eastAsia="MS PGothic" w:hAnsi="Arial" w:cs="+mn-cs"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813818">
                              <w:rPr>
                                <w:rFonts w:ascii="Arial" w:eastAsia="MS PGothic" w:hAnsi="Arial" w:cs="+mn-cs"/>
                                <w:color w:val="000000"/>
                                <w:kern w:val="24"/>
                              </w:rPr>
                              <w:t>Each button explains what needs to be done.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0BBFF" w14:textId="0C510AA0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6F2DAFF" w14:textId="68B25E2A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626D9F2" w14:textId="1C1165A2" w:rsidR="00500F42" w:rsidRDefault="00E46CDB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2C6A7E8" wp14:editId="496E006A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48895</wp:posOffset>
                  </wp:positionV>
                  <wp:extent cx="6021274" cy="3990975"/>
                  <wp:effectExtent l="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1274" cy="399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DD6EA8" w14:textId="73496EDC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724D1FF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06B35D60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0A78D3F5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C3CA44E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711C9932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0B1AC368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CF123E0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3ADFF696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50508A66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1B7DE348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5464689B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5052D1FD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CB9A693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9C442DB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BF8F8FE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667D7F9F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4DD1832E" w14:textId="77777777" w:rsidR="00500F42" w:rsidRDefault="00500F42" w:rsidP="00B87E72">
            <w:pPr>
              <w:autoSpaceDE w:val="0"/>
              <w:autoSpaceDN w:val="0"/>
              <w:adjustRightInd w:val="0"/>
              <w:spacing w:line="360" w:lineRule="auto"/>
              <w:ind w:left="505" w:hanging="142"/>
              <w:rPr>
                <w:sz w:val="20"/>
                <w:szCs w:val="20"/>
              </w:rPr>
            </w:pPr>
          </w:p>
          <w:p w14:paraId="243C0F61" w14:textId="15D363C5" w:rsidR="00B87E72" w:rsidRPr="007F7310" w:rsidRDefault="00500F42" w:rsidP="0081381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00F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8B801" wp14:editId="7F07C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10464800" cy="533400"/>
                      <wp:effectExtent l="0" t="0" r="0" b="0"/>
                      <wp:wrapNone/>
                      <wp:docPr id="2" name="Title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104648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9E7FB" w14:textId="77777777" w:rsidR="00500F42" w:rsidRDefault="00500F42" w:rsidP="00500F42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MS PGothic" w:hAnsi="Arial" w:cs="MS PGothic"/>
                                      <w:color w:val="FFFFFF"/>
                                      <w:sz w:val="56"/>
                                      <w:szCs w:val="56"/>
                                    </w:rPr>
                                    <w:t>Flowcharts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88B801" id="Title 1" o:spid="_x0000_s1027" style="position:absolute;margin-left:0;margin-top:.6pt;width:824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" filled="f" stroked="f">
                      <o:lock v:ext="edit" grouping="t"/>
                      <v:textbox>
                        <w:txbxContent>
                          <w:p w14:paraId="2169E7FB" w14:textId="77777777" w:rsidR="00500F42" w:rsidRDefault="00500F42" w:rsidP="00500F42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color w:val="FFFFFF"/>
                                <w:sz w:val="56"/>
                                <w:szCs w:val="56"/>
                              </w:rPr>
                              <w:t>Flowcharts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3BBBE80" w14:textId="32170DA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C3D47" w14:textId="77777777" w:rsidR="00164DE7" w:rsidRDefault="00164DE7" w:rsidP="001630F6">
      <w:pPr>
        <w:spacing w:after="0" w:line="240" w:lineRule="auto"/>
      </w:pPr>
      <w:r>
        <w:separator/>
      </w:r>
    </w:p>
  </w:endnote>
  <w:endnote w:type="continuationSeparator" w:id="0">
    <w:p w14:paraId="321C57FC" w14:textId="77777777" w:rsidR="00164DE7" w:rsidRDefault="00164DE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E21867" w:rsidRDefault="00E218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E21867" w:rsidRDefault="00E218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4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30F368" w14:textId="77777777" w:rsidR="00E21867" w:rsidRDefault="00E218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E21867" w:rsidRDefault="00E2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CE052" w14:textId="77777777" w:rsidR="00164DE7" w:rsidRDefault="00164DE7" w:rsidP="001630F6">
      <w:pPr>
        <w:spacing w:after="0" w:line="240" w:lineRule="auto"/>
      </w:pPr>
      <w:r>
        <w:separator/>
      </w:r>
    </w:p>
  </w:footnote>
  <w:footnote w:type="continuationSeparator" w:id="0">
    <w:p w14:paraId="60EE61EB" w14:textId="77777777" w:rsidR="00164DE7" w:rsidRDefault="00164DE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E21867" w:rsidRDefault="00E2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E21867" w:rsidRDefault="00E218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E21867" w:rsidRDefault="00E21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20A1A"/>
    <w:multiLevelType w:val="hybridMultilevel"/>
    <w:tmpl w:val="5BAC45FC"/>
    <w:lvl w:ilvl="0" w:tplc="5FC8CF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83D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613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CC08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C56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2069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9E95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E2BC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60B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517E23"/>
    <w:multiLevelType w:val="hybridMultilevel"/>
    <w:tmpl w:val="8F2C11CE"/>
    <w:lvl w:ilvl="0" w:tplc="8EBA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E41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68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8CD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6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CA0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C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4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5C5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1407B8"/>
    <w:multiLevelType w:val="hybridMultilevel"/>
    <w:tmpl w:val="AC1C368E"/>
    <w:lvl w:ilvl="0" w:tplc="35243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AA6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A52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C0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C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2D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E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81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01CCD"/>
    <w:multiLevelType w:val="hybridMultilevel"/>
    <w:tmpl w:val="5C522D70"/>
    <w:lvl w:ilvl="0" w:tplc="A2FC1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4D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84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8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87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A3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49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A4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431F"/>
    <w:multiLevelType w:val="hybridMultilevel"/>
    <w:tmpl w:val="A118C5DA"/>
    <w:lvl w:ilvl="0" w:tplc="C57A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00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0C6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C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6B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CA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224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2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2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7"/>
  </w:num>
  <w:num w:numId="5">
    <w:abstractNumId w:val="2"/>
  </w:num>
  <w:num w:numId="6">
    <w:abstractNumId w:val="20"/>
  </w:num>
  <w:num w:numId="7">
    <w:abstractNumId w:val="14"/>
  </w:num>
  <w:num w:numId="8">
    <w:abstractNumId w:val="1"/>
  </w:num>
  <w:num w:numId="9">
    <w:abstractNumId w:val="17"/>
  </w:num>
  <w:num w:numId="10">
    <w:abstractNumId w:val="15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19"/>
  </w:num>
  <w:num w:numId="15">
    <w:abstractNumId w:val="13"/>
  </w:num>
  <w:num w:numId="16">
    <w:abstractNumId w:val="3"/>
  </w:num>
  <w:num w:numId="17">
    <w:abstractNumId w:val="6"/>
  </w:num>
  <w:num w:numId="18">
    <w:abstractNumId w:val="9"/>
  </w:num>
  <w:num w:numId="19">
    <w:abstractNumId w:val="11"/>
  </w:num>
  <w:num w:numId="20">
    <w:abstractNumId w:val="8"/>
  </w:num>
  <w:num w:numId="21">
    <w:abstractNumId w:val="4"/>
  </w:num>
  <w:num w:numId="2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0F0BA8"/>
    <w:rsid w:val="000F23AE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5689F"/>
    <w:rsid w:val="001630F6"/>
    <w:rsid w:val="001638D4"/>
    <w:rsid w:val="00164DE7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568D"/>
    <w:rsid w:val="00275851"/>
    <w:rsid w:val="00276438"/>
    <w:rsid w:val="00276501"/>
    <w:rsid w:val="002851DC"/>
    <w:rsid w:val="00285B74"/>
    <w:rsid w:val="002A4246"/>
    <w:rsid w:val="002A6E60"/>
    <w:rsid w:val="002A7EB2"/>
    <w:rsid w:val="002B73D7"/>
    <w:rsid w:val="002C4586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3F41F7"/>
    <w:rsid w:val="00420D05"/>
    <w:rsid w:val="00423AE1"/>
    <w:rsid w:val="00431D92"/>
    <w:rsid w:val="004361C7"/>
    <w:rsid w:val="004444F1"/>
    <w:rsid w:val="00464527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0F42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449E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50AD"/>
    <w:rsid w:val="007D01AA"/>
    <w:rsid w:val="007D22F6"/>
    <w:rsid w:val="007E0D5B"/>
    <w:rsid w:val="007E3B14"/>
    <w:rsid w:val="007E509C"/>
    <w:rsid w:val="007F7310"/>
    <w:rsid w:val="0081054B"/>
    <w:rsid w:val="00813818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2D1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AF6444"/>
    <w:rsid w:val="00B03E09"/>
    <w:rsid w:val="00B15906"/>
    <w:rsid w:val="00B17131"/>
    <w:rsid w:val="00B25E50"/>
    <w:rsid w:val="00B411C3"/>
    <w:rsid w:val="00B55E7B"/>
    <w:rsid w:val="00B625AA"/>
    <w:rsid w:val="00B653B3"/>
    <w:rsid w:val="00B670C2"/>
    <w:rsid w:val="00B75359"/>
    <w:rsid w:val="00B7748B"/>
    <w:rsid w:val="00B81422"/>
    <w:rsid w:val="00B8526B"/>
    <w:rsid w:val="00B85F10"/>
    <w:rsid w:val="00B8646C"/>
    <w:rsid w:val="00B87E72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14D4E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D5A08"/>
    <w:rsid w:val="00CE5298"/>
    <w:rsid w:val="00D03DCC"/>
    <w:rsid w:val="00D1085F"/>
    <w:rsid w:val="00D142FE"/>
    <w:rsid w:val="00D34916"/>
    <w:rsid w:val="00D36DB1"/>
    <w:rsid w:val="00D422EF"/>
    <w:rsid w:val="00D424DD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1867"/>
    <w:rsid w:val="00E23858"/>
    <w:rsid w:val="00E324DF"/>
    <w:rsid w:val="00E418C0"/>
    <w:rsid w:val="00E45B92"/>
    <w:rsid w:val="00E46CDB"/>
    <w:rsid w:val="00E71FB8"/>
    <w:rsid w:val="00E74A5F"/>
    <w:rsid w:val="00E74E15"/>
    <w:rsid w:val="00E84428"/>
    <w:rsid w:val="00E8549A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2F9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B74E-3E37-4D62-B291-57B1D4E0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2020-05-18T10:37:00Z</dcterms:created>
  <dcterms:modified xsi:type="dcterms:W3CDTF">2020-05-18T10:37:00Z</dcterms:modified>
</cp:coreProperties>
</file>