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2F8" w:rsidRDefault="00C570E4" w:rsidP="0093177F">
      <w:pPr>
        <w:spacing w:after="0"/>
        <w:rPr>
          <w:rFonts w:ascii="Arial" w:hAnsi="Arial" w:cs="Arial"/>
          <w:b/>
          <w:lang w:val="en-US"/>
        </w:rPr>
      </w:pPr>
      <w:bookmarkStart w:id="0" w:name="_Hlk36629435"/>
      <w:bookmarkStart w:id="1" w:name="_GoBack"/>
      <w:bookmarkEnd w:id="0"/>
      <w:bookmarkEnd w:id="1"/>
      <w:r w:rsidRPr="00CD44E7">
        <w:rPr>
          <w:rFonts w:ascii="Arial" w:hAnsi="Arial" w:cs="Arial"/>
          <w:noProof/>
          <w:sz w:val="20"/>
          <w:szCs w:val="20"/>
          <w:lang w:val="en-US"/>
        </w:rPr>
        <w:drawing>
          <wp:inline distT="0" distB="0" distL="0" distR="0" wp14:anchorId="1194993A" wp14:editId="0CC709CF">
            <wp:extent cx="1813559" cy="57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1052" cy="604528"/>
                    </a:xfrm>
                    <a:prstGeom prst="rect">
                      <a:avLst/>
                    </a:prstGeom>
                    <a:noFill/>
                  </pic:spPr>
                </pic:pic>
              </a:graphicData>
            </a:graphic>
          </wp:inline>
        </w:drawing>
      </w:r>
    </w:p>
    <w:p w:rsidR="003862F8" w:rsidRDefault="003862F8" w:rsidP="0093177F">
      <w:pPr>
        <w:spacing w:after="0"/>
        <w:rPr>
          <w:rFonts w:ascii="Arial" w:hAnsi="Arial" w:cs="Arial"/>
          <w:b/>
          <w:lang w:val="en-US"/>
        </w:rPr>
      </w:pPr>
    </w:p>
    <w:p w:rsidR="00C570E4" w:rsidRPr="00EC5A96" w:rsidRDefault="00C570E4" w:rsidP="00C570E4">
      <w:pPr>
        <w:tabs>
          <w:tab w:val="left" w:pos="1105"/>
        </w:tabs>
        <w:jc w:val="center"/>
        <w:rPr>
          <w:rFonts w:ascii="Arial" w:hAnsi="Arial" w:cs="Arial"/>
          <w:b/>
        </w:rPr>
      </w:pPr>
      <w:r w:rsidRPr="00EC5A96">
        <w:rPr>
          <w:rFonts w:ascii="Arial" w:hAnsi="Arial" w:cs="Arial"/>
          <w:b/>
        </w:rPr>
        <w:t>DIRECTORATE SENIOR CURRICULUM MANAGEMENT (SEN-FET)</w:t>
      </w:r>
    </w:p>
    <w:p w:rsidR="00C570E4" w:rsidRPr="00EC5A96" w:rsidRDefault="00C570E4" w:rsidP="00C570E4">
      <w:pPr>
        <w:tabs>
          <w:tab w:val="left" w:pos="1105"/>
        </w:tabs>
        <w:jc w:val="center"/>
        <w:rPr>
          <w:rFonts w:ascii="Arial" w:hAnsi="Arial" w:cs="Arial"/>
          <w:b/>
        </w:rPr>
      </w:pPr>
      <w:r w:rsidRPr="00EC5A96">
        <w:rPr>
          <w:rFonts w:ascii="Arial" w:hAnsi="Arial" w:cs="Arial"/>
          <w:b/>
        </w:rPr>
        <w:t>HOME SCHOOLING SELF-STUDY WORKSHEET</w:t>
      </w:r>
    </w:p>
    <w:tbl>
      <w:tblPr>
        <w:tblStyle w:val="TableGrid"/>
        <w:tblW w:w="0" w:type="auto"/>
        <w:tblLook w:val="04A0" w:firstRow="1" w:lastRow="0" w:firstColumn="1" w:lastColumn="0" w:noHBand="0" w:noVBand="1"/>
      </w:tblPr>
      <w:tblGrid>
        <w:gridCol w:w="1838"/>
        <w:gridCol w:w="2801"/>
        <w:gridCol w:w="1220"/>
        <w:gridCol w:w="838"/>
        <w:gridCol w:w="1227"/>
        <w:gridCol w:w="1092"/>
      </w:tblGrid>
      <w:tr w:rsidR="00C570E4" w:rsidTr="00C72114">
        <w:tc>
          <w:tcPr>
            <w:tcW w:w="1838"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SUBJECT</w:t>
            </w:r>
          </w:p>
        </w:tc>
        <w:tc>
          <w:tcPr>
            <w:tcW w:w="2801" w:type="dxa"/>
          </w:tcPr>
          <w:p w:rsidR="00C570E4" w:rsidRPr="00FD71BC" w:rsidRDefault="00D51624" w:rsidP="008512B4">
            <w:pPr>
              <w:tabs>
                <w:tab w:val="left" w:pos="1105"/>
              </w:tabs>
              <w:rPr>
                <w:rFonts w:ascii="Arial" w:hAnsi="Arial" w:cs="Arial"/>
                <w:b/>
                <w:sz w:val="20"/>
                <w:szCs w:val="20"/>
              </w:rPr>
            </w:pPr>
            <w:r w:rsidRPr="00FD71BC">
              <w:rPr>
                <w:rFonts w:ascii="Arial" w:hAnsi="Arial" w:cs="Arial"/>
                <w:b/>
                <w:sz w:val="20"/>
                <w:szCs w:val="20"/>
              </w:rPr>
              <w:t>Maritime Economics</w:t>
            </w:r>
          </w:p>
        </w:tc>
        <w:tc>
          <w:tcPr>
            <w:tcW w:w="1220"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GRADE</w:t>
            </w:r>
          </w:p>
        </w:tc>
        <w:tc>
          <w:tcPr>
            <w:tcW w:w="838" w:type="dxa"/>
          </w:tcPr>
          <w:p w:rsidR="00C570E4" w:rsidRPr="00FD71BC" w:rsidRDefault="00D51624" w:rsidP="008512B4">
            <w:pPr>
              <w:tabs>
                <w:tab w:val="left" w:pos="1105"/>
              </w:tabs>
              <w:rPr>
                <w:rFonts w:ascii="Arial" w:hAnsi="Arial" w:cs="Arial"/>
                <w:b/>
                <w:sz w:val="20"/>
                <w:szCs w:val="20"/>
              </w:rPr>
            </w:pPr>
            <w:r w:rsidRPr="00FD71BC">
              <w:rPr>
                <w:rFonts w:ascii="Arial" w:hAnsi="Arial" w:cs="Arial"/>
                <w:b/>
                <w:sz w:val="20"/>
                <w:szCs w:val="20"/>
              </w:rPr>
              <w:t>10</w:t>
            </w:r>
          </w:p>
        </w:tc>
        <w:tc>
          <w:tcPr>
            <w:tcW w:w="122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DATE</w:t>
            </w:r>
          </w:p>
        </w:tc>
        <w:tc>
          <w:tcPr>
            <w:tcW w:w="1092" w:type="dxa"/>
          </w:tcPr>
          <w:p w:rsidR="00C570E4" w:rsidRPr="00FD71BC" w:rsidRDefault="00D51624" w:rsidP="008512B4">
            <w:pPr>
              <w:tabs>
                <w:tab w:val="left" w:pos="1105"/>
              </w:tabs>
              <w:rPr>
                <w:rFonts w:ascii="Arial" w:hAnsi="Arial" w:cs="Arial"/>
                <w:b/>
                <w:sz w:val="20"/>
                <w:szCs w:val="20"/>
              </w:rPr>
            </w:pPr>
            <w:r w:rsidRPr="00FD71BC">
              <w:rPr>
                <w:rFonts w:ascii="Arial" w:hAnsi="Arial" w:cs="Arial"/>
                <w:b/>
                <w:sz w:val="20"/>
                <w:szCs w:val="20"/>
              </w:rPr>
              <w:t>26</w:t>
            </w:r>
            <w:r w:rsidR="00C570E4" w:rsidRPr="00FD71BC">
              <w:rPr>
                <w:rFonts w:ascii="Arial" w:hAnsi="Arial" w:cs="Arial"/>
                <w:b/>
                <w:sz w:val="20"/>
                <w:szCs w:val="20"/>
              </w:rPr>
              <w:t>/</w:t>
            </w:r>
            <w:r w:rsidRPr="00FD71BC">
              <w:rPr>
                <w:rFonts w:ascii="Arial" w:hAnsi="Arial" w:cs="Arial"/>
                <w:b/>
                <w:sz w:val="20"/>
                <w:szCs w:val="20"/>
              </w:rPr>
              <w:t>5</w:t>
            </w:r>
            <w:r w:rsidR="00C570E4" w:rsidRPr="00FD71BC">
              <w:rPr>
                <w:rFonts w:ascii="Arial" w:hAnsi="Arial" w:cs="Arial"/>
                <w:b/>
                <w:sz w:val="20"/>
                <w:szCs w:val="20"/>
              </w:rPr>
              <w:t>/20</w:t>
            </w:r>
          </w:p>
        </w:tc>
      </w:tr>
      <w:tr w:rsidR="00C570E4" w:rsidTr="00C72114">
        <w:tc>
          <w:tcPr>
            <w:tcW w:w="1838"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TOPIC</w:t>
            </w:r>
          </w:p>
        </w:tc>
        <w:tc>
          <w:tcPr>
            <w:tcW w:w="2801" w:type="dxa"/>
          </w:tcPr>
          <w:p w:rsidR="00FD71BC" w:rsidRDefault="00FD71BC" w:rsidP="00FD71BC">
            <w:pPr>
              <w:tabs>
                <w:tab w:val="left" w:pos="1105"/>
              </w:tabs>
              <w:ind w:left="1105" w:hanging="1105"/>
              <w:rPr>
                <w:b/>
              </w:rPr>
            </w:pPr>
            <w:r>
              <w:rPr>
                <w:b/>
              </w:rPr>
              <w:t>Types of Ships and</w:t>
            </w:r>
          </w:p>
          <w:p w:rsidR="00C570E4" w:rsidRPr="00FD71BC" w:rsidRDefault="00D51624" w:rsidP="00FD71BC">
            <w:pPr>
              <w:tabs>
                <w:tab w:val="left" w:pos="1105"/>
              </w:tabs>
              <w:ind w:left="1105" w:hanging="1105"/>
              <w:rPr>
                <w:rFonts w:ascii="Arial" w:hAnsi="Arial" w:cs="Arial"/>
                <w:b/>
                <w:sz w:val="20"/>
                <w:szCs w:val="20"/>
              </w:rPr>
            </w:pPr>
            <w:r w:rsidRPr="00FD71BC">
              <w:rPr>
                <w:b/>
              </w:rPr>
              <w:t>Terminology</w:t>
            </w:r>
          </w:p>
        </w:tc>
        <w:tc>
          <w:tcPr>
            <w:tcW w:w="1220"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TERM 1</w:t>
            </w: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REVISION</w:t>
            </w:r>
          </w:p>
        </w:tc>
        <w:tc>
          <w:tcPr>
            <w:tcW w:w="838" w:type="dxa"/>
          </w:tcPr>
          <w:p w:rsidR="00C570E4" w:rsidRPr="00A7415E" w:rsidRDefault="00D51624" w:rsidP="008512B4">
            <w:pPr>
              <w:tabs>
                <w:tab w:val="left" w:pos="1105"/>
              </w:tabs>
              <w:rPr>
                <w:rFonts w:ascii="Arial" w:hAnsi="Arial" w:cs="Arial"/>
                <w:sz w:val="16"/>
                <w:szCs w:val="16"/>
              </w:rPr>
            </w:pPr>
            <w:r>
              <w:rPr>
                <w:rFonts w:ascii="Arial" w:hAnsi="Arial" w:cs="Arial"/>
                <w:sz w:val="16"/>
                <w:szCs w:val="16"/>
              </w:rPr>
              <w:t>X</w:t>
            </w:r>
          </w:p>
        </w:tc>
        <w:tc>
          <w:tcPr>
            <w:tcW w:w="122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TERM 2 CONTENT</w:t>
            </w:r>
          </w:p>
        </w:tc>
        <w:tc>
          <w:tcPr>
            <w:tcW w:w="1092" w:type="dxa"/>
          </w:tcPr>
          <w:p w:rsidR="00C570E4" w:rsidRPr="00A7415E" w:rsidRDefault="001E3CB9" w:rsidP="008512B4">
            <w:pPr>
              <w:tabs>
                <w:tab w:val="left" w:pos="1105"/>
              </w:tabs>
              <w:rPr>
                <w:rFonts w:ascii="Arial" w:hAnsi="Arial" w:cs="Arial"/>
                <w:sz w:val="16"/>
                <w:szCs w:val="16"/>
              </w:rPr>
            </w:pPr>
            <w:r>
              <w:rPr>
                <w:rFonts w:ascii="Arial" w:hAnsi="Arial" w:cs="Arial"/>
                <w:sz w:val="16"/>
                <w:szCs w:val="16"/>
              </w:rPr>
              <w:t>X</w:t>
            </w:r>
          </w:p>
        </w:tc>
      </w:tr>
      <w:tr w:rsidR="00C570E4" w:rsidTr="00C72114">
        <w:tc>
          <w:tcPr>
            <w:tcW w:w="1838"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TIME ALLOCATION</w:t>
            </w:r>
          </w:p>
        </w:tc>
        <w:tc>
          <w:tcPr>
            <w:tcW w:w="2801" w:type="dxa"/>
          </w:tcPr>
          <w:p w:rsidR="00C570E4" w:rsidRPr="00FD71BC" w:rsidRDefault="00D51624" w:rsidP="008512B4">
            <w:pPr>
              <w:tabs>
                <w:tab w:val="left" w:pos="1105"/>
              </w:tabs>
              <w:rPr>
                <w:rFonts w:ascii="Arial" w:hAnsi="Arial" w:cs="Arial"/>
                <w:b/>
                <w:sz w:val="20"/>
                <w:szCs w:val="20"/>
              </w:rPr>
            </w:pPr>
            <w:r w:rsidRPr="00FD71BC">
              <w:rPr>
                <w:rFonts w:ascii="Arial" w:hAnsi="Arial" w:cs="Arial"/>
                <w:b/>
                <w:sz w:val="20"/>
                <w:szCs w:val="20"/>
              </w:rPr>
              <w:t>3</w:t>
            </w:r>
            <w:r w:rsidR="001E3CB9" w:rsidRPr="00FD71BC">
              <w:rPr>
                <w:rFonts w:ascii="Arial" w:hAnsi="Arial" w:cs="Arial"/>
                <w:b/>
                <w:sz w:val="20"/>
                <w:szCs w:val="20"/>
              </w:rPr>
              <w:t>0</w:t>
            </w:r>
            <w:r w:rsidR="00C570E4" w:rsidRPr="00FD71BC">
              <w:rPr>
                <w:rFonts w:ascii="Arial" w:hAnsi="Arial" w:cs="Arial"/>
                <w:b/>
                <w:sz w:val="20"/>
                <w:szCs w:val="20"/>
              </w:rPr>
              <w:t>min</w:t>
            </w:r>
          </w:p>
        </w:tc>
        <w:tc>
          <w:tcPr>
            <w:tcW w:w="4377" w:type="dxa"/>
            <w:gridSpan w:val="4"/>
            <w:vMerge w:val="restart"/>
          </w:tcPr>
          <w:p w:rsidR="00C570E4" w:rsidRDefault="00C570E4" w:rsidP="008512B4">
            <w:pPr>
              <w:tabs>
                <w:tab w:val="left" w:pos="1105"/>
              </w:tabs>
              <w:rPr>
                <w:rFonts w:ascii="Arial" w:hAnsi="Arial" w:cs="Arial"/>
                <w:sz w:val="20"/>
                <w:szCs w:val="20"/>
              </w:rPr>
            </w:pPr>
          </w:p>
          <w:p w:rsidR="00C570E4" w:rsidRPr="000A5934" w:rsidRDefault="00C570E4" w:rsidP="008512B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C570E4" w:rsidRDefault="00C570E4" w:rsidP="008512B4">
            <w:pPr>
              <w:tabs>
                <w:tab w:val="left" w:pos="1105"/>
              </w:tabs>
              <w:rPr>
                <w:rFonts w:ascii="Arial" w:hAnsi="Arial" w:cs="Arial"/>
                <w:sz w:val="20"/>
                <w:szCs w:val="20"/>
              </w:rPr>
            </w:pPr>
          </w:p>
          <w:p w:rsidR="00C570E4" w:rsidRDefault="00C570E4" w:rsidP="008512B4">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p>
          <w:p w:rsidR="00C570E4" w:rsidRDefault="00C570E4" w:rsidP="008512B4">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1m away from other people.</w:t>
            </w:r>
          </w:p>
          <w:p w:rsidR="00C570E4" w:rsidRDefault="00C570E4" w:rsidP="008512B4">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C570E4" w:rsidRDefault="00C570E4" w:rsidP="008512B4">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C570E4" w:rsidRPr="008C4B46" w:rsidRDefault="00C570E4" w:rsidP="008512B4">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C570E4" w:rsidRDefault="00C570E4" w:rsidP="008512B4">
            <w:pPr>
              <w:tabs>
                <w:tab w:val="left" w:pos="1105"/>
              </w:tabs>
              <w:rPr>
                <w:rFonts w:ascii="Arial" w:hAnsi="Arial" w:cs="Arial"/>
                <w:sz w:val="20"/>
                <w:szCs w:val="20"/>
              </w:rPr>
            </w:pPr>
          </w:p>
        </w:tc>
      </w:tr>
      <w:tr w:rsidR="00C570E4" w:rsidTr="00C72114">
        <w:tc>
          <w:tcPr>
            <w:tcW w:w="1838"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INSTRUCTIONS</w:t>
            </w:r>
          </w:p>
        </w:tc>
        <w:tc>
          <w:tcPr>
            <w:tcW w:w="2801" w:type="dxa"/>
          </w:tcPr>
          <w:p w:rsidR="0081769E" w:rsidRPr="0081769E" w:rsidRDefault="00C570E4" w:rsidP="0081769E">
            <w:pPr>
              <w:tabs>
                <w:tab w:val="left" w:pos="1105"/>
              </w:tabs>
              <w:rPr>
                <w:rFonts w:ascii="Arial" w:hAnsi="Arial" w:cs="Arial"/>
                <w:sz w:val="20"/>
                <w:szCs w:val="20"/>
              </w:rPr>
            </w:pPr>
            <w:r w:rsidRPr="0081769E">
              <w:rPr>
                <w:rFonts w:ascii="Arial" w:hAnsi="Arial" w:cs="Arial"/>
                <w:sz w:val="20"/>
                <w:szCs w:val="20"/>
              </w:rPr>
              <w:t>This worksheet is to be completed in your MRTE exercise/activity book.</w:t>
            </w:r>
          </w:p>
          <w:p w:rsidR="0081769E" w:rsidRDefault="0081769E" w:rsidP="0081769E">
            <w:pPr>
              <w:tabs>
                <w:tab w:val="left" w:pos="1105"/>
              </w:tabs>
              <w:rPr>
                <w:rFonts w:ascii="Arial" w:hAnsi="Arial" w:cs="Arial"/>
                <w:sz w:val="20"/>
                <w:szCs w:val="20"/>
              </w:rPr>
            </w:pPr>
          </w:p>
          <w:p w:rsidR="0081769E" w:rsidRDefault="0081769E" w:rsidP="0010615D">
            <w:pPr>
              <w:tabs>
                <w:tab w:val="left" w:pos="1105"/>
              </w:tabs>
              <w:rPr>
                <w:rFonts w:ascii="Arial" w:hAnsi="Arial" w:cs="Arial"/>
                <w:sz w:val="20"/>
                <w:szCs w:val="20"/>
              </w:rPr>
            </w:pPr>
          </w:p>
        </w:tc>
        <w:tc>
          <w:tcPr>
            <w:tcW w:w="4377" w:type="dxa"/>
            <w:gridSpan w:val="4"/>
            <w:vMerge/>
          </w:tcPr>
          <w:p w:rsidR="00C570E4" w:rsidRDefault="00C570E4" w:rsidP="008512B4">
            <w:pPr>
              <w:tabs>
                <w:tab w:val="left" w:pos="1105"/>
              </w:tabs>
              <w:rPr>
                <w:rFonts w:ascii="Arial" w:hAnsi="Arial" w:cs="Arial"/>
                <w:sz w:val="20"/>
                <w:szCs w:val="20"/>
              </w:rPr>
            </w:pPr>
          </w:p>
        </w:tc>
      </w:tr>
    </w:tbl>
    <w:p w:rsidR="00D51624" w:rsidRPr="007F67F5" w:rsidRDefault="00D51624" w:rsidP="00D51624">
      <w:pPr>
        <w:rPr>
          <w:b/>
        </w:rPr>
      </w:pPr>
      <w:r>
        <w:rPr>
          <w:b/>
        </w:rPr>
        <w:t>Question 1</w:t>
      </w:r>
    </w:p>
    <w:p w:rsidR="00D51624" w:rsidRDefault="00D51624" w:rsidP="00D51624">
      <w:r>
        <w:t>1. With Her own cranes Artenis was loading 28 000 tons of steel in Durban, the 4320-teu Oscilla was discharging containers, Ulwandle was working 13 000 tons of break-bulk cargo and 242 containers, and Capetan Andros was loading 25 000 tons of coal. Heron was clearing mud from the bed of Durban harbour. Sea Eagle was loading 13 000 tons of petrol for East London.</w:t>
      </w:r>
    </w:p>
    <w:p w:rsidR="00D51624" w:rsidRDefault="00D51624" w:rsidP="00D51624">
      <w:r>
        <w:t>1.1 Identify three main categories of ships.</w:t>
      </w:r>
      <w:r>
        <w:tab/>
      </w:r>
      <w:r>
        <w:tab/>
      </w:r>
      <w:r>
        <w:tab/>
      </w:r>
      <w:r>
        <w:tab/>
      </w:r>
      <w:r>
        <w:tab/>
      </w:r>
      <w:r>
        <w:tab/>
      </w:r>
      <w:r>
        <w:tab/>
        <w:t>(3)</w:t>
      </w:r>
    </w:p>
    <w:p w:rsidR="00D51624" w:rsidRDefault="00D51624" w:rsidP="00D51624">
      <w:r>
        <w:t>1.2 Indicate what type of vessel is:</w:t>
      </w:r>
    </w:p>
    <w:p w:rsidR="00D51624" w:rsidRDefault="00D51624" w:rsidP="00D51624">
      <w:pPr>
        <w:pStyle w:val="ListParagraph"/>
        <w:numPr>
          <w:ilvl w:val="0"/>
          <w:numId w:val="10"/>
        </w:numPr>
      </w:pPr>
      <w:r>
        <w:t>Artenis?</w:t>
      </w:r>
    </w:p>
    <w:p w:rsidR="00D51624" w:rsidRDefault="00D51624" w:rsidP="00D51624">
      <w:pPr>
        <w:pStyle w:val="ListParagraph"/>
        <w:numPr>
          <w:ilvl w:val="0"/>
          <w:numId w:val="10"/>
        </w:numPr>
      </w:pPr>
      <w:r>
        <w:t>Oscilla?</w:t>
      </w:r>
    </w:p>
    <w:p w:rsidR="00D51624" w:rsidRDefault="00D51624" w:rsidP="00D51624">
      <w:pPr>
        <w:pStyle w:val="ListParagraph"/>
        <w:numPr>
          <w:ilvl w:val="0"/>
          <w:numId w:val="10"/>
        </w:numPr>
      </w:pPr>
      <w:r>
        <w:t>Ulwandle?</w:t>
      </w:r>
    </w:p>
    <w:p w:rsidR="00D51624" w:rsidRDefault="00D51624" w:rsidP="00D51624">
      <w:pPr>
        <w:pStyle w:val="ListParagraph"/>
        <w:numPr>
          <w:ilvl w:val="0"/>
          <w:numId w:val="10"/>
        </w:numPr>
      </w:pPr>
      <w:r>
        <w:t>Heron?</w:t>
      </w:r>
    </w:p>
    <w:p w:rsidR="00D51624" w:rsidRDefault="00D51624" w:rsidP="00D51624">
      <w:pPr>
        <w:pStyle w:val="ListParagraph"/>
        <w:numPr>
          <w:ilvl w:val="0"/>
          <w:numId w:val="10"/>
        </w:numPr>
      </w:pPr>
      <w:r>
        <w:t>Sea Eagle?</w:t>
      </w:r>
    </w:p>
    <w:p w:rsidR="00D51624" w:rsidRDefault="00D51624" w:rsidP="00D51624">
      <w:pPr>
        <w:pStyle w:val="ListParagraph"/>
        <w:numPr>
          <w:ilvl w:val="0"/>
          <w:numId w:val="10"/>
        </w:numPr>
      </w:pPr>
      <w:r>
        <w:t>Capeton Andros?)</w:t>
      </w:r>
      <w:r>
        <w:tab/>
      </w:r>
      <w:r>
        <w:tab/>
      </w:r>
      <w:r>
        <w:tab/>
      </w:r>
      <w:r>
        <w:tab/>
      </w:r>
      <w:r>
        <w:tab/>
      </w:r>
      <w:r>
        <w:tab/>
      </w:r>
      <w:r>
        <w:tab/>
      </w:r>
      <w:r>
        <w:tab/>
        <w:t>(6x1)</w:t>
      </w:r>
    </w:p>
    <w:p w:rsidR="00D51624" w:rsidRDefault="00D51624" w:rsidP="00D51624">
      <w:r>
        <w:t>1.3 Andalucía is a Capesize bulk carrier and at times carries break-bulk cargo.</w:t>
      </w:r>
    </w:p>
    <w:p w:rsidR="00D51624" w:rsidRDefault="00D51624" w:rsidP="00D51624">
      <w:pPr>
        <w:pStyle w:val="ListParagraph"/>
        <w:numPr>
          <w:ilvl w:val="0"/>
          <w:numId w:val="11"/>
        </w:numPr>
      </w:pPr>
      <w:r>
        <w:t>Explain what is considered bulk cargo.</w:t>
      </w:r>
      <w:r>
        <w:tab/>
      </w:r>
      <w:r>
        <w:tab/>
      </w:r>
      <w:r>
        <w:tab/>
      </w:r>
      <w:r>
        <w:tab/>
      </w:r>
      <w:r>
        <w:tab/>
      </w:r>
      <w:r>
        <w:tab/>
      </w:r>
      <w:r>
        <w:tab/>
        <w:t>(2)</w:t>
      </w:r>
    </w:p>
    <w:p w:rsidR="00D51624" w:rsidRDefault="00D51624" w:rsidP="00D51624">
      <w:pPr>
        <w:pStyle w:val="ListParagraph"/>
        <w:numPr>
          <w:ilvl w:val="0"/>
          <w:numId w:val="11"/>
        </w:numPr>
      </w:pPr>
      <w:r>
        <w:t>What is the definition of a “carrier”</w:t>
      </w:r>
      <w:r>
        <w:tab/>
      </w:r>
      <w:r>
        <w:tab/>
      </w:r>
      <w:r>
        <w:tab/>
      </w:r>
      <w:r>
        <w:tab/>
      </w:r>
      <w:r>
        <w:tab/>
      </w:r>
      <w:r>
        <w:tab/>
      </w:r>
      <w:r>
        <w:tab/>
        <w:t>(2)</w:t>
      </w:r>
    </w:p>
    <w:p w:rsidR="00D51624" w:rsidRDefault="00D51624" w:rsidP="00D51624">
      <w:pPr>
        <w:pStyle w:val="ListParagraph"/>
        <w:numPr>
          <w:ilvl w:val="0"/>
          <w:numId w:val="11"/>
        </w:numPr>
      </w:pPr>
      <w:r>
        <w:t>Differentiate between ‘Capesize and Suezmax’.</w:t>
      </w:r>
      <w:r>
        <w:tab/>
      </w:r>
      <w:r>
        <w:tab/>
      </w:r>
      <w:r>
        <w:tab/>
      </w:r>
      <w:r>
        <w:tab/>
      </w:r>
      <w:r>
        <w:tab/>
      </w:r>
      <w:r>
        <w:tab/>
        <w:t>(4)</w:t>
      </w:r>
    </w:p>
    <w:p w:rsidR="00D51624" w:rsidRDefault="00D51624" w:rsidP="00D51624"/>
    <w:p w:rsidR="00D51624" w:rsidRDefault="00D51624" w:rsidP="00D51624">
      <w:r>
        <w:lastRenderedPageBreak/>
        <w:t>1.4 What is the correct term for each of the following?</w:t>
      </w:r>
    </w:p>
    <w:p w:rsidR="00D51624" w:rsidRDefault="00D51624" w:rsidP="00D51624">
      <w:pPr>
        <w:pStyle w:val="ListParagraph"/>
        <w:numPr>
          <w:ilvl w:val="0"/>
          <w:numId w:val="12"/>
        </w:numPr>
      </w:pPr>
      <w:r>
        <w:t>A ship that trades daily from Calais (France) to Dover (England and carries passengers.</w:t>
      </w:r>
    </w:p>
    <w:p w:rsidR="00D51624" w:rsidRDefault="00D51624" w:rsidP="00D51624">
      <w:pPr>
        <w:pStyle w:val="ListParagraph"/>
        <w:numPr>
          <w:ilvl w:val="0"/>
          <w:numId w:val="12"/>
        </w:numPr>
      </w:pPr>
      <w:r>
        <w:t>A ship that has a ramp at the stern through which cargo can be loaded.</w:t>
      </w:r>
    </w:p>
    <w:p w:rsidR="00D51624" w:rsidRDefault="00D51624" w:rsidP="00D51624">
      <w:pPr>
        <w:pStyle w:val="ListParagraph"/>
        <w:numPr>
          <w:ilvl w:val="0"/>
          <w:numId w:val="12"/>
        </w:numPr>
      </w:pPr>
      <w:r>
        <w:t>A vertical partition (wall) on ship.</w:t>
      </w:r>
    </w:p>
    <w:p w:rsidR="00D51624" w:rsidRDefault="00D51624" w:rsidP="00D51624">
      <w:pPr>
        <w:pStyle w:val="ListParagraph"/>
        <w:numPr>
          <w:ilvl w:val="0"/>
          <w:numId w:val="12"/>
        </w:numPr>
      </w:pPr>
      <w:r>
        <w:t>The kitchen on a ship.</w:t>
      </w:r>
    </w:p>
    <w:p w:rsidR="00D51624" w:rsidRDefault="00D51624" w:rsidP="00D51624">
      <w:pPr>
        <w:pStyle w:val="ListParagraph"/>
        <w:numPr>
          <w:ilvl w:val="0"/>
          <w:numId w:val="12"/>
        </w:numPr>
      </w:pPr>
      <w:r>
        <w:t>The unit of measurement for the speed of a ship and distance at sea.</w:t>
      </w:r>
      <w:r>
        <w:tab/>
      </w:r>
      <w:r>
        <w:tab/>
        <w:t>(5x1)</w:t>
      </w:r>
    </w:p>
    <w:p w:rsidR="00C054B4" w:rsidRPr="00C054B4" w:rsidRDefault="00C054B4" w:rsidP="00D51624">
      <w:pPr>
        <w:autoSpaceDE w:val="0"/>
        <w:autoSpaceDN w:val="0"/>
        <w:adjustRightInd w:val="0"/>
        <w:spacing w:after="0" w:line="360" w:lineRule="auto"/>
        <w:jc w:val="center"/>
        <w:rPr>
          <w:rFonts w:ascii="Arial" w:hAnsi="Arial" w:cs="Arial"/>
          <w:bCs/>
          <w:iCs/>
        </w:rPr>
      </w:pPr>
    </w:p>
    <w:sectPr w:rsidR="00C054B4" w:rsidRPr="00C054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6AB" w:rsidRDefault="00B206AB" w:rsidP="00291F23">
      <w:pPr>
        <w:spacing w:after="0" w:line="240" w:lineRule="auto"/>
      </w:pPr>
      <w:r>
        <w:separator/>
      </w:r>
    </w:p>
  </w:endnote>
  <w:endnote w:type="continuationSeparator" w:id="0">
    <w:p w:rsidR="00B206AB" w:rsidRDefault="00B206AB" w:rsidP="0029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6AB" w:rsidRDefault="00B206AB" w:rsidP="00291F23">
      <w:pPr>
        <w:spacing w:after="0" w:line="240" w:lineRule="auto"/>
      </w:pPr>
      <w:r>
        <w:separator/>
      </w:r>
    </w:p>
  </w:footnote>
  <w:footnote w:type="continuationSeparator" w:id="0">
    <w:p w:rsidR="00B206AB" w:rsidRDefault="00B206AB" w:rsidP="00291F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2B82"/>
    <w:multiLevelType w:val="hybridMultilevel"/>
    <w:tmpl w:val="8B246720"/>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6603C24"/>
    <w:multiLevelType w:val="hybridMultilevel"/>
    <w:tmpl w:val="34922F2A"/>
    <w:lvl w:ilvl="0" w:tplc="CE400BAC">
      <w:start w:val="4"/>
      <w:numFmt w:val="lowerLetter"/>
      <w:lvlText w:val="%1."/>
      <w:lvlJc w:val="left"/>
      <w:pPr>
        <w:ind w:left="2006" w:hanging="360"/>
      </w:pPr>
      <w:rPr>
        <w:rFonts w:hint="default"/>
        <w:color w:val="000000"/>
      </w:rPr>
    </w:lvl>
    <w:lvl w:ilvl="1" w:tplc="1C090019" w:tentative="1">
      <w:start w:val="1"/>
      <w:numFmt w:val="lowerLetter"/>
      <w:lvlText w:val="%2."/>
      <w:lvlJc w:val="left"/>
      <w:pPr>
        <w:ind w:left="2726" w:hanging="360"/>
      </w:pPr>
    </w:lvl>
    <w:lvl w:ilvl="2" w:tplc="1C09001B" w:tentative="1">
      <w:start w:val="1"/>
      <w:numFmt w:val="lowerRoman"/>
      <w:lvlText w:val="%3."/>
      <w:lvlJc w:val="right"/>
      <w:pPr>
        <w:ind w:left="3446" w:hanging="180"/>
      </w:pPr>
    </w:lvl>
    <w:lvl w:ilvl="3" w:tplc="1C09000F" w:tentative="1">
      <w:start w:val="1"/>
      <w:numFmt w:val="decimal"/>
      <w:lvlText w:val="%4."/>
      <w:lvlJc w:val="left"/>
      <w:pPr>
        <w:ind w:left="4166" w:hanging="360"/>
      </w:pPr>
    </w:lvl>
    <w:lvl w:ilvl="4" w:tplc="1C090019" w:tentative="1">
      <w:start w:val="1"/>
      <w:numFmt w:val="lowerLetter"/>
      <w:lvlText w:val="%5."/>
      <w:lvlJc w:val="left"/>
      <w:pPr>
        <w:ind w:left="4886" w:hanging="360"/>
      </w:pPr>
    </w:lvl>
    <w:lvl w:ilvl="5" w:tplc="1C09001B" w:tentative="1">
      <w:start w:val="1"/>
      <w:numFmt w:val="lowerRoman"/>
      <w:lvlText w:val="%6."/>
      <w:lvlJc w:val="right"/>
      <w:pPr>
        <w:ind w:left="5606" w:hanging="180"/>
      </w:pPr>
    </w:lvl>
    <w:lvl w:ilvl="6" w:tplc="1C09000F" w:tentative="1">
      <w:start w:val="1"/>
      <w:numFmt w:val="decimal"/>
      <w:lvlText w:val="%7."/>
      <w:lvlJc w:val="left"/>
      <w:pPr>
        <w:ind w:left="6326" w:hanging="360"/>
      </w:pPr>
    </w:lvl>
    <w:lvl w:ilvl="7" w:tplc="1C090019" w:tentative="1">
      <w:start w:val="1"/>
      <w:numFmt w:val="lowerLetter"/>
      <w:lvlText w:val="%8."/>
      <w:lvlJc w:val="left"/>
      <w:pPr>
        <w:ind w:left="7046" w:hanging="360"/>
      </w:pPr>
    </w:lvl>
    <w:lvl w:ilvl="8" w:tplc="1C09001B" w:tentative="1">
      <w:start w:val="1"/>
      <w:numFmt w:val="lowerRoman"/>
      <w:lvlText w:val="%9."/>
      <w:lvlJc w:val="right"/>
      <w:pPr>
        <w:ind w:left="7766" w:hanging="180"/>
      </w:pPr>
    </w:lvl>
  </w:abstractNum>
  <w:abstractNum w:abstractNumId="2">
    <w:nsid w:val="06E76E59"/>
    <w:multiLevelType w:val="hybridMultilevel"/>
    <w:tmpl w:val="3A04282A"/>
    <w:lvl w:ilvl="0" w:tplc="E05A9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7E128B"/>
    <w:multiLevelType w:val="hybridMultilevel"/>
    <w:tmpl w:val="3CF6F9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315D0AC9"/>
    <w:multiLevelType w:val="hybridMultilevel"/>
    <w:tmpl w:val="E152C56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382639EB"/>
    <w:multiLevelType w:val="hybridMultilevel"/>
    <w:tmpl w:val="B12422EE"/>
    <w:lvl w:ilvl="0" w:tplc="640A5DEC">
      <w:start w:val="1"/>
      <w:numFmt w:val="lowerLetter"/>
      <w:lvlText w:val="%1."/>
      <w:lvlJc w:val="left"/>
      <w:pPr>
        <w:ind w:left="999" w:hanging="432"/>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6">
    <w:nsid w:val="41A33B8F"/>
    <w:multiLevelType w:val="multilevel"/>
    <w:tmpl w:val="201654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60A20279"/>
    <w:multiLevelType w:val="multilevel"/>
    <w:tmpl w:val="CC9E74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62B92C5A"/>
    <w:multiLevelType w:val="multilevel"/>
    <w:tmpl w:val="5082DF84"/>
    <w:lvl w:ilvl="0">
      <w:start w:val="1"/>
      <w:numFmt w:val="decimal"/>
      <w:lvlText w:val="%1"/>
      <w:lvlJc w:val="left"/>
      <w:pPr>
        <w:ind w:left="360" w:hanging="360"/>
      </w:pPr>
      <w:rPr>
        <w:rFonts w:hint="default"/>
      </w:rPr>
    </w:lvl>
    <w:lvl w:ilvl="1">
      <w:start w:val="1"/>
      <w:numFmt w:val="decimal"/>
      <w:lvlText w:val="%1.%2"/>
      <w:lvlJc w:val="left"/>
      <w:pPr>
        <w:ind w:left="1647" w:hanging="720"/>
      </w:pPr>
      <w:rPr>
        <w:rFonts w:hint="default"/>
      </w:rPr>
    </w:lvl>
    <w:lvl w:ilvl="2">
      <w:start w:val="1"/>
      <w:numFmt w:val="lowerLetter"/>
      <w:lvlText w:val="%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5148" w:hanging="144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649" w:hanging="2160"/>
      </w:pPr>
      <w:rPr>
        <w:rFonts w:hint="default"/>
      </w:rPr>
    </w:lvl>
    <w:lvl w:ilvl="8">
      <w:start w:val="1"/>
      <w:numFmt w:val="decimal"/>
      <w:lvlText w:val="%1.%2.%3.%4.%5.%6.%7.%8.%9"/>
      <w:lvlJc w:val="left"/>
      <w:pPr>
        <w:ind w:left="9576" w:hanging="2160"/>
      </w:pPr>
      <w:rPr>
        <w:rFonts w:hint="default"/>
      </w:rPr>
    </w:lvl>
  </w:abstractNum>
  <w:abstractNum w:abstractNumId="9">
    <w:nsid w:val="62CD1AC7"/>
    <w:multiLevelType w:val="multilevel"/>
    <w:tmpl w:val="18F49F76"/>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nsid w:val="72F026FC"/>
    <w:multiLevelType w:val="multilevel"/>
    <w:tmpl w:val="A19C808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A7C2D10"/>
    <w:multiLevelType w:val="multilevel"/>
    <w:tmpl w:val="E144A9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6"/>
  </w:num>
  <w:num w:numId="4">
    <w:abstractNumId w:val="8"/>
  </w:num>
  <w:num w:numId="5">
    <w:abstractNumId w:val="5"/>
  </w:num>
  <w:num w:numId="6">
    <w:abstractNumId w:val="11"/>
  </w:num>
  <w:num w:numId="7">
    <w:abstractNumId w:val="10"/>
  </w:num>
  <w:num w:numId="8">
    <w:abstractNumId w:val="1"/>
  </w:num>
  <w:num w:numId="9">
    <w:abstractNumId w:val="9"/>
  </w:num>
  <w:num w:numId="10">
    <w:abstractNumId w:val="3"/>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7F"/>
    <w:rsid w:val="00011B33"/>
    <w:rsid w:val="0010615D"/>
    <w:rsid w:val="00195091"/>
    <w:rsid w:val="001E3CB9"/>
    <w:rsid w:val="00261C95"/>
    <w:rsid w:val="00273D81"/>
    <w:rsid w:val="00287576"/>
    <w:rsid w:val="00291F23"/>
    <w:rsid w:val="0038026A"/>
    <w:rsid w:val="003862F8"/>
    <w:rsid w:val="003F065C"/>
    <w:rsid w:val="004765A7"/>
    <w:rsid w:val="006131BA"/>
    <w:rsid w:val="006860E0"/>
    <w:rsid w:val="00765E74"/>
    <w:rsid w:val="0081769E"/>
    <w:rsid w:val="00922EF4"/>
    <w:rsid w:val="0093177F"/>
    <w:rsid w:val="0098118C"/>
    <w:rsid w:val="009F2F8A"/>
    <w:rsid w:val="00A149DF"/>
    <w:rsid w:val="00A162B1"/>
    <w:rsid w:val="00A31B87"/>
    <w:rsid w:val="00B206AB"/>
    <w:rsid w:val="00B4788F"/>
    <w:rsid w:val="00B52492"/>
    <w:rsid w:val="00B77966"/>
    <w:rsid w:val="00BE62A2"/>
    <w:rsid w:val="00C054B4"/>
    <w:rsid w:val="00C11482"/>
    <w:rsid w:val="00C11624"/>
    <w:rsid w:val="00C43823"/>
    <w:rsid w:val="00C570E4"/>
    <w:rsid w:val="00C72114"/>
    <w:rsid w:val="00C774B5"/>
    <w:rsid w:val="00D51624"/>
    <w:rsid w:val="00E23462"/>
    <w:rsid w:val="00E548CE"/>
    <w:rsid w:val="00F163E3"/>
    <w:rsid w:val="00FD71BC"/>
    <w:rsid w:val="00FE37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4FEDE-4946-4118-A2B4-81256DEA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77F"/>
    <w:pPr>
      <w:ind w:left="720"/>
      <w:contextualSpacing/>
    </w:pPr>
  </w:style>
  <w:style w:type="table" w:styleId="TableGrid">
    <w:name w:val="Table Grid"/>
    <w:basedOn w:val="TableNormal"/>
    <w:uiPriority w:val="39"/>
    <w:rsid w:val="00C570E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054B4"/>
    <w:pPr>
      <w:autoSpaceDE w:val="0"/>
      <w:autoSpaceDN w:val="0"/>
      <w:adjustRightInd w:val="0"/>
      <w:spacing w:after="0" w:line="240" w:lineRule="auto"/>
    </w:pPr>
    <w:rPr>
      <w:rFonts w:ascii="Times New Roman" w:eastAsiaTheme="minorEastAsia" w:hAnsi="Times New Roman" w:cs="Times New Roman"/>
      <w:color w:val="000000"/>
      <w:sz w:val="24"/>
      <w:szCs w:val="24"/>
      <w:lang w:eastAsia="en-ZA"/>
    </w:rPr>
  </w:style>
  <w:style w:type="paragraph" w:styleId="NormalWeb">
    <w:name w:val="Normal (Web)"/>
    <w:basedOn w:val="Normal"/>
    <w:uiPriority w:val="99"/>
    <w:semiHidden/>
    <w:unhideWhenUsed/>
    <w:rsid w:val="00C054B4"/>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User</dc:creator>
  <cp:keywords/>
  <dc:description/>
  <cp:lastModifiedBy>V.Westphal</cp:lastModifiedBy>
  <cp:revision>2</cp:revision>
  <dcterms:created xsi:type="dcterms:W3CDTF">2020-05-26T08:54:00Z</dcterms:created>
  <dcterms:modified xsi:type="dcterms:W3CDTF">2020-05-26T08:54:00Z</dcterms:modified>
</cp:coreProperties>
</file>