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1" w:type="dxa"/>
        <w:tblInd w:w="-270" w:type="dxa"/>
        <w:tblLook w:val="01E0" w:firstRow="1" w:lastRow="1" w:firstColumn="1" w:lastColumn="1" w:noHBand="0" w:noVBand="0"/>
      </w:tblPr>
      <w:tblGrid>
        <w:gridCol w:w="1555"/>
        <w:gridCol w:w="979"/>
        <w:gridCol w:w="7527"/>
        <w:gridCol w:w="240"/>
      </w:tblGrid>
      <w:tr w:rsidR="005F6DCA" w:rsidRPr="00D3242D" w14:paraId="6CD0E5FE" w14:textId="77777777" w:rsidTr="00E806B4">
        <w:tc>
          <w:tcPr>
            <w:tcW w:w="9592" w:type="dxa"/>
            <w:gridSpan w:val="3"/>
            <w:shd w:val="clear" w:color="auto" w:fill="auto"/>
          </w:tcPr>
          <w:p w14:paraId="0DDECEA5" w14:textId="77777777" w:rsidR="00E806B4" w:rsidRPr="00C15670" w:rsidRDefault="00E806B4" w:rsidP="00E806B4">
            <w:pPr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  <w:b/>
                <w:sz w:val="56"/>
                <w:szCs w:val="56"/>
              </w:rPr>
              <w:tab/>
            </w:r>
            <w:r w:rsidRPr="00C15670">
              <w:rPr>
                <w:rFonts w:asciiTheme="minorHAnsi" w:eastAsiaTheme="minorHAnsi" w:hAnsiTheme="minorHAnsi" w:cstheme="minorBidi"/>
                <w:noProof/>
              </w:rPr>
              <w:drawing>
                <wp:inline distT="0" distB="0" distL="0" distR="0" wp14:anchorId="0D5FE00A" wp14:editId="322298A8">
                  <wp:extent cx="3441700" cy="1098550"/>
                  <wp:effectExtent l="0" t="0" r="6350" b="6350"/>
                  <wp:docPr id="1" name="Picture 1" descr="Description: Eastern Cape Educ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Eastern Cape Educ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170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AA4F1B" w14:textId="77777777" w:rsidR="00E806B4" w:rsidRPr="000752A1" w:rsidRDefault="00E806B4" w:rsidP="00E806B4">
            <w:pPr>
              <w:tabs>
                <w:tab w:val="left" w:pos="1105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0752A1">
              <w:rPr>
                <w:rFonts w:ascii="Arial" w:eastAsia="Calibri" w:hAnsi="Arial" w:cs="Arial"/>
                <w:b/>
                <w:sz w:val="28"/>
                <w:szCs w:val="28"/>
              </w:rPr>
              <w:t>DIRECTORATE SENIOR CURRICULUM MANAGEMENT (SEN-FET)</w:t>
            </w:r>
          </w:p>
          <w:p w14:paraId="1BA99D5F" w14:textId="77777777" w:rsidR="00E806B4" w:rsidRPr="000752A1" w:rsidRDefault="00E806B4" w:rsidP="00E806B4">
            <w:pPr>
              <w:tabs>
                <w:tab w:val="left" w:pos="1105"/>
              </w:tabs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0752A1">
              <w:rPr>
                <w:rFonts w:ascii="Arial" w:eastAsia="Calibri" w:hAnsi="Arial" w:cs="Arial"/>
                <w:b/>
                <w:sz w:val="28"/>
                <w:szCs w:val="28"/>
              </w:rPr>
              <w:t>HOME SCHOOLING SELF-STUDY QUESTIONS AND ANSWER BOOK</w:t>
            </w:r>
          </w:p>
          <w:tbl>
            <w:tblPr>
              <w:tblW w:w="9828" w:type="dxa"/>
              <w:tblLook w:val="04A0" w:firstRow="1" w:lastRow="0" w:firstColumn="1" w:lastColumn="0" w:noHBand="0" w:noVBand="1"/>
            </w:tblPr>
            <w:tblGrid>
              <w:gridCol w:w="1866"/>
              <w:gridCol w:w="2961"/>
              <w:gridCol w:w="1230"/>
              <w:gridCol w:w="1119"/>
              <w:gridCol w:w="1237"/>
              <w:gridCol w:w="1415"/>
            </w:tblGrid>
            <w:tr w:rsidR="00E806B4" w:rsidRPr="000752A1" w14:paraId="17126217" w14:textId="77777777" w:rsidTr="00B8231D"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0701D4" w14:textId="77777777" w:rsidR="00E806B4" w:rsidRPr="000752A1" w:rsidRDefault="00E806B4" w:rsidP="00E806B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  <w:p w14:paraId="08DE0453" w14:textId="77777777" w:rsidR="00E806B4" w:rsidRPr="000752A1" w:rsidRDefault="00E806B4" w:rsidP="00E806B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752A1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SUBJECT</w:t>
                  </w:r>
                </w:p>
              </w:tc>
              <w:tc>
                <w:tcPr>
                  <w:tcW w:w="2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858A39E" w14:textId="77777777" w:rsidR="00E806B4" w:rsidRPr="000752A1" w:rsidRDefault="00E806B4" w:rsidP="00E806B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0752A1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ACCOUNTING</w:t>
                  </w:r>
                </w:p>
              </w:tc>
              <w:tc>
                <w:tcPr>
                  <w:tcW w:w="1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89B879" w14:textId="77777777" w:rsidR="00E806B4" w:rsidRPr="000752A1" w:rsidRDefault="00E806B4" w:rsidP="00E806B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752A1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GRADE</w:t>
                  </w:r>
                </w:p>
              </w:tc>
              <w:tc>
                <w:tcPr>
                  <w:tcW w:w="11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76A5CA" w14:textId="77777777" w:rsidR="00E806B4" w:rsidRPr="000752A1" w:rsidRDefault="00E806B4" w:rsidP="00E806B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752A1">
                    <w:rPr>
                      <w:rFonts w:ascii="Arial" w:eastAsia="Calibri" w:hAnsi="Arial"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C31A31" w14:textId="77777777" w:rsidR="00E806B4" w:rsidRPr="000752A1" w:rsidRDefault="00E806B4" w:rsidP="00E806B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752A1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D07B2D" w14:textId="4DC347CE" w:rsidR="00E806B4" w:rsidRPr="000752A1" w:rsidRDefault="00E806B4" w:rsidP="00E806B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04</w:t>
                  </w:r>
                  <w:r w:rsidRPr="000752A1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</w:rPr>
                    <w:t>May</w:t>
                  </w:r>
                  <w:r w:rsidRPr="000752A1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2020</w:t>
                  </w:r>
                </w:p>
              </w:tc>
            </w:tr>
            <w:tr w:rsidR="00E806B4" w:rsidRPr="000752A1" w14:paraId="3F96EFDB" w14:textId="77777777" w:rsidTr="00B8231D"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49BFAF" w14:textId="77777777" w:rsidR="00E806B4" w:rsidRPr="000752A1" w:rsidRDefault="00E806B4" w:rsidP="00E806B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  <w:p w14:paraId="234B6050" w14:textId="77777777" w:rsidR="00E806B4" w:rsidRPr="000752A1" w:rsidRDefault="00E806B4" w:rsidP="00E806B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752A1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TOPIC</w:t>
                  </w:r>
                </w:p>
              </w:tc>
              <w:tc>
                <w:tcPr>
                  <w:tcW w:w="2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BA9855" w14:textId="77777777" w:rsidR="00E806B4" w:rsidRPr="000752A1" w:rsidRDefault="00E806B4" w:rsidP="00E806B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Cost Accounting (Manufacturing)</w:t>
                  </w:r>
                </w:p>
              </w:tc>
              <w:tc>
                <w:tcPr>
                  <w:tcW w:w="5001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A72C25B" w14:textId="77777777" w:rsidR="00E806B4" w:rsidRPr="000752A1" w:rsidRDefault="00E806B4" w:rsidP="00E806B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0752A1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 xml:space="preserve"> Term 2</w:t>
                  </w:r>
                </w:p>
              </w:tc>
            </w:tr>
            <w:tr w:rsidR="00E806B4" w:rsidRPr="000752A1" w14:paraId="2B255998" w14:textId="77777777" w:rsidTr="00B8231D"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7C7363" w14:textId="77777777" w:rsidR="00E806B4" w:rsidRPr="000752A1" w:rsidRDefault="00E806B4" w:rsidP="00E806B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  <w:p w14:paraId="6D6353BC" w14:textId="77777777" w:rsidR="00E806B4" w:rsidRPr="000752A1" w:rsidRDefault="00E806B4" w:rsidP="00E806B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752A1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TIME ALLOCATION</w:t>
                  </w:r>
                </w:p>
              </w:tc>
              <w:tc>
                <w:tcPr>
                  <w:tcW w:w="2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904B09" w14:textId="77777777" w:rsidR="00E806B4" w:rsidRPr="000752A1" w:rsidRDefault="00E806B4" w:rsidP="00E806B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0752A1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>1 Hour</w:t>
                  </w:r>
                </w:p>
              </w:tc>
              <w:tc>
                <w:tcPr>
                  <w:tcW w:w="5001" w:type="dxa"/>
                  <w:gridSpan w:val="4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9B55F0" w14:textId="77777777" w:rsidR="00E806B4" w:rsidRPr="000752A1" w:rsidRDefault="00E806B4" w:rsidP="00E806B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14:paraId="3A3C9E79" w14:textId="77777777" w:rsidR="00E806B4" w:rsidRPr="000752A1" w:rsidRDefault="00E806B4" w:rsidP="00E806B4">
                  <w:pPr>
                    <w:tabs>
                      <w:tab w:val="left" w:pos="1105"/>
                    </w:tabs>
                    <w:spacing w:after="0" w:line="240" w:lineRule="auto"/>
                    <w:jc w:val="center"/>
                    <w:rPr>
                      <w:rFonts w:ascii="Arial" w:eastAsia="Calibri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0752A1">
                    <w:rPr>
                      <w:rFonts w:ascii="Arial" w:eastAsia="Calibri" w:hAnsi="Arial" w:cs="Arial"/>
                      <w:b/>
                      <w:sz w:val="20"/>
                      <w:szCs w:val="20"/>
                      <w:u w:val="single"/>
                    </w:rPr>
                    <w:t>TIPS TO KEEP HEALTHY</w:t>
                  </w:r>
                </w:p>
                <w:p w14:paraId="429849F8" w14:textId="77777777" w:rsidR="00E806B4" w:rsidRPr="000752A1" w:rsidRDefault="00E806B4" w:rsidP="00E806B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14:paraId="675A89E8" w14:textId="77777777" w:rsidR="00E806B4" w:rsidRPr="000752A1" w:rsidRDefault="00E806B4" w:rsidP="00E806B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752A1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1.  </w:t>
                  </w:r>
                  <w:r w:rsidRPr="000752A1">
                    <w:rPr>
                      <w:rFonts w:ascii="Arial" w:eastAsia="Calibri" w:hAnsi="Arial" w:cs="Arial"/>
                      <w:b/>
                      <w:color w:val="FF0000"/>
                      <w:sz w:val="20"/>
                      <w:szCs w:val="20"/>
                    </w:rPr>
                    <w:t>WASH YOUR HANDS</w:t>
                  </w:r>
                  <w:r w:rsidRPr="000752A1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thoroughly with soap and water for at least 20 seconds.  Alternatively, use hand sanitizer with an alcohol content of at least 60%.</w:t>
                  </w:r>
                </w:p>
                <w:p w14:paraId="176968D1" w14:textId="77777777" w:rsidR="00E806B4" w:rsidRPr="000752A1" w:rsidRDefault="00E806B4" w:rsidP="00E806B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752A1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2. </w:t>
                  </w:r>
                  <w:r w:rsidRPr="000752A1">
                    <w:rPr>
                      <w:rFonts w:ascii="Arial" w:eastAsia="Calibri" w:hAnsi="Arial" w:cs="Arial"/>
                      <w:color w:val="FF0000"/>
                      <w:sz w:val="20"/>
                      <w:szCs w:val="20"/>
                    </w:rPr>
                    <w:t xml:space="preserve"> </w:t>
                  </w:r>
                  <w:r w:rsidRPr="000752A1">
                    <w:rPr>
                      <w:rFonts w:ascii="Arial" w:eastAsia="Calibri" w:hAnsi="Arial" w:cs="Arial"/>
                      <w:b/>
                      <w:color w:val="FF0000"/>
                      <w:sz w:val="20"/>
                      <w:szCs w:val="20"/>
                    </w:rPr>
                    <w:t>PRACTICE SOCIAL DISTANCING</w:t>
                  </w:r>
                  <w:r w:rsidRPr="000752A1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 – keep a distance of 1m away from other people.</w:t>
                  </w:r>
                </w:p>
                <w:p w14:paraId="41E6E41B" w14:textId="77777777" w:rsidR="00E806B4" w:rsidRPr="000752A1" w:rsidRDefault="00E806B4" w:rsidP="00E806B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752A1">
                    <w:rPr>
                      <w:rFonts w:ascii="Arial" w:eastAsia="Calibri" w:hAnsi="Arial" w:cs="Arial"/>
                      <w:sz w:val="20"/>
                      <w:szCs w:val="20"/>
                    </w:rPr>
                    <w:t>3.</w:t>
                  </w:r>
                  <w:r w:rsidRPr="000752A1">
                    <w:rPr>
                      <w:rFonts w:ascii="Arial" w:eastAsia="Calibri" w:hAnsi="Arial" w:cs="Arial"/>
                      <w:b/>
                      <w:color w:val="FF0000"/>
                      <w:sz w:val="20"/>
                      <w:szCs w:val="20"/>
                    </w:rPr>
                    <w:t xml:space="preserve">  PRACTISE GOOD RESPIRATORY HYGIENE</w:t>
                  </w:r>
                  <w:r w:rsidRPr="000752A1">
                    <w:rPr>
                      <w:rFonts w:ascii="Arial" w:eastAsia="Calibri" w:hAnsi="Arial" w:cs="Arial"/>
                      <w:sz w:val="20"/>
                      <w:szCs w:val="20"/>
                    </w:rPr>
                    <w:t>:  cough or sneeze into your elbow or tissue and dispose of the tissue immediately after use.</w:t>
                  </w:r>
                </w:p>
                <w:p w14:paraId="51C9B2E7" w14:textId="77777777" w:rsidR="00E806B4" w:rsidRPr="000752A1" w:rsidRDefault="00E806B4" w:rsidP="00E806B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0752A1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4.  </w:t>
                  </w:r>
                  <w:r w:rsidRPr="000752A1">
                    <w:rPr>
                      <w:rFonts w:ascii="Arial" w:eastAsia="Calibri" w:hAnsi="Arial" w:cs="Arial"/>
                      <w:b/>
                      <w:color w:val="FF0000"/>
                      <w:sz w:val="20"/>
                      <w:szCs w:val="20"/>
                    </w:rPr>
                    <w:t xml:space="preserve">TRY NOT TO TOUCH YOUR FACE.  </w:t>
                  </w:r>
                  <w:r w:rsidRPr="000752A1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The virus can be transferred from your hands to your nose, mouth and eyes. It can then enter your body and make you sick. </w:t>
                  </w:r>
                </w:p>
                <w:p w14:paraId="41E1329E" w14:textId="77777777" w:rsidR="00E806B4" w:rsidRPr="000752A1" w:rsidRDefault="00E806B4" w:rsidP="00E806B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color w:val="FF0000"/>
                      <w:sz w:val="20"/>
                      <w:szCs w:val="20"/>
                    </w:rPr>
                  </w:pPr>
                  <w:r w:rsidRPr="000752A1">
                    <w:rPr>
                      <w:rFonts w:ascii="Arial" w:eastAsia="Calibri" w:hAnsi="Arial" w:cs="Arial"/>
                      <w:sz w:val="20"/>
                      <w:szCs w:val="20"/>
                    </w:rPr>
                    <w:t xml:space="preserve">5.  </w:t>
                  </w:r>
                  <w:r w:rsidRPr="000752A1">
                    <w:rPr>
                      <w:rFonts w:ascii="Arial" w:eastAsia="Calibri" w:hAnsi="Arial" w:cs="Arial"/>
                      <w:b/>
                      <w:color w:val="FF0000"/>
                      <w:sz w:val="20"/>
                      <w:szCs w:val="20"/>
                    </w:rPr>
                    <w:t xml:space="preserve">STAY AT HOME. </w:t>
                  </w:r>
                </w:p>
                <w:p w14:paraId="775FA40C" w14:textId="77777777" w:rsidR="00E806B4" w:rsidRPr="000752A1" w:rsidRDefault="00E806B4" w:rsidP="00E806B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E806B4" w:rsidRPr="000752A1" w14:paraId="06012DC3" w14:textId="77777777" w:rsidTr="00B8231D">
              <w:tc>
                <w:tcPr>
                  <w:tcW w:w="18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2EAF229" w14:textId="77777777" w:rsidR="00E806B4" w:rsidRPr="000752A1" w:rsidRDefault="00E806B4" w:rsidP="00E806B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</w:p>
                <w:p w14:paraId="1A58F5D9" w14:textId="77777777" w:rsidR="00E806B4" w:rsidRPr="000752A1" w:rsidRDefault="00E806B4" w:rsidP="00E806B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</w:pPr>
                  <w:r w:rsidRPr="000752A1">
                    <w:rPr>
                      <w:rFonts w:ascii="Arial" w:eastAsia="Calibri" w:hAnsi="Arial" w:cs="Arial"/>
                      <w:b/>
                      <w:sz w:val="20"/>
                      <w:szCs w:val="20"/>
                    </w:rPr>
                    <w:t>INSTRUCTIONS</w:t>
                  </w:r>
                </w:p>
              </w:tc>
              <w:tc>
                <w:tcPr>
                  <w:tcW w:w="2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DC4F56" w14:textId="77777777" w:rsidR="00E806B4" w:rsidRPr="000752A1" w:rsidRDefault="00E806B4" w:rsidP="00E806B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0752A1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5BDC7759" w14:textId="77777777" w:rsidR="00E806B4" w:rsidRPr="000752A1" w:rsidRDefault="00E806B4" w:rsidP="00E806B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</w:pPr>
                  <w:r w:rsidRPr="000752A1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</w:rPr>
                    <w:t xml:space="preserve">See Required </w:t>
                  </w:r>
                </w:p>
              </w:tc>
              <w:tc>
                <w:tcPr>
                  <w:tcW w:w="5001" w:type="dxa"/>
                  <w:gridSpan w:val="4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3DB7AC2" w14:textId="77777777" w:rsidR="00E806B4" w:rsidRPr="000752A1" w:rsidRDefault="00E806B4" w:rsidP="00E806B4">
                  <w:pPr>
                    <w:spacing w:after="0" w:line="240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64537AD" w14:textId="77777777" w:rsidR="00E806B4" w:rsidRDefault="00E806B4" w:rsidP="00E806B4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875DDA2" w14:textId="77777777" w:rsidR="00E806B4" w:rsidRDefault="00E806B4" w:rsidP="00E806B4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CC47E5F" w14:textId="77777777" w:rsidR="00E806B4" w:rsidRDefault="00E806B4" w:rsidP="00E806B4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930D947" w14:textId="77777777" w:rsidR="00E806B4" w:rsidRDefault="00E806B4" w:rsidP="00E806B4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20C5FAB" w14:textId="77777777" w:rsidR="00E806B4" w:rsidRDefault="00E806B4" w:rsidP="00E806B4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FBF0C05" w14:textId="77777777" w:rsidR="00E806B4" w:rsidRDefault="00E806B4" w:rsidP="00E806B4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F3D010C" w14:textId="77777777" w:rsidR="00E806B4" w:rsidRDefault="00E806B4" w:rsidP="00E806B4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25DEC1F" w14:textId="77777777" w:rsidR="00E806B4" w:rsidRDefault="00E806B4" w:rsidP="00E806B4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8383508" w14:textId="77777777" w:rsidR="00E806B4" w:rsidRDefault="00E806B4" w:rsidP="00E806B4">
            <w:pPr>
              <w:spacing w:after="160" w:line="259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C46F34E" w14:textId="77777777" w:rsidR="00E806B4" w:rsidRDefault="00E806B4" w:rsidP="00A90E27">
            <w:pPr>
              <w:tabs>
                <w:tab w:val="right" w:pos="7380"/>
              </w:tabs>
              <w:spacing w:after="0" w:line="240" w:lineRule="auto"/>
              <w:ind w:right="66"/>
              <w:rPr>
                <w:rFonts w:ascii="Arial" w:eastAsia="Batang" w:hAnsi="Arial" w:cs="Arial"/>
                <w:b/>
                <w:bCs/>
                <w:caps/>
                <w:sz w:val="24"/>
                <w:szCs w:val="24"/>
                <w:lang w:val="en-GB"/>
              </w:rPr>
            </w:pPr>
          </w:p>
          <w:p w14:paraId="087609F5" w14:textId="77777777" w:rsidR="00E806B4" w:rsidRDefault="00E806B4" w:rsidP="00A90E27">
            <w:pPr>
              <w:tabs>
                <w:tab w:val="right" w:pos="7380"/>
              </w:tabs>
              <w:spacing w:after="0" w:line="240" w:lineRule="auto"/>
              <w:ind w:right="66"/>
              <w:rPr>
                <w:rFonts w:ascii="Arial" w:eastAsia="Batang" w:hAnsi="Arial" w:cs="Arial"/>
                <w:b/>
                <w:bCs/>
                <w:caps/>
                <w:sz w:val="24"/>
                <w:szCs w:val="24"/>
                <w:lang w:val="en-GB"/>
              </w:rPr>
            </w:pPr>
          </w:p>
          <w:p w14:paraId="50942534" w14:textId="77777777" w:rsidR="00E806B4" w:rsidRDefault="00E806B4" w:rsidP="00A90E27">
            <w:pPr>
              <w:tabs>
                <w:tab w:val="right" w:pos="7380"/>
              </w:tabs>
              <w:spacing w:after="0" w:line="240" w:lineRule="auto"/>
              <w:ind w:right="66"/>
              <w:rPr>
                <w:rFonts w:ascii="Arial" w:eastAsia="Batang" w:hAnsi="Arial" w:cs="Arial"/>
                <w:b/>
                <w:bCs/>
                <w:caps/>
                <w:sz w:val="24"/>
                <w:szCs w:val="24"/>
                <w:lang w:val="en-GB"/>
              </w:rPr>
            </w:pPr>
          </w:p>
          <w:p w14:paraId="69B0BF8A" w14:textId="1CC54C49" w:rsidR="005F6DCA" w:rsidRPr="00D3242D" w:rsidRDefault="005F6DCA" w:rsidP="00A90E27">
            <w:pPr>
              <w:tabs>
                <w:tab w:val="right" w:pos="7380"/>
              </w:tabs>
              <w:spacing w:after="0" w:line="240" w:lineRule="auto"/>
              <w:ind w:right="66"/>
              <w:rPr>
                <w:rFonts w:ascii="Arial" w:eastAsia="Batang" w:hAnsi="Arial"/>
                <w:sz w:val="24"/>
                <w:szCs w:val="20"/>
                <w:lang w:val="en-ZA"/>
              </w:rPr>
            </w:pPr>
            <w:r w:rsidRPr="00D3242D">
              <w:rPr>
                <w:rFonts w:ascii="Arial" w:eastAsia="Batang" w:hAnsi="Arial" w:cs="Arial"/>
                <w:b/>
                <w:bCs/>
                <w:caps/>
                <w:sz w:val="24"/>
                <w:szCs w:val="24"/>
                <w:lang w:val="en-GB"/>
              </w:rPr>
              <w:lastRenderedPageBreak/>
              <w:t xml:space="preserve">Question </w:t>
            </w:r>
            <w:r w:rsidR="00084A52">
              <w:rPr>
                <w:rFonts w:ascii="Arial" w:eastAsia="Batang" w:hAnsi="Arial" w:cs="Arial"/>
                <w:b/>
                <w:bCs/>
                <w:caps/>
                <w:sz w:val="24"/>
                <w:szCs w:val="24"/>
                <w:lang w:val="en-GB"/>
              </w:rPr>
              <w:t>1</w:t>
            </w:r>
            <w:r w:rsidRPr="00D3242D">
              <w:rPr>
                <w:rFonts w:ascii="Arial" w:eastAsia="Batang" w:hAnsi="Arial" w:cs="Arial"/>
                <w:b/>
                <w:bCs/>
                <w:caps/>
                <w:sz w:val="24"/>
                <w:szCs w:val="24"/>
                <w:lang w:val="en-GB"/>
              </w:rPr>
              <w:t xml:space="preserve">                   Manufacturing                 (45 </w:t>
            </w:r>
            <w:r w:rsidRPr="00D3242D">
              <w:rPr>
                <w:rFonts w:ascii="Arial" w:eastAsia="Batang" w:hAnsi="Arial" w:cs="Arial"/>
                <w:b/>
                <w:bCs/>
                <w:sz w:val="24"/>
                <w:szCs w:val="24"/>
                <w:lang w:val="en-GB"/>
              </w:rPr>
              <w:t>marks</w:t>
            </w:r>
            <w:r w:rsidRPr="00D3242D">
              <w:rPr>
                <w:rFonts w:ascii="Arial" w:eastAsia="Batang" w:hAnsi="Arial" w:cs="Arial"/>
                <w:b/>
                <w:bCs/>
                <w:caps/>
                <w:sz w:val="24"/>
                <w:szCs w:val="24"/>
                <w:lang w:val="en-GB"/>
              </w:rPr>
              <w:t xml:space="preserve">; </w:t>
            </w:r>
            <w:r w:rsidR="005A3510">
              <w:rPr>
                <w:rFonts w:ascii="Arial" w:eastAsia="Batang" w:hAnsi="Arial" w:cs="Arial"/>
                <w:b/>
                <w:bCs/>
                <w:caps/>
                <w:sz w:val="24"/>
                <w:szCs w:val="24"/>
                <w:lang w:val="en-GB"/>
              </w:rPr>
              <w:t>60</w:t>
            </w:r>
            <w:bookmarkStart w:id="0" w:name="_GoBack"/>
            <w:bookmarkEnd w:id="0"/>
            <w:r w:rsidRPr="00D3242D">
              <w:rPr>
                <w:rFonts w:ascii="Arial" w:eastAsia="Batang" w:hAnsi="Arial" w:cs="Arial"/>
                <w:b/>
                <w:bCs/>
                <w:caps/>
                <w:sz w:val="24"/>
                <w:szCs w:val="24"/>
                <w:lang w:val="en-GB"/>
              </w:rPr>
              <w:t xml:space="preserve"> </w:t>
            </w:r>
            <w:r w:rsidRPr="00D3242D">
              <w:rPr>
                <w:rFonts w:ascii="Arial" w:eastAsia="Batang" w:hAnsi="Arial" w:cs="Arial"/>
                <w:b/>
                <w:bCs/>
                <w:sz w:val="24"/>
                <w:szCs w:val="24"/>
                <w:lang w:val="en-GB"/>
              </w:rPr>
              <w:t>minutes</w:t>
            </w:r>
            <w:r w:rsidRPr="00D3242D">
              <w:rPr>
                <w:rFonts w:ascii="Arial" w:eastAsia="Batang" w:hAnsi="Arial" w:cs="Arial"/>
                <w:b/>
                <w:bCs/>
                <w:caps/>
                <w:sz w:val="24"/>
                <w:szCs w:val="24"/>
                <w:lang w:val="en-GB"/>
              </w:rPr>
              <w:t>)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CB0FC6E" w14:textId="77777777" w:rsidR="005F6DCA" w:rsidRPr="00D3242D" w:rsidRDefault="005F6DCA" w:rsidP="00A90E27">
            <w:pPr>
              <w:spacing w:after="0" w:line="240" w:lineRule="auto"/>
              <w:jc w:val="right"/>
              <w:rPr>
                <w:rFonts w:ascii="Arial" w:eastAsia="Batang" w:hAnsi="Arial"/>
                <w:sz w:val="24"/>
                <w:szCs w:val="24"/>
                <w:lang w:val="en-ZA"/>
              </w:rPr>
            </w:pPr>
          </w:p>
        </w:tc>
      </w:tr>
      <w:tr w:rsidR="005F6DCA" w:rsidRPr="00D3242D" w14:paraId="63DCCEF4" w14:textId="77777777" w:rsidTr="00E806B4">
        <w:tc>
          <w:tcPr>
            <w:tcW w:w="1087" w:type="dxa"/>
            <w:shd w:val="clear" w:color="auto" w:fill="auto"/>
          </w:tcPr>
          <w:p w14:paraId="25143FE7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/>
                <w:sz w:val="24"/>
                <w:szCs w:val="24"/>
                <w:lang w:val="en-ZA"/>
              </w:rPr>
            </w:pPr>
          </w:p>
        </w:tc>
        <w:tc>
          <w:tcPr>
            <w:tcW w:w="809" w:type="dxa"/>
            <w:shd w:val="clear" w:color="auto" w:fill="auto"/>
          </w:tcPr>
          <w:p w14:paraId="14E459DC" w14:textId="77777777" w:rsidR="005F6DCA" w:rsidRPr="00D3242D" w:rsidRDefault="005F6DCA" w:rsidP="00A90E27">
            <w:pPr>
              <w:tabs>
                <w:tab w:val="right" w:pos="7380"/>
              </w:tabs>
              <w:spacing w:after="0" w:line="240" w:lineRule="auto"/>
              <w:ind w:right="66"/>
              <w:rPr>
                <w:rFonts w:ascii="Arial" w:eastAsia="Arial" w:hAnsi="Arial" w:cs="Arial"/>
                <w:sz w:val="24"/>
                <w:szCs w:val="20"/>
                <w:lang w:val="en-ZA"/>
              </w:rPr>
            </w:pPr>
          </w:p>
        </w:tc>
        <w:tc>
          <w:tcPr>
            <w:tcW w:w="7696" w:type="dxa"/>
            <w:shd w:val="clear" w:color="auto" w:fill="auto"/>
          </w:tcPr>
          <w:p w14:paraId="175817B4" w14:textId="77777777" w:rsidR="005F6DCA" w:rsidRPr="00D3242D" w:rsidRDefault="005F6DCA" w:rsidP="00A90E27">
            <w:pPr>
              <w:tabs>
                <w:tab w:val="right" w:pos="7380"/>
              </w:tabs>
              <w:spacing w:after="0" w:line="240" w:lineRule="auto"/>
              <w:ind w:right="66"/>
              <w:rPr>
                <w:rFonts w:ascii="Arial" w:eastAsia="Batang" w:hAnsi="Arial"/>
                <w:sz w:val="24"/>
                <w:szCs w:val="20"/>
                <w:lang w:val="en-ZA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29921282" w14:textId="77777777" w:rsidR="005F6DCA" w:rsidRPr="00D3242D" w:rsidRDefault="005F6DCA" w:rsidP="00A90E27">
            <w:pPr>
              <w:spacing w:after="0" w:line="240" w:lineRule="auto"/>
              <w:jc w:val="right"/>
              <w:rPr>
                <w:rFonts w:ascii="Arial" w:eastAsia="Batang" w:hAnsi="Arial"/>
                <w:sz w:val="24"/>
                <w:szCs w:val="24"/>
                <w:lang w:val="en-ZA"/>
              </w:rPr>
            </w:pPr>
          </w:p>
        </w:tc>
      </w:tr>
      <w:tr w:rsidR="005F6DCA" w:rsidRPr="00D3242D" w14:paraId="76F16251" w14:textId="77777777" w:rsidTr="00E806B4">
        <w:tc>
          <w:tcPr>
            <w:tcW w:w="1087" w:type="dxa"/>
            <w:shd w:val="clear" w:color="auto" w:fill="auto"/>
          </w:tcPr>
          <w:p w14:paraId="28FC5CA8" w14:textId="521C589C" w:rsidR="005F6DCA" w:rsidRPr="00D3242D" w:rsidRDefault="00084A52" w:rsidP="00A90E27">
            <w:pPr>
              <w:spacing w:after="0" w:line="240" w:lineRule="auto"/>
              <w:rPr>
                <w:rFonts w:ascii="Arial" w:eastAsia="Batang" w:hAnsi="Arial"/>
                <w:sz w:val="24"/>
                <w:szCs w:val="24"/>
                <w:lang w:val="en-ZA"/>
              </w:rPr>
            </w:pPr>
            <w:r>
              <w:rPr>
                <w:rFonts w:ascii="Arial" w:eastAsia="Batang" w:hAnsi="Arial"/>
                <w:sz w:val="24"/>
                <w:szCs w:val="24"/>
                <w:lang w:val="en-ZA"/>
              </w:rPr>
              <w:t>1.</w:t>
            </w:r>
            <w:r w:rsidR="005F6DCA" w:rsidRPr="00D3242D">
              <w:rPr>
                <w:rFonts w:ascii="Arial" w:eastAsia="Batang" w:hAnsi="Arial"/>
                <w:sz w:val="24"/>
                <w:szCs w:val="24"/>
                <w:lang w:val="en-ZA"/>
              </w:rPr>
              <w:t>1</w:t>
            </w:r>
          </w:p>
        </w:tc>
        <w:tc>
          <w:tcPr>
            <w:tcW w:w="8505" w:type="dxa"/>
            <w:gridSpan w:val="2"/>
            <w:shd w:val="clear" w:color="auto" w:fill="auto"/>
          </w:tcPr>
          <w:p w14:paraId="747B4FBA" w14:textId="4282C0D7" w:rsidR="005F6DCA" w:rsidRPr="00D3242D" w:rsidRDefault="005F6DCA" w:rsidP="00A90E27">
            <w:pPr>
              <w:tabs>
                <w:tab w:val="right" w:pos="7380"/>
              </w:tabs>
              <w:spacing w:after="0" w:line="240" w:lineRule="auto"/>
              <w:ind w:right="66"/>
              <w:rPr>
                <w:rFonts w:ascii="Arial" w:eastAsia="Batang" w:hAnsi="Arial"/>
                <w:sz w:val="24"/>
                <w:szCs w:val="20"/>
                <w:lang w:val="en-ZA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You are provided with information from the accounting records of</w:t>
            </w:r>
            <w:r w:rsidR="00010D67"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 </w:t>
            </w:r>
            <w:r w:rsidR="00010D67">
              <w:rPr>
                <w:rFonts w:ascii="Arial" w:eastAsia="Batang" w:hAnsi="Arial" w:cs="Arial"/>
                <w:sz w:val="24"/>
                <w:szCs w:val="24"/>
                <w:lang w:val="en-GB"/>
              </w:rPr>
              <w:t>A</w:t>
            </w:r>
            <w:r w:rsidR="00010D67"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thletes footwear</w:t>
            </w: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 Production.  They specialise in producing footwear exclusively for professional athletes.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9AE8357" w14:textId="77777777" w:rsidR="005F6DCA" w:rsidRPr="00D3242D" w:rsidRDefault="005F6DCA" w:rsidP="00A90E27">
            <w:pPr>
              <w:spacing w:after="0" w:line="240" w:lineRule="auto"/>
              <w:jc w:val="right"/>
              <w:rPr>
                <w:rFonts w:ascii="Arial" w:eastAsia="Batang" w:hAnsi="Arial"/>
                <w:sz w:val="24"/>
                <w:szCs w:val="24"/>
                <w:lang w:val="en-ZA"/>
              </w:rPr>
            </w:pPr>
          </w:p>
        </w:tc>
      </w:tr>
    </w:tbl>
    <w:p w14:paraId="2555A2BB" w14:textId="77777777" w:rsidR="005F6DCA" w:rsidRPr="00D3242D" w:rsidRDefault="005F6DCA" w:rsidP="005F6DCA">
      <w:pPr>
        <w:spacing w:after="0" w:line="360" w:lineRule="auto"/>
        <w:rPr>
          <w:rFonts w:ascii="Arial" w:eastAsia="Batang" w:hAnsi="Arial" w:cs="Arial"/>
          <w:b/>
          <w:bCs/>
          <w:sz w:val="24"/>
          <w:szCs w:val="24"/>
          <w:lang w:val="en-GB"/>
        </w:rPr>
      </w:pPr>
    </w:p>
    <w:tbl>
      <w:tblPr>
        <w:tblW w:w="921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7654"/>
        <w:gridCol w:w="709"/>
      </w:tblGrid>
      <w:tr w:rsidR="005F6DCA" w:rsidRPr="00D3242D" w14:paraId="44AE3EF4" w14:textId="77777777" w:rsidTr="00A90E27">
        <w:tc>
          <w:tcPr>
            <w:tcW w:w="8505" w:type="dxa"/>
            <w:gridSpan w:val="2"/>
            <w:shd w:val="clear" w:color="auto" w:fill="auto"/>
          </w:tcPr>
          <w:p w14:paraId="6150A996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b/>
                <w:bCs/>
                <w:caps/>
                <w:sz w:val="24"/>
                <w:szCs w:val="24"/>
                <w:lang w:val="en-GB"/>
              </w:rPr>
              <w:t>Required: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E86CE89" w14:textId="77777777" w:rsidR="005F6DCA" w:rsidRPr="00D3242D" w:rsidRDefault="005F6DCA" w:rsidP="00A90E27">
            <w:pPr>
              <w:spacing w:after="0" w:line="240" w:lineRule="auto"/>
              <w:jc w:val="right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5F6DCA" w:rsidRPr="00D3242D" w14:paraId="394E3B6C" w14:textId="77777777" w:rsidTr="00A90E27">
        <w:tc>
          <w:tcPr>
            <w:tcW w:w="851" w:type="dxa"/>
            <w:shd w:val="clear" w:color="auto" w:fill="auto"/>
          </w:tcPr>
          <w:p w14:paraId="6BB1E0BE" w14:textId="65387C19" w:rsidR="005F6DCA" w:rsidRPr="00D3242D" w:rsidRDefault="00084A52" w:rsidP="00A90E27">
            <w:pPr>
              <w:spacing w:after="0" w:line="240" w:lineRule="auto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  <w:t>1.</w:t>
            </w:r>
            <w:r w:rsidR="005F6DCA" w:rsidRPr="00D3242D"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  <w:t>1.1</w:t>
            </w:r>
          </w:p>
        </w:tc>
        <w:tc>
          <w:tcPr>
            <w:tcW w:w="7654" w:type="dxa"/>
            <w:shd w:val="clear" w:color="auto" w:fill="auto"/>
          </w:tcPr>
          <w:p w14:paraId="2207CB84" w14:textId="54B6D191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Calculate the amount of raw materials issued for production in 201</w:t>
            </w:r>
            <w:r w:rsidR="000F34A5">
              <w:rPr>
                <w:rFonts w:ascii="Arial" w:eastAsia="Batang" w:hAnsi="Arial" w:cs="Arial"/>
                <w:sz w:val="24"/>
                <w:szCs w:val="24"/>
                <w:lang w:val="en-GB"/>
              </w:rPr>
              <w:t>9</w:t>
            </w: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0174F69" w14:textId="77777777" w:rsidR="005F6DCA" w:rsidRPr="00D3242D" w:rsidRDefault="005F6DCA" w:rsidP="00A90E27">
            <w:pPr>
              <w:spacing w:after="0" w:line="240" w:lineRule="auto"/>
              <w:jc w:val="right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  <w:t>(4)</w:t>
            </w:r>
          </w:p>
        </w:tc>
      </w:tr>
      <w:tr w:rsidR="005F6DCA" w:rsidRPr="00D3242D" w14:paraId="766302A4" w14:textId="77777777" w:rsidTr="00A90E27">
        <w:tc>
          <w:tcPr>
            <w:tcW w:w="851" w:type="dxa"/>
            <w:shd w:val="clear" w:color="auto" w:fill="auto"/>
          </w:tcPr>
          <w:p w14:paraId="094A74A1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7654" w:type="dxa"/>
            <w:shd w:val="clear" w:color="auto" w:fill="auto"/>
          </w:tcPr>
          <w:p w14:paraId="08690887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4078D3D2" w14:textId="77777777" w:rsidR="005F6DCA" w:rsidRPr="00D3242D" w:rsidRDefault="005F6DCA" w:rsidP="00A90E27">
            <w:pPr>
              <w:spacing w:after="0" w:line="240" w:lineRule="auto"/>
              <w:jc w:val="right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5F6DCA" w:rsidRPr="00D3242D" w14:paraId="1E0F3B65" w14:textId="77777777" w:rsidTr="00A90E27">
        <w:tc>
          <w:tcPr>
            <w:tcW w:w="851" w:type="dxa"/>
            <w:shd w:val="clear" w:color="auto" w:fill="auto"/>
          </w:tcPr>
          <w:p w14:paraId="4F69483C" w14:textId="17CC61FD" w:rsidR="005F6DCA" w:rsidRPr="00D3242D" w:rsidRDefault="00084A52" w:rsidP="00A90E27">
            <w:pPr>
              <w:spacing w:after="0" w:line="240" w:lineRule="auto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  <w:t>1.</w:t>
            </w:r>
            <w:r w:rsidR="005F6DCA" w:rsidRPr="00D3242D"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  <w:t>1.2</w:t>
            </w:r>
          </w:p>
        </w:tc>
        <w:tc>
          <w:tcPr>
            <w:tcW w:w="7654" w:type="dxa"/>
            <w:shd w:val="clear" w:color="auto" w:fill="auto"/>
          </w:tcPr>
          <w:p w14:paraId="15050CFA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Calculate the Direct labour cost.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DCF8ADD" w14:textId="77777777" w:rsidR="005F6DCA" w:rsidRPr="00D3242D" w:rsidRDefault="005F6DCA" w:rsidP="00A90E27">
            <w:pPr>
              <w:spacing w:after="0" w:line="240" w:lineRule="auto"/>
              <w:jc w:val="right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  <w:t>(7)</w:t>
            </w:r>
          </w:p>
        </w:tc>
      </w:tr>
      <w:tr w:rsidR="005F6DCA" w:rsidRPr="00D3242D" w14:paraId="146D5AF0" w14:textId="77777777" w:rsidTr="00A90E27">
        <w:tc>
          <w:tcPr>
            <w:tcW w:w="851" w:type="dxa"/>
            <w:shd w:val="clear" w:color="auto" w:fill="auto"/>
          </w:tcPr>
          <w:p w14:paraId="496655F3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7654" w:type="dxa"/>
            <w:shd w:val="clear" w:color="auto" w:fill="auto"/>
          </w:tcPr>
          <w:p w14:paraId="75FC3752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67E34224" w14:textId="77777777" w:rsidR="005F6DCA" w:rsidRPr="00D3242D" w:rsidRDefault="005F6DCA" w:rsidP="00A90E27">
            <w:pPr>
              <w:spacing w:after="0" w:line="240" w:lineRule="auto"/>
              <w:jc w:val="right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5F6DCA" w:rsidRPr="00D3242D" w14:paraId="1B844514" w14:textId="77777777" w:rsidTr="00A90E27">
        <w:tc>
          <w:tcPr>
            <w:tcW w:w="851" w:type="dxa"/>
            <w:shd w:val="clear" w:color="auto" w:fill="auto"/>
          </w:tcPr>
          <w:p w14:paraId="42466654" w14:textId="70C54670" w:rsidR="005F6DCA" w:rsidRPr="00D3242D" w:rsidRDefault="00084A52" w:rsidP="00A90E27">
            <w:pPr>
              <w:spacing w:after="0" w:line="240" w:lineRule="auto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  <w:t>1.</w:t>
            </w:r>
            <w:r w:rsidR="005F6DCA" w:rsidRPr="00D3242D"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  <w:t>1.3</w:t>
            </w:r>
          </w:p>
        </w:tc>
        <w:tc>
          <w:tcPr>
            <w:tcW w:w="7654" w:type="dxa"/>
            <w:shd w:val="clear" w:color="auto" w:fill="auto"/>
          </w:tcPr>
          <w:p w14:paraId="21D086C0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Prepare the following accounts in the General Ledger: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7CE2C3F" w14:textId="77777777" w:rsidR="005F6DCA" w:rsidRPr="00D3242D" w:rsidRDefault="005F6DCA" w:rsidP="00A90E27">
            <w:pPr>
              <w:spacing w:after="0" w:line="240" w:lineRule="auto"/>
              <w:jc w:val="right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5F6DCA" w:rsidRPr="00D3242D" w14:paraId="6234606E" w14:textId="77777777" w:rsidTr="00A90E27">
        <w:tc>
          <w:tcPr>
            <w:tcW w:w="851" w:type="dxa"/>
            <w:shd w:val="clear" w:color="auto" w:fill="auto"/>
          </w:tcPr>
          <w:p w14:paraId="3C5AE216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7654" w:type="dxa"/>
            <w:shd w:val="clear" w:color="auto" w:fill="auto"/>
          </w:tcPr>
          <w:p w14:paraId="05A04D52" w14:textId="77777777" w:rsidR="005F6DCA" w:rsidRPr="00D3242D" w:rsidRDefault="005F6DCA" w:rsidP="00A90E27">
            <w:pPr>
              <w:spacing w:after="0" w:line="240" w:lineRule="auto"/>
              <w:ind w:left="360"/>
              <w:contextualSpacing/>
              <w:rPr>
                <w:rFonts w:ascii="Arial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71C308C5" w14:textId="77777777" w:rsidR="005F6DCA" w:rsidRPr="00D3242D" w:rsidRDefault="005F6DCA" w:rsidP="00A90E27">
            <w:pPr>
              <w:spacing w:after="0" w:line="240" w:lineRule="auto"/>
              <w:jc w:val="right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5F6DCA" w:rsidRPr="00D3242D" w14:paraId="5FE2C00D" w14:textId="77777777" w:rsidTr="00A90E27">
        <w:tc>
          <w:tcPr>
            <w:tcW w:w="851" w:type="dxa"/>
            <w:shd w:val="clear" w:color="auto" w:fill="auto"/>
          </w:tcPr>
          <w:p w14:paraId="0E644756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7654" w:type="dxa"/>
            <w:shd w:val="clear" w:color="auto" w:fill="auto"/>
          </w:tcPr>
          <w:p w14:paraId="38116CE2" w14:textId="77777777" w:rsidR="005F6DCA" w:rsidRPr="00D3242D" w:rsidRDefault="005F6DCA" w:rsidP="005F6DC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  <w:lang w:val="en-GB" w:eastAsia="en-GB"/>
              </w:rPr>
            </w:pPr>
            <w:r w:rsidRPr="00D3242D">
              <w:rPr>
                <w:rFonts w:ascii="Arial" w:hAnsi="Arial" w:cs="Arial"/>
                <w:bCs/>
                <w:sz w:val="24"/>
                <w:szCs w:val="24"/>
                <w:lang w:val="en-GB" w:eastAsia="en-GB"/>
              </w:rPr>
              <w:t xml:space="preserve">Factory Overheads cost 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F8AEE40" w14:textId="77777777" w:rsidR="005F6DCA" w:rsidRPr="00D3242D" w:rsidRDefault="005F6DCA" w:rsidP="00A90E27">
            <w:pPr>
              <w:spacing w:after="0" w:line="240" w:lineRule="auto"/>
              <w:jc w:val="right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  <w:t>(13)</w:t>
            </w:r>
          </w:p>
        </w:tc>
      </w:tr>
      <w:tr w:rsidR="005F6DCA" w:rsidRPr="00D3242D" w14:paraId="4C96EA3A" w14:textId="77777777" w:rsidTr="00A90E27">
        <w:tc>
          <w:tcPr>
            <w:tcW w:w="851" w:type="dxa"/>
            <w:shd w:val="clear" w:color="auto" w:fill="auto"/>
          </w:tcPr>
          <w:p w14:paraId="18EE9269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7654" w:type="dxa"/>
            <w:shd w:val="clear" w:color="auto" w:fill="auto"/>
          </w:tcPr>
          <w:p w14:paraId="137377E6" w14:textId="77777777" w:rsidR="005F6DCA" w:rsidRPr="00D3242D" w:rsidRDefault="005F6DCA" w:rsidP="005F6DCA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  <w:lang w:val="en-GB" w:eastAsia="en-GB"/>
              </w:rPr>
            </w:pPr>
            <w:r w:rsidRPr="00D3242D">
              <w:rPr>
                <w:rFonts w:ascii="Arial" w:hAnsi="Arial" w:cs="Arial"/>
                <w:bCs/>
                <w:sz w:val="24"/>
                <w:szCs w:val="24"/>
                <w:lang w:val="en-GB" w:eastAsia="en-GB"/>
              </w:rPr>
              <w:t>Work-in-Process stock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FCB7D68" w14:textId="77777777" w:rsidR="005F6DCA" w:rsidRPr="00D3242D" w:rsidRDefault="005F6DCA" w:rsidP="00A90E27">
            <w:pPr>
              <w:spacing w:after="0" w:line="240" w:lineRule="auto"/>
              <w:jc w:val="right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  <w:t>(6)</w:t>
            </w:r>
          </w:p>
        </w:tc>
      </w:tr>
      <w:tr w:rsidR="005F6DCA" w:rsidRPr="00D3242D" w14:paraId="39A8D539" w14:textId="77777777" w:rsidTr="00A90E27">
        <w:tc>
          <w:tcPr>
            <w:tcW w:w="851" w:type="dxa"/>
            <w:shd w:val="clear" w:color="auto" w:fill="auto"/>
          </w:tcPr>
          <w:p w14:paraId="54A49F0B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7654" w:type="dxa"/>
            <w:shd w:val="clear" w:color="auto" w:fill="auto"/>
          </w:tcPr>
          <w:p w14:paraId="4A763905" w14:textId="77777777" w:rsidR="005F6DCA" w:rsidRPr="00D3242D" w:rsidRDefault="005F6DCA" w:rsidP="00A90E27">
            <w:pPr>
              <w:spacing w:after="0" w:line="240" w:lineRule="auto"/>
              <w:contextualSpacing/>
              <w:rPr>
                <w:rFonts w:ascii="Arial" w:hAnsi="Arial" w:cs="Arial"/>
                <w:bCs/>
                <w:sz w:val="24"/>
                <w:szCs w:val="24"/>
                <w:lang w:val="en-GB" w:eastAsia="en-GB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14:paraId="34764E5B" w14:textId="77777777" w:rsidR="005F6DCA" w:rsidRPr="00D3242D" w:rsidRDefault="005F6DCA" w:rsidP="00A90E27">
            <w:pPr>
              <w:spacing w:after="0" w:line="240" w:lineRule="auto"/>
              <w:jc w:val="right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5F6DCA" w:rsidRPr="00D3242D" w14:paraId="4D3D1AFC" w14:textId="77777777" w:rsidTr="00A90E27">
        <w:trPr>
          <w:trHeight w:val="56"/>
        </w:trPr>
        <w:tc>
          <w:tcPr>
            <w:tcW w:w="851" w:type="dxa"/>
            <w:shd w:val="clear" w:color="auto" w:fill="auto"/>
          </w:tcPr>
          <w:p w14:paraId="1D08AF38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7654" w:type="dxa"/>
            <w:shd w:val="clear" w:color="auto" w:fill="auto"/>
          </w:tcPr>
          <w:p w14:paraId="7136C411" w14:textId="0676547D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bCs/>
                <w:sz w:val="24"/>
                <w:szCs w:val="20"/>
                <w:lang w:val="en-GB"/>
              </w:rPr>
            </w:pPr>
            <w:r w:rsidRPr="00D3242D"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  <w:t>Note: Balance / close off the accounts properly on 30 June 201</w:t>
            </w:r>
            <w:r w:rsidR="000F34A5"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  <w:t>9</w:t>
            </w:r>
            <w:r w:rsidRPr="00D3242D"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D0CC060" w14:textId="77777777" w:rsidR="005F6DCA" w:rsidRPr="00D3242D" w:rsidRDefault="005F6DCA" w:rsidP="00A90E27">
            <w:pPr>
              <w:spacing w:after="0" w:line="240" w:lineRule="auto"/>
              <w:jc w:val="right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</w:p>
        </w:tc>
      </w:tr>
    </w:tbl>
    <w:p w14:paraId="3C4115E8" w14:textId="77777777" w:rsidR="005F6DCA" w:rsidRPr="00D3242D" w:rsidRDefault="005F6DCA" w:rsidP="005F6DCA">
      <w:pPr>
        <w:spacing w:after="0" w:line="240" w:lineRule="auto"/>
        <w:rPr>
          <w:rFonts w:ascii="Arial" w:eastAsia="Batang" w:hAnsi="Arial"/>
          <w:sz w:val="24"/>
          <w:szCs w:val="20"/>
          <w:lang w:val="en-GB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817"/>
        <w:gridCol w:w="8505"/>
        <w:gridCol w:w="709"/>
      </w:tblGrid>
      <w:tr w:rsidR="005F6DCA" w:rsidRPr="00D3242D" w14:paraId="4900222D" w14:textId="77777777" w:rsidTr="00A90E27">
        <w:tc>
          <w:tcPr>
            <w:tcW w:w="9322" w:type="dxa"/>
            <w:gridSpan w:val="2"/>
            <w:shd w:val="clear" w:color="auto" w:fill="auto"/>
          </w:tcPr>
          <w:p w14:paraId="27F22F63" w14:textId="77777777" w:rsidR="005F6DCA" w:rsidRPr="00D3242D" w:rsidRDefault="005F6DCA" w:rsidP="00A90E27">
            <w:pPr>
              <w:spacing w:after="0" w:line="360" w:lineRule="auto"/>
              <w:rPr>
                <w:rFonts w:ascii="Arial" w:eastAsia="Batang" w:hAnsi="Arial" w:cs="Arial"/>
                <w:b/>
                <w:bCs/>
                <w:caps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b/>
                <w:bCs/>
                <w:caps/>
                <w:sz w:val="24"/>
                <w:szCs w:val="24"/>
                <w:lang w:val="en-GB"/>
              </w:rPr>
              <w:t>Information:</w:t>
            </w:r>
          </w:p>
        </w:tc>
        <w:tc>
          <w:tcPr>
            <w:tcW w:w="709" w:type="dxa"/>
            <w:shd w:val="clear" w:color="auto" w:fill="auto"/>
          </w:tcPr>
          <w:p w14:paraId="1110B518" w14:textId="77777777" w:rsidR="005F6DCA" w:rsidRPr="00D3242D" w:rsidRDefault="005F6DCA" w:rsidP="00A90E27">
            <w:pPr>
              <w:spacing w:after="0" w:line="360" w:lineRule="auto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5F6DCA" w:rsidRPr="00D3242D" w14:paraId="6DD9C1D6" w14:textId="77777777" w:rsidTr="00A90E27">
        <w:tc>
          <w:tcPr>
            <w:tcW w:w="817" w:type="dxa"/>
            <w:shd w:val="clear" w:color="auto" w:fill="auto"/>
          </w:tcPr>
          <w:p w14:paraId="252BE4A0" w14:textId="77777777" w:rsidR="005F6DCA" w:rsidRPr="00D3242D" w:rsidRDefault="005F6DCA" w:rsidP="00A90E27">
            <w:pPr>
              <w:spacing w:after="0" w:line="360" w:lineRule="auto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14:paraId="1FEEA485" w14:textId="7EE4F2BC" w:rsidR="005F6DCA" w:rsidRPr="00D3242D" w:rsidRDefault="005F6DCA" w:rsidP="00A90E27">
            <w:pPr>
              <w:spacing w:after="0" w:line="360" w:lineRule="auto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  <w:t>The following balances appeared in the books of</w:t>
            </w:r>
            <w:r w:rsidR="00010D67"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  <w:t xml:space="preserve"> </w:t>
            </w:r>
            <w:r w:rsidR="00010D67">
              <w:rPr>
                <w:rFonts w:ascii="Arial" w:eastAsia="Batang" w:hAnsi="Arial" w:cs="Arial"/>
                <w:sz w:val="24"/>
                <w:szCs w:val="24"/>
                <w:lang w:val="en-GB"/>
              </w:rPr>
              <w:t>A</w:t>
            </w:r>
            <w:r w:rsidR="00010D67"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thletes footwear Production</w:t>
            </w:r>
            <w:r w:rsidRPr="00D3242D"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</w:tcPr>
          <w:p w14:paraId="212A465A" w14:textId="77777777" w:rsidR="005F6DCA" w:rsidRPr="00D3242D" w:rsidRDefault="005F6DCA" w:rsidP="00A90E27">
            <w:pPr>
              <w:spacing w:after="0" w:line="360" w:lineRule="auto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5F6DCA" w:rsidRPr="00D3242D" w14:paraId="1EC651AB" w14:textId="77777777" w:rsidTr="00A90E27">
        <w:tc>
          <w:tcPr>
            <w:tcW w:w="817" w:type="dxa"/>
            <w:shd w:val="clear" w:color="auto" w:fill="auto"/>
          </w:tcPr>
          <w:p w14:paraId="55EE1219" w14:textId="77777777" w:rsidR="005F6DCA" w:rsidRPr="00D3242D" w:rsidRDefault="005F6DCA" w:rsidP="00A90E27">
            <w:pPr>
              <w:spacing w:after="0" w:line="360" w:lineRule="auto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8505" w:type="dxa"/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58"/>
              <w:gridCol w:w="2110"/>
              <w:gridCol w:w="2110"/>
            </w:tblGrid>
            <w:tr w:rsidR="005F6DCA" w:rsidRPr="00D3242D" w14:paraId="32A0BB9D" w14:textId="77777777" w:rsidTr="00A90E27">
              <w:trPr>
                <w:jc w:val="center"/>
              </w:trPr>
              <w:tc>
                <w:tcPr>
                  <w:tcW w:w="2958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29391D87" w14:textId="77777777" w:rsidR="005F6DCA" w:rsidRPr="00D3242D" w:rsidRDefault="005F6DCA" w:rsidP="00A90E27">
                  <w:pPr>
                    <w:spacing w:after="0" w:line="360" w:lineRule="auto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11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</w:tcPr>
                <w:p w14:paraId="0F2E92B9" w14:textId="38B798B6" w:rsidR="005F6DCA" w:rsidRPr="00D3242D" w:rsidRDefault="005F6DCA" w:rsidP="00A90E27">
                  <w:pPr>
                    <w:spacing w:after="0" w:line="360" w:lineRule="auto"/>
                    <w:jc w:val="center"/>
                    <w:rPr>
                      <w:rFonts w:ascii="Arial" w:eastAsia="Batang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D3242D">
                    <w:rPr>
                      <w:rFonts w:ascii="Arial" w:eastAsia="Batang" w:hAnsi="Arial" w:cs="Arial"/>
                      <w:b/>
                      <w:sz w:val="24"/>
                      <w:szCs w:val="24"/>
                      <w:lang w:val="en-GB"/>
                    </w:rPr>
                    <w:t>30 June 201</w:t>
                  </w:r>
                  <w:r w:rsidR="000F34A5">
                    <w:rPr>
                      <w:rFonts w:ascii="Arial" w:eastAsia="Batang" w:hAnsi="Arial" w:cs="Arial"/>
                      <w:b/>
                      <w:sz w:val="24"/>
                      <w:szCs w:val="24"/>
                      <w:lang w:val="en-GB"/>
                    </w:rPr>
                    <w:t>9</w:t>
                  </w:r>
                </w:p>
              </w:tc>
              <w:tc>
                <w:tcPr>
                  <w:tcW w:w="2110" w:type="dxa"/>
                  <w:shd w:val="clear" w:color="auto" w:fill="auto"/>
                </w:tcPr>
                <w:p w14:paraId="08BF6C0C" w14:textId="6547CB82" w:rsidR="005F6DCA" w:rsidRPr="00D3242D" w:rsidRDefault="005F6DCA" w:rsidP="00A90E27">
                  <w:pPr>
                    <w:spacing w:after="0" w:line="360" w:lineRule="auto"/>
                    <w:jc w:val="center"/>
                    <w:rPr>
                      <w:rFonts w:ascii="Arial" w:eastAsia="Batang" w:hAnsi="Arial" w:cs="Arial"/>
                      <w:b/>
                      <w:sz w:val="24"/>
                      <w:szCs w:val="24"/>
                      <w:lang w:val="en-GB"/>
                    </w:rPr>
                  </w:pPr>
                  <w:r w:rsidRPr="00D3242D">
                    <w:rPr>
                      <w:rFonts w:ascii="Arial" w:eastAsia="Batang" w:hAnsi="Arial" w:cs="Arial"/>
                      <w:b/>
                      <w:sz w:val="24"/>
                      <w:szCs w:val="24"/>
                      <w:lang w:val="en-GB"/>
                    </w:rPr>
                    <w:t>1 July 201</w:t>
                  </w:r>
                  <w:r w:rsidR="000F34A5">
                    <w:rPr>
                      <w:rFonts w:ascii="Arial" w:eastAsia="Batang" w:hAnsi="Arial" w:cs="Arial"/>
                      <w:b/>
                      <w:sz w:val="24"/>
                      <w:szCs w:val="24"/>
                      <w:lang w:val="en-GB"/>
                    </w:rPr>
                    <w:t>8</w:t>
                  </w:r>
                </w:p>
              </w:tc>
            </w:tr>
            <w:tr w:rsidR="005F6DCA" w:rsidRPr="00D3242D" w14:paraId="02FE3C4E" w14:textId="77777777" w:rsidTr="00A90E27">
              <w:trPr>
                <w:jc w:val="center"/>
              </w:trPr>
              <w:tc>
                <w:tcPr>
                  <w:tcW w:w="2958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5B4A32CD" w14:textId="77777777" w:rsidR="005F6DCA" w:rsidRPr="00D3242D" w:rsidRDefault="005F6DCA" w:rsidP="00A90E27">
                  <w:pPr>
                    <w:spacing w:after="0" w:line="360" w:lineRule="auto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 xml:space="preserve">Direct/Raw material stock 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</w:tcPr>
                <w:p w14:paraId="488BC83A" w14:textId="77777777" w:rsidR="005F6DCA" w:rsidRPr="00D3242D" w:rsidRDefault="005F6DCA" w:rsidP="00A90E27">
                  <w:pPr>
                    <w:spacing w:after="0" w:line="360" w:lineRule="auto"/>
                    <w:jc w:val="center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2</w:t>
                  </w:r>
                  <w:r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1</w:t>
                  </w: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 xml:space="preserve"> 000</w:t>
                  </w:r>
                </w:p>
              </w:tc>
              <w:tc>
                <w:tcPr>
                  <w:tcW w:w="2110" w:type="dxa"/>
                  <w:shd w:val="clear" w:color="auto" w:fill="auto"/>
                </w:tcPr>
                <w:p w14:paraId="358D262C" w14:textId="77777777" w:rsidR="005F6DCA" w:rsidRPr="00D3242D" w:rsidRDefault="005F6DCA" w:rsidP="00A90E27">
                  <w:pPr>
                    <w:spacing w:after="0" w:line="360" w:lineRule="auto"/>
                    <w:jc w:val="center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 xml:space="preserve">18 </w:t>
                  </w:r>
                  <w:r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5</w:t>
                  </w: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00</w:t>
                  </w:r>
                </w:p>
              </w:tc>
            </w:tr>
            <w:tr w:rsidR="005F6DCA" w:rsidRPr="00D3242D" w14:paraId="55621CC9" w14:textId="77777777" w:rsidTr="00A90E27">
              <w:trPr>
                <w:jc w:val="center"/>
              </w:trPr>
              <w:tc>
                <w:tcPr>
                  <w:tcW w:w="2958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6E5C3966" w14:textId="77777777" w:rsidR="005F6DCA" w:rsidRPr="00D3242D" w:rsidRDefault="005F6DCA" w:rsidP="00A90E27">
                  <w:pPr>
                    <w:spacing w:after="0" w:line="360" w:lineRule="auto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 xml:space="preserve">Work-in-progress stock 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</w:tcPr>
                <w:p w14:paraId="6312FFAE" w14:textId="77777777" w:rsidR="005F6DCA" w:rsidRPr="00D3242D" w:rsidRDefault="005F6DCA" w:rsidP="00A90E27">
                  <w:pPr>
                    <w:spacing w:after="0" w:line="360" w:lineRule="auto"/>
                    <w:jc w:val="center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?</w:t>
                  </w:r>
                </w:p>
              </w:tc>
              <w:tc>
                <w:tcPr>
                  <w:tcW w:w="2110" w:type="dxa"/>
                  <w:shd w:val="clear" w:color="auto" w:fill="auto"/>
                </w:tcPr>
                <w:p w14:paraId="6AE7B044" w14:textId="77777777" w:rsidR="005F6DCA" w:rsidRPr="00D3242D" w:rsidRDefault="005F6DCA" w:rsidP="00A90E27">
                  <w:pPr>
                    <w:spacing w:after="0" w:line="360" w:lineRule="auto"/>
                    <w:jc w:val="center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 xml:space="preserve">35 </w:t>
                  </w:r>
                  <w:r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3</w:t>
                  </w: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00</w:t>
                  </w:r>
                </w:p>
              </w:tc>
            </w:tr>
            <w:tr w:rsidR="005F6DCA" w:rsidRPr="00D3242D" w14:paraId="35203ECF" w14:textId="77777777" w:rsidTr="00A90E27">
              <w:trPr>
                <w:jc w:val="center"/>
              </w:trPr>
              <w:tc>
                <w:tcPr>
                  <w:tcW w:w="2958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14:paraId="2FF71D11" w14:textId="77777777" w:rsidR="005F6DCA" w:rsidRPr="00D3242D" w:rsidRDefault="005F6DCA" w:rsidP="00A90E27">
                  <w:pPr>
                    <w:spacing w:after="0" w:line="360" w:lineRule="auto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 xml:space="preserve">Indirect material stock 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14:paraId="3622EB0B" w14:textId="77777777" w:rsidR="005F6DCA" w:rsidRPr="00D3242D" w:rsidRDefault="005F6DCA" w:rsidP="00A90E27">
                  <w:pPr>
                    <w:spacing w:after="0" w:line="360" w:lineRule="auto"/>
                    <w:jc w:val="center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 xml:space="preserve">7 </w:t>
                  </w:r>
                  <w:r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8</w:t>
                  </w: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00</w:t>
                  </w:r>
                </w:p>
              </w:tc>
              <w:tc>
                <w:tcPr>
                  <w:tcW w:w="2110" w:type="dxa"/>
                  <w:shd w:val="clear" w:color="auto" w:fill="auto"/>
                </w:tcPr>
                <w:p w14:paraId="749FE4FA" w14:textId="77777777" w:rsidR="005F6DCA" w:rsidRPr="00D3242D" w:rsidRDefault="005F6DCA" w:rsidP="00A90E27">
                  <w:pPr>
                    <w:spacing w:after="0" w:line="360" w:lineRule="auto"/>
                    <w:jc w:val="center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 xml:space="preserve">7 </w:t>
                  </w:r>
                  <w:r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5</w:t>
                  </w: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00</w:t>
                  </w:r>
                </w:p>
              </w:tc>
            </w:tr>
          </w:tbl>
          <w:p w14:paraId="31166BEF" w14:textId="77777777" w:rsidR="005F6DCA" w:rsidRPr="00D3242D" w:rsidRDefault="005F6DCA" w:rsidP="00A90E27">
            <w:pPr>
              <w:spacing w:after="0" w:line="360" w:lineRule="auto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44377668" w14:textId="77777777" w:rsidR="005F6DCA" w:rsidRPr="00D3242D" w:rsidRDefault="005F6DCA" w:rsidP="00A90E27">
            <w:pPr>
              <w:spacing w:after="0" w:line="360" w:lineRule="auto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5F6DCA" w:rsidRPr="00D3242D" w14:paraId="5AC2146E" w14:textId="77777777" w:rsidTr="00A90E27">
        <w:tc>
          <w:tcPr>
            <w:tcW w:w="817" w:type="dxa"/>
            <w:shd w:val="clear" w:color="auto" w:fill="auto"/>
          </w:tcPr>
          <w:p w14:paraId="3937D773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8505" w:type="dxa"/>
            <w:shd w:val="clear" w:color="auto" w:fill="auto"/>
          </w:tcPr>
          <w:p w14:paraId="2E5137D0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7CD6E2A7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5F6DCA" w:rsidRPr="00D3242D" w14:paraId="7E6B86B4" w14:textId="77777777" w:rsidTr="00A90E27">
        <w:tc>
          <w:tcPr>
            <w:tcW w:w="817" w:type="dxa"/>
            <w:shd w:val="clear" w:color="auto" w:fill="auto"/>
          </w:tcPr>
          <w:p w14:paraId="6296B23A" w14:textId="77777777" w:rsidR="005F6DCA" w:rsidRPr="00D3242D" w:rsidRDefault="005F6DCA" w:rsidP="00A90E27">
            <w:pPr>
              <w:spacing w:after="0" w:line="360" w:lineRule="auto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14:paraId="4A4034FC" w14:textId="77777777" w:rsidR="005F6DCA" w:rsidRPr="00D3242D" w:rsidRDefault="005F6DCA" w:rsidP="00A90E27">
            <w:pPr>
              <w:spacing w:after="0" w:line="360" w:lineRule="auto"/>
              <w:rPr>
                <w:rFonts w:ascii="Arial" w:eastAsia="Batang" w:hAnsi="Arial" w:cs="Arial"/>
                <w:b/>
                <w:bCs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b/>
                <w:bCs/>
                <w:sz w:val="24"/>
                <w:szCs w:val="24"/>
                <w:lang w:val="en-GB"/>
              </w:rPr>
              <w:t>Transactions for the year:</w:t>
            </w:r>
          </w:p>
        </w:tc>
        <w:tc>
          <w:tcPr>
            <w:tcW w:w="709" w:type="dxa"/>
            <w:shd w:val="clear" w:color="auto" w:fill="auto"/>
          </w:tcPr>
          <w:p w14:paraId="1C3D8031" w14:textId="77777777" w:rsidR="005F6DCA" w:rsidRPr="00D3242D" w:rsidRDefault="005F6DCA" w:rsidP="00A90E27">
            <w:pPr>
              <w:spacing w:after="0" w:line="360" w:lineRule="auto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5F6DCA" w:rsidRPr="00D3242D" w14:paraId="6198CDA7" w14:textId="77777777" w:rsidTr="00A90E27">
        <w:tc>
          <w:tcPr>
            <w:tcW w:w="817" w:type="dxa"/>
            <w:shd w:val="clear" w:color="auto" w:fill="auto"/>
          </w:tcPr>
          <w:p w14:paraId="7E1B9C5A" w14:textId="77777777" w:rsidR="005F6DCA" w:rsidRPr="00D3242D" w:rsidRDefault="005F6DCA" w:rsidP="00A90E27">
            <w:pPr>
              <w:spacing w:after="0" w:line="360" w:lineRule="auto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8505" w:type="dxa"/>
            <w:shd w:val="clear" w:color="auto" w:fill="auto"/>
          </w:tcPr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18"/>
              <w:gridCol w:w="2070"/>
            </w:tblGrid>
            <w:tr w:rsidR="005F6DCA" w:rsidRPr="00D3242D" w14:paraId="29808CEB" w14:textId="77777777" w:rsidTr="00A90E27">
              <w:trPr>
                <w:jc w:val="center"/>
              </w:trPr>
              <w:tc>
                <w:tcPr>
                  <w:tcW w:w="5118" w:type="dxa"/>
                  <w:shd w:val="clear" w:color="auto" w:fill="auto"/>
                </w:tcPr>
                <w:p w14:paraId="044A175E" w14:textId="77777777" w:rsidR="005F6DCA" w:rsidRPr="00D3242D" w:rsidRDefault="005F6DCA" w:rsidP="00A90E27">
                  <w:pPr>
                    <w:spacing w:after="0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 xml:space="preserve">Raw materials purchased during the year 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14:paraId="296F2F91" w14:textId="77777777" w:rsidR="005F6DCA" w:rsidRPr="00D3242D" w:rsidRDefault="005F6DCA" w:rsidP="00A90E27">
                  <w:pPr>
                    <w:spacing w:after="0"/>
                    <w:jc w:val="right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6</w:t>
                  </w:r>
                  <w:r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6</w:t>
                  </w: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0 000</w:t>
                  </w:r>
                </w:p>
              </w:tc>
            </w:tr>
            <w:tr w:rsidR="005F6DCA" w:rsidRPr="00D3242D" w14:paraId="57886932" w14:textId="77777777" w:rsidTr="00A90E27">
              <w:trPr>
                <w:jc w:val="center"/>
              </w:trPr>
              <w:tc>
                <w:tcPr>
                  <w:tcW w:w="5118" w:type="dxa"/>
                  <w:shd w:val="clear" w:color="auto" w:fill="auto"/>
                </w:tcPr>
                <w:p w14:paraId="43AAD289" w14:textId="77777777" w:rsidR="005F6DCA" w:rsidRPr="00D3242D" w:rsidRDefault="005F6DCA" w:rsidP="00A90E27">
                  <w:pPr>
                    <w:spacing w:after="0" w:line="240" w:lineRule="auto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Carriage on purchases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14:paraId="0B5BB055" w14:textId="77777777" w:rsidR="005F6DCA" w:rsidRPr="00D3242D" w:rsidRDefault="005F6DCA" w:rsidP="00A90E27">
                  <w:pPr>
                    <w:spacing w:after="0" w:line="240" w:lineRule="auto"/>
                    <w:jc w:val="right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1</w:t>
                  </w:r>
                  <w:r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3</w:t>
                  </w: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 xml:space="preserve"> 300</w:t>
                  </w:r>
                </w:p>
              </w:tc>
            </w:tr>
            <w:tr w:rsidR="005F6DCA" w:rsidRPr="00D3242D" w14:paraId="4B4C2D4E" w14:textId="77777777" w:rsidTr="00A90E27">
              <w:trPr>
                <w:jc w:val="center"/>
              </w:trPr>
              <w:tc>
                <w:tcPr>
                  <w:tcW w:w="5118" w:type="dxa"/>
                  <w:shd w:val="clear" w:color="auto" w:fill="auto"/>
                </w:tcPr>
                <w:p w14:paraId="27388579" w14:textId="77777777" w:rsidR="005F6DCA" w:rsidRPr="00D3242D" w:rsidRDefault="005F6DCA" w:rsidP="00A90E27">
                  <w:pPr>
                    <w:spacing w:after="0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 xml:space="preserve">Factory rent paid 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14:paraId="3E65326C" w14:textId="77777777" w:rsidR="005F6DCA" w:rsidRPr="00D3242D" w:rsidRDefault="005F6DCA" w:rsidP="00A90E27">
                  <w:pPr>
                    <w:spacing w:after="0"/>
                    <w:jc w:val="right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70</w:t>
                  </w: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r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0</w:t>
                  </w: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00</w:t>
                  </w:r>
                </w:p>
              </w:tc>
            </w:tr>
            <w:tr w:rsidR="005F6DCA" w:rsidRPr="00D3242D" w14:paraId="5545F35B" w14:textId="77777777" w:rsidTr="00A90E27">
              <w:trPr>
                <w:jc w:val="center"/>
              </w:trPr>
              <w:tc>
                <w:tcPr>
                  <w:tcW w:w="5118" w:type="dxa"/>
                  <w:shd w:val="clear" w:color="auto" w:fill="auto"/>
                </w:tcPr>
                <w:p w14:paraId="4472DB88" w14:textId="77777777" w:rsidR="005F6DCA" w:rsidRPr="00D3242D" w:rsidRDefault="005F6DCA" w:rsidP="00A90E27">
                  <w:pPr>
                    <w:spacing w:after="0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 xml:space="preserve">Advertising paid 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14:paraId="055CD437" w14:textId="77777777" w:rsidR="005F6DCA" w:rsidRPr="00D3242D" w:rsidRDefault="005F6DCA" w:rsidP="00A90E27">
                  <w:pPr>
                    <w:spacing w:after="0"/>
                    <w:jc w:val="right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2</w:t>
                  </w:r>
                  <w:r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4</w:t>
                  </w: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 xml:space="preserve"> 500</w:t>
                  </w:r>
                </w:p>
              </w:tc>
            </w:tr>
            <w:tr w:rsidR="005F6DCA" w:rsidRPr="00D3242D" w14:paraId="1764A949" w14:textId="77777777" w:rsidTr="00A90E27">
              <w:trPr>
                <w:jc w:val="center"/>
              </w:trPr>
              <w:tc>
                <w:tcPr>
                  <w:tcW w:w="5118" w:type="dxa"/>
                  <w:shd w:val="clear" w:color="auto" w:fill="auto"/>
                </w:tcPr>
                <w:p w14:paraId="7795DECB" w14:textId="77777777" w:rsidR="005F6DCA" w:rsidRPr="00D3242D" w:rsidRDefault="005F6DCA" w:rsidP="00A90E27">
                  <w:pPr>
                    <w:spacing w:after="0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 xml:space="preserve">Factory maintenance paid 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14:paraId="4B9111CC" w14:textId="77777777" w:rsidR="005F6DCA" w:rsidRPr="00D3242D" w:rsidRDefault="005F6DCA" w:rsidP="00A90E27">
                  <w:pPr>
                    <w:spacing w:after="0"/>
                    <w:jc w:val="right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4</w:t>
                  </w:r>
                  <w:r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7</w:t>
                  </w: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 xml:space="preserve"> 700</w:t>
                  </w:r>
                </w:p>
              </w:tc>
            </w:tr>
            <w:tr w:rsidR="005F6DCA" w:rsidRPr="00D3242D" w14:paraId="25E75C8D" w14:textId="77777777" w:rsidTr="00A90E27">
              <w:trPr>
                <w:jc w:val="center"/>
              </w:trPr>
              <w:tc>
                <w:tcPr>
                  <w:tcW w:w="5118" w:type="dxa"/>
                  <w:shd w:val="clear" w:color="auto" w:fill="auto"/>
                </w:tcPr>
                <w:p w14:paraId="0BBF17C2" w14:textId="77777777" w:rsidR="005F6DCA" w:rsidRPr="00D3242D" w:rsidRDefault="005F6DCA" w:rsidP="00A90E27">
                  <w:pPr>
                    <w:spacing w:after="0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 xml:space="preserve">Water and electricity paid 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14:paraId="3CFF36D5" w14:textId="77777777" w:rsidR="005F6DCA" w:rsidRPr="00D3242D" w:rsidRDefault="005F6DCA" w:rsidP="00A90E27">
                  <w:pPr>
                    <w:spacing w:after="0"/>
                    <w:jc w:val="right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8</w:t>
                  </w:r>
                  <w:r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2</w:t>
                  </w: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 xml:space="preserve"> 000</w:t>
                  </w:r>
                </w:p>
              </w:tc>
            </w:tr>
            <w:tr w:rsidR="005F6DCA" w:rsidRPr="00D3242D" w14:paraId="1AD609A6" w14:textId="77777777" w:rsidTr="00A90E27">
              <w:trPr>
                <w:jc w:val="center"/>
              </w:trPr>
              <w:tc>
                <w:tcPr>
                  <w:tcW w:w="5118" w:type="dxa"/>
                  <w:shd w:val="clear" w:color="auto" w:fill="auto"/>
                </w:tcPr>
                <w:p w14:paraId="37D65887" w14:textId="77777777" w:rsidR="005F6DCA" w:rsidRPr="00D3242D" w:rsidRDefault="005F6DCA" w:rsidP="00A90E27">
                  <w:pPr>
                    <w:spacing w:after="0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 xml:space="preserve">Indirect material purchased 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14:paraId="350EFB93" w14:textId="77777777" w:rsidR="005F6DCA" w:rsidRPr="00D3242D" w:rsidRDefault="005F6DCA" w:rsidP="00A90E27">
                  <w:pPr>
                    <w:spacing w:after="0"/>
                    <w:jc w:val="right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5</w:t>
                  </w:r>
                  <w:r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7</w:t>
                  </w: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 xml:space="preserve"> </w:t>
                  </w:r>
                  <w:r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5</w:t>
                  </w: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00</w:t>
                  </w:r>
                </w:p>
              </w:tc>
            </w:tr>
            <w:tr w:rsidR="005F6DCA" w:rsidRPr="00D3242D" w14:paraId="41EA6AF8" w14:textId="77777777" w:rsidTr="00A90E27">
              <w:trPr>
                <w:jc w:val="center"/>
              </w:trPr>
              <w:tc>
                <w:tcPr>
                  <w:tcW w:w="5118" w:type="dxa"/>
                  <w:shd w:val="clear" w:color="auto" w:fill="auto"/>
                </w:tcPr>
                <w:p w14:paraId="203CF794" w14:textId="77777777" w:rsidR="005F6DCA" w:rsidRPr="00D3242D" w:rsidRDefault="005F6DCA" w:rsidP="00A90E27">
                  <w:pPr>
                    <w:spacing w:after="0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 xml:space="preserve">Sundry expenses paid 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14:paraId="5DF2AD2C" w14:textId="77777777" w:rsidR="005F6DCA" w:rsidRPr="00D3242D" w:rsidRDefault="005F6DCA" w:rsidP="00A90E27">
                  <w:pPr>
                    <w:spacing w:after="0"/>
                    <w:jc w:val="right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2</w:t>
                  </w:r>
                  <w:r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8</w:t>
                  </w: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 xml:space="preserve"> 000</w:t>
                  </w:r>
                </w:p>
              </w:tc>
            </w:tr>
            <w:tr w:rsidR="005F6DCA" w:rsidRPr="00D3242D" w14:paraId="4100F0B5" w14:textId="77777777" w:rsidTr="00A90E27">
              <w:trPr>
                <w:jc w:val="center"/>
              </w:trPr>
              <w:tc>
                <w:tcPr>
                  <w:tcW w:w="5118" w:type="dxa"/>
                  <w:shd w:val="clear" w:color="auto" w:fill="auto"/>
                </w:tcPr>
                <w:p w14:paraId="59167AD8" w14:textId="77777777" w:rsidR="005F6DCA" w:rsidRPr="00D3242D" w:rsidRDefault="005F6DCA" w:rsidP="00A90E27">
                  <w:pPr>
                    <w:spacing w:after="0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Factory foreman salary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14:paraId="4E7386A3" w14:textId="77777777" w:rsidR="005F6DCA" w:rsidRPr="00D3242D" w:rsidRDefault="005F6DCA" w:rsidP="00A90E27">
                  <w:pPr>
                    <w:spacing w:after="0"/>
                    <w:jc w:val="right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 xml:space="preserve">89 </w:t>
                  </w:r>
                  <w:r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5</w:t>
                  </w: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50</w:t>
                  </w:r>
                </w:p>
              </w:tc>
            </w:tr>
            <w:tr w:rsidR="005F6DCA" w:rsidRPr="00D3242D" w14:paraId="3DE4C91D" w14:textId="77777777" w:rsidTr="00A90E27">
              <w:trPr>
                <w:jc w:val="center"/>
              </w:trPr>
              <w:tc>
                <w:tcPr>
                  <w:tcW w:w="5118" w:type="dxa"/>
                  <w:shd w:val="clear" w:color="auto" w:fill="auto"/>
                </w:tcPr>
                <w:p w14:paraId="5C1F3342" w14:textId="77777777" w:rsidR="005F6DCA" w:rsidRPr="00D3242D" w:rsidRDefault="005F6DCA" w:rsidP="00A90E27">
                  <w:pPr>
                    <w:spacing w:after="0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The office assistant’s salary for the year</w:t>
                  </w:r>
                </w:p>
              </w:tc>
              <w:tc>
                <w:tcPr>
                  <w:tcW w:w="2070" w:type="dxa"/>
                  <w:shd w:val="clear" w:color="auto" w:fill="auto"/>
                </w:tcPr>
                <w:p w14:paraId="33FE4D35" w14:textId="77777777" w:rsidR="005F6DCA" w:rsidRPr="00D3242D" w:rsidRDefault="005F6DCA" w:rsidP="00A90E27">
                  <w:pPr>
                    <w:spacing w:after="0"/>
                    <w:jc w:val="right"/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</w:pP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13</w:t>
                  </w:r>
                  <w:r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>3</w:t>
                  </w:r>
                  <w:r w:rsidRPr="00D3242D">
                    <w:rPr>
                      <w:rFonts w:ascii="Arial" w:eastAsia="Batang" w:hAnsi="Arial" w:cs="Arial"/>
                      <w:sz w:val="24"/>
                      <w:szCs w:val="24"/>
                      <w:lang w:val="en-GB"/>
                    </w:rPr>
                    <w:t xml:space="preserve"> 000</w:t>
                  </w:r>
                </w:p>
              </w:tc>
            </w:tr>
          </w:tbl>
          <w:p w14:paraId="0D0435BB" w14:textId="77777777" w:rsidR="005F6DCA" w:rsidRPr="00D3242D" w:rsidRDefault="005F6DCA" w:rsidP="00A90E27">
            <w:pPr>
              <w:spacing w:after="0" w:line="360" w:lineRule="auto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shd w:val="clear" w:color="auto" w:fill="auto"/>
          </w:tcPr>
          <w:p w14:paraId="758DF264" w14:textId="77777777" w:rsidR="005F6DCA" w:rsidRPr="00D3242D" w:rsidRDefault="005F6DCA" w:rsidP="00A90E27">
            <w:pPr>
              <w:spacing w:after="0" w:line="360" w:lineRule="auto"/>
              <w:rPr>
                <w:rFonts w:ascii="Arial" w:eastAsia="Batang" w:hAnsi="Arial" w:cs="Arial"/>
                <w:bCs/>
                <w:sz w:val="24"/>
                <w:szCs w:val="24"/>
                <w:lang w:val="en-GB"/>
              </w:rPr>
            </w:pPr>
          </w:p>
        </w:tc>
      </w:tr>
    </w:tbl>
    <w:p w14:paraId="3E166C17" w14:textId="77777777" w:rsidR="005F6DCA" w:rsidRPr="00D3242D" w:rsidRDefault="005F6DCA" w:rsidP="005F6DCA">
      <w:pPr>
        <w:spacing w:after="0" w:line="240" w:lineRule="auto"/>
        <w:rPr>
          <w:rFonts w:ascii="Arial" w:eastAsia="Batang" w:hAnsi="Arial"/>
          <w:sz w:val="24"/>
          <w:szCs w:val="20"/>
          <w:lang w:val="en-GB"/>
        </w:rPr>
      </w:pPr>
      <w:r w:rsidRPr="00D3242D">
        <w:rPr>
          <w:rFonts w:ascii="Arial" w:eastAsia="Batang" w:hAnsi="Arial"/>
          <w:sz w:val="24"/>
          <w:szCs w:val="20"/>
          <w:lang w:val="en-GB"/>
        </w:rPr>
        <w:br w:type="page"/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817"/>
        <w:gridCol w:w="8505"/>
        <w:gridCol w:w="709"/>
      </w:tblGrid>
      <w:tr w:rsidR="005F6DCA" w:rsidRPr="00D3242D" w14:paraId="5BAA3336" w14:textId="77777777" w:rsidTr="00A90E27">
        <w:tc>
          <w:tcPr>
            <w:tcW w:w="817" w:type="dxa"/>
            <w:shd w:val="clear" w:color="auto" w:fill="auto"/>
          </w:tcPr>
          <w:p w14:paraId="7D3D81D2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/>
                <w:b/>
                <w:sz w:val="24"/>
                <w:szCs w:val="24"/>
                <w:lang w:val="en-ZA"/>
              </w:rPr>
            </w:pPr>
            <w:r w:rsidRPr="00D3242D">
              <w:rPr>
                <w:rFonts w:ascii="Arial" w:eastAsia="Batang" w:hAnsi="Arial"/>
                <w:b/>
                <w:sz w:val="24"/>
                <w:szCs w:val="24"/>
                <w:lang w:val="en-ZA"/>
              </w:rPr>
              <w:lastRenderedPageBreak/>
              <w:t>3.</w:t>
            </w:r>
          </w:p>
        </w:tc>
        <w:tc>
          <w:tcPr>
            <w:tcW w:w="8505" w:type="dxa"/>
            <w:shd w:val="clear" w:color="auto" w:fill="auto"/>
          </w:tcPr>
          <w:p w14:paraId="3BAA62D4" w14:textId="77777777" w:rsidR="005F6DCA" w:rsidRPr="00D3242D" w:rsidRDefault="005F6DCA" w:rsidP="00A90E27">
            <w:pPr>
              <w:tabs>
                <w:tab w:val="right" w:pos="7380"/>
              </w:tabs>
              <w:spacing w:after="0" w:line="240" w:lineRule="auto"/>
              <w:ind w:right="66"/>
              <w:rPr>
                <w:rFonts w:ascii="Arial" w:eastAsia="Batang" w:hAnsi="Arial"/>
                <w:sz w:val="24"/>
                <w:szCs w:val="20"/>
                <w:lang w:val="en-ZA"/>
              </w:rPr>
            </w:pPr>
            <w:r w:rsidRPr="00D3242D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ADDITIONAL INFORMATION: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29E3D81" w14:textId="77777777" w:rsidR="005F6DCA" w:rsidRPr="00D3242D" w:rsidRDefault="005F6DCA" w:rsidP="00A90E27">
            <w:pPr>
              <w:spacing w:after="0" w:line="240" w:lineRule="auto"/>
              <w:jc w:val="right"/>
              <w:rPr>
                <w:rFonts w:ascii="Arial" w:eastAsia="Batang" w:hAnsi="Arial"/>
                <w:sz w:val="24"/>
                <w:szCs w:val="24"/>
                <w:lang w:val="en-ZA"/>
              </w:rPr>
            </w:pPr>
          </w:p>
        </w:tc>
      </w:tr>
    </w:tbl>
    <w:p w14:paraId="2B7B850C" w14:textId="77777777" w:rsidR="005F6DCA" w:rsidRPr="00D3242D" w:rsidRDefault="005F6DCA" w:rsidP="005F6DCA">
      <w:pPr>
        <w:spacing w:after="0"/>
        <w:contextualSpacing/>
        <w:rPr>
          <w:rFonts w:ascii="Arial" w:hAnsi="Arial" w:cs="Arial"/>
          <w:b/>
          <w:sz w:val="24"/>
          <w:szCs w:val="24"/>
          <w:lang w:val="en-GB" w:eastAsia="en-GB"/>
        </w:rPr>
      </w:pPr>
    </w:p>
    <w:tbl>
      <w:tblPr>
        <w:tblW w:w="8930" w:type="dxa"/>
        <w:tblInd w:w="817" w:type="dxa"/>
        <w:tblLook w:val="04A0" w:firstRow="1" w:lastRow="0" w:firstColumn="1" w:lastColumn="0" w:noHBand="0" w:noVBand="1"/>
      </w:tblPr>
      <w:tblGrid>
        <w:gridCol w:w="851"/>
        <w:gridCol w:w="8079"/>
      </w:tblGrid>
      <w:tr w:rsidR="005F6DCA" w:rsidRPr="00D3242D" w14:paraId="14359FF4" w14:textId="77777777" w:rsidTr="00A90E27">
        <w:tc>
          <w:tcPr>
            <w:tcW w:w="851" w:type="dxa"/>
            <w:shd w:val="clear" w:color="auto" w:fill="auto"/>
          </w:tcPr>
          <w:p w14:paraId="3CABDC73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A</w:t>
            </w:r>
          </w:p>
        </w:tc>
        <w:tc>
          <w:tcPr>
            <w:tcW w:w="8079" w:type="dxa"/>
            <w:shd w:val="clear" w:color="auto" w:fill="auto"/>
          </w:tcPr>
          <w:p w14:paraId="2834FF5F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Included in the amount for raw materials are goods that were not ordered therefore returned to the suppliers, R35 </w:t>
            </w:r>
            <w:r>
              <w:rPr>
                <w:rFonts w:ascii="Arial" w:eastAsia="Batang" w:hAnsi="Arial" w:cs="Arial"/>
                <w:sz w:val="24"/>
                <w:szCs w:val="24"/>
                <w:lang w:val="en-GB"/>
              </w:rPr>
              <w:t>5</w:t>
            </w: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00.</w:t>
            </w:r>
          </w:p>
        </w:tc>
      </w:tr>
      <w:tr w:rsidR="005F6DCA" w:rsidRPr="00D3242D" w14:paraId="5327F59F" w14:textId="77777777" w:rsidTr="00A90E27">
        <w:tc>
          <w:tcPr>
            <w:tcW w:w="851" w:type="dxa"/>
            <w:shd w:val="clear" w:color="auto" w:fill="auto"/>
          </w:tcPr>
          <w:p w14:paraId="68460F35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079" w:type="dxa"/>
            <w:shd w:val="clear" w:color="auto" w:fill="auto"/>
          </w:tcPr>
          <w:p w14:paraId="62C24D9A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5F6DCA" w:rsidRPr="00D3242D" w14:paraId="52F2CDAC" w14:textId="77777777" w:rsidTr="00A90E27">
        <w:tc>
          <w:tcPr>
            <w:tcW w:w="851" w:type="dxa"/>
            <w:shd w:val="clear" w:color="auto" w:fill="auto"/>
          </w:tcPr>
          <w:p w14:paraId="3F06A516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B</w:t>
            </w:r>
          </w:p>
        </w:tc>
        <w:tc>
          <w:tcPr>
            <w:tcW w:w="8079" w:type="dxa"/>
            <w:shd w:val="clear" w:color="auto" w:fill="auto"/>
          </w:tcPr>
          <w:p w14:paraId="7CF80C0A" w14:textId="7F7D700A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Repairs to machinery amounting to R1 </w:t>
            </w:r>
            <w:r>
              <w:rPr>
                <w:rFonts w:ascii="Arial" w:eastAsia="Batang" w:hAnsi="Arial" w:cs="Arial"/>
                <w:sz w:val="24"/>
                <w:szCs w:val="24"/>
                <w:lang w:val="en-GB"/>
              </w:rPr>
              <w:t>95</w:t>
            </w: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0 were completed in June 201</w:t>
            </w:r>
            <w:r w:rsidR="000F34A5">
              <w:rPr>
                <w:rFonts w:ascii="Arial" w:eastAsia="Batang" w:hAnsi="Arial" w:cs="Arial"/>
                <w:sz w:val="24"/>
                <w:szCs w:val="24"/>
                <w:lang w:val="en-GB"/>
              </w:rPr>
              <w:t>7</w:t>
            </w: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, but will only be paid in July 201</w:t>
            </w:r>
            <w:r w:rsidR="000F34A5">
              <w:rPr>
                <w:rFonts w:ascii="Arial" w:eastAsia="Batang" w:hAnsi="Arial" w:cs="Arial"/>
                <w:sz w:val="24"/>
                <w:szCs w:val="24"/>
                <w:lang w:val="en-GB"/>
              </w:rPr>
              <w:t>9</w:t>
            </w: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.</w:t>
            </w:r>
          </w:p>
        </w:tc>
      </w:tr>
      <w:tr w:rsidR="005F6DCA" w:rsidRPr="00D3242D" w14:paraId="5742543D" w14:textId="77777777" w:rsidTr="00A90E27">
        <w:tc>
          <w:tcPr>
            <w:tcW w:w="851" w:type="dxa"/>
            <w:shd w:val="clear" w:color="auto" w:fill="auto"/>
          </w:tcPr>
          <w:p w14:paraId="47C92B02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079" w:type="dxa"/>
            <w:shd w:val="clear" w:color="auto" w:fill="auto"/>
          </w:tcPr>
          <w:p w14:paraId="0B83B84F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5F6DCA" w:rsidRPr="00D3242D" w14:paraId="08D108C5" w14:textId="77777777" w:rsidTr="00A90E27">
        <w:tc>
          <w:tcPr>
            <w:tcW w:w="851" w:type="dxa"/>
            <w:shd w:val="clear" w:color="auto" w:fill="auto"/>
          </w:tcPr>
          <w:p w14:paraId="26A68213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C</w:t>
            </w:r>
          </w:p>
        </w:tc>
        <w:tc>
          <w:tcPr>
            <w:tcW w:w="8079" w:type="dxa"/>
            <w:shd w:val="clear" w:color="auto" w:fill="auto"/>
          </w:tcPr>
          <w:p w14:paraId="5CD8EB8B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Water and electricity is to be split between the factory, 70% and the office 30%.</w:t>
            </w:r>
          </w:p>
        </w:tc>
      </w:tr>
      <w:tr w:rsidR="005F6DCA" w:rsidRPr="00D3242D" w14:paraId="116091EA" w14:textId="77777777" w:rsidTr="00A90E27">
        <w:tc>
          <w:tcPr>
            <w:tcW w:w="851" w:type="dxa"/>
            <w:shd w:val="clear" w:color="auto" w:fill="auto"/>
          </w:tcPr>
          <w:p w14:paraId="564A15CD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079" w:type="dxa"/>
            <w:shd w:val="clear" w:color="auto" w:fill="auto"/>
          </w:tcPr>
          <w:p w14:paraId="73334810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5F6DCA" w:rsidRPr="00D3242D" w14:paraId="7315D61C" w14:textId="77777777" w:rsidTr="00A90E27">
        <w:tc>
          <w:tcPr>
            <w:tcW w:w="851" w:type="dxa"/>
            <w:shd w:val="clear" w:color="auto" w:fill="auto"/>
          </w:tcPr>
          <w:p w14:paraId="40CA7A7A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D</w:t>
            </w:r>
          </w:p>
        </w:tc>
        <w:tc>
          <w:tcPr>
            <w:tcW w:w="8079" w:type="dxa"/>
            <w:shd w:val="clear" w:color="auto" w:fill="auto"/>
          </w:tcPr>
          <w:p w14:paraId="32C96433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80% of the indirect materials were used in the factory and the rest in the office. </w:t>
            </w:r>
          </w:p>
        </w:tc>
      </w:tr>
      <w:tr w:rsidR="005F6DCA" w:rsidRPr="00D3242D" w14:paraId="12557194" w14:textId="77777777" w:rsidTr="00A90E27">
        <w:tc>
          <w:tcPr>
            <w:tcW w:w="851" w:type="dxa"/>
            <w:shd w:val="clear" w:color="auto" w:fill="auto"/>
          </w:tcPr>
          <w:p w14:paraId="27C3EB5B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079" w:type="dxa"/>
            <w:shd w:val="clear" w:color="auto" w:fill="auto"/>
          </w:tcPr>
          <w:p w14:paraId="2228CD37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 </w:t>
            </w:r>
          </w:p>
        </w:tc>
      </w:tr>
      <w:tr w:rsidR="005F6DCA" w:rsidRPr="00D3242D" w14:paraId="026C3664" w14:textId="77777777" w:rsidTr="00A90E27">
        <w:tc>
          <w:tcPr>
            <w:tcW w:w="851" w:type="dxa"/>
            <w:shd w:val="clear" w:color="auto" w:fill="auto"/>
          </w:tcPr>
          <w:p w14:paraId="72F2EFE3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E</w:t>
            </w:r>
          </w:p>
        </w:tc>
        <w:tc>
          <w:tcPr>
            <w:tcW w:w="8079" w:type="dxa"/>
            <w:shd w:val="clear" w:color="auto" w:fill="auto"/>
          </w:tcPr>
          <w:p w14:paraId="6CE9CF59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Depreciation for the year  </w:t>
            </w:r>
          </w:p>
          <w:p w14:paraId="60C47B25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  <w:p w14:paraId="6CB53758" w14:textId="77777777" w:rsidR="005F6DCA" w:rsidRPr="00D3242D" w:rsidRDefault="005F6DCA" w:rsidP="005F6DC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D3242D">
              <w:rPr>
                <w:rFonts w:ascii="Arial" w:hAnsi="Arial" w:cs="Arial"/>
                <w:sz w:val="24"/>
                <w:szCs w:val="24"/>
                <w:lang w:val="en-GB" w:eastAsia="en-GB"/>
              </w:rPr>
              <w:t>Office equipment, R9 500</w:t>
            </w:r>
          </w:p>
          <w:p w14:paraId="7F19234D" w14:textId="77777777" w:rsidR="005F6DCA" w:rsidRPr="00D3242D" w:rsidRDefault="005F6DCA" w:rsidP="005F6DCA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  <w:r w:rsidRPr="00D3242D">
              <w:rPr>
                <w:rFonts w:ascii="Arial" w:hAnsi="Arial" w:cs="Arial"/>
                <w:sz w:val="24"/>
                <w:szCs w:val="24"/>
                <w:lang w:val="en-GB" w:eastAsia="en-GB"/>
              </w:rPr>
              <w:t>Factory machinery , R12 800</w:t>
            </w:r>
          </w:p>
        </w:tc>
      </w:tr>
      <w:tr w:rsidR="005F6DCA" w:rsidRPr="00D3242D" w14:paraId="5CA60D2A" w14:textId="77777777" w:rsidTr="00A90E27">
        <w:tc>
          <w:tcPr>
            <w:tcW w:w="851" w:type="dxa"/>
            <w:shd w:val="clear" w:color="auto" w:fill="auto"/>
          </w:tcPr>
          <w:p w14:paraId="0C6F3FB9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079" w:type="dxa"/>
            <w:shd w:val="clear" w:color="auto" w:fill="auto"/>
          </w:tcPr>
          <w:p w14:paraId="22EC41D3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5F6DCA" w:rsidRPr="00D3242D" w14:paraId="545723D4" w14:textId="77777777" w:rsidTr="00A90E27">
        <w:tc>
          <w:tcPr>
            <w:tcW w:w="851" w:type="dxa"/>
            <w:shd w:val="clear" w:color="auto" w:fill="auto"/>
          </w:tcPr>
          <w:p w14:paraId="6953E6D3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F</w:t>
            </w:r>
          </w:p>
        </w:tc>
        <w:tc>
          <w:tcPr>
            <w:tcW w:w="8079" w:type="dxa"/>
            <w:shd w:val="clear" w:color="auto" w:fill="auto"/>
          </w:tcPr>
          <w:p w14:paraId="52CB17A6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Sundry expenses must be allocated to the floor space used.  The ratio of the space used by the factory, office and sales department is 4 : 2 : 1.</w:t>
            </w:r>
          </w:p>
        </w:tc>
      </w:tr>
      <w:tr w:rsidR="005F6DCA" w:rsidRPr="00D3242D" w14:paraId="3451F511" w14:textId="77777777" w:rsidTr="00A90E27">
        <w:tc>
          <w:tcPr>
            <w:tcW w:w="851" w:type="dxa"/>
            <w:shd w:val="clear" w:color="auto" w:fill="auto"/>
          </w:tcPr>
          <w:p w14:paraId="2E0664C4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079" w:type="dxa"/>
            <w:shd w:val="clear" w:color="auto" w:fill="auto"/>
          </w:tcPr>
          <w:p w14:paraId="46548A7F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5F6DCA" w:rsidRPr="00D3242D" w14:paraId="5D9E4722" w14:textId="77777777" w:rsidTr="00A90E27">
        <w:tc>
          <w:tcPr>
            <w:tcW w:w="851" w:type="dxa"/>
            <w:shd w:val="clear" w:color="auto" w:fill="auto"/>
          </w:tcPr>
          <w:p w14:paraId="4733593A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G</w:t>
            </w:r>
          </w:p>
        </w:tc>
        <w:tc>
          <w:tcPr>
            <w:tcW w:w="8079" w:type="dxa"/>
            <w:shd w:val="clear" w:color="auto" w:fill="auto"/>
          </w:tcPr>
          <w:p w14:paraId="17F2EDEC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Wages earned by the cleaner, R</w:t>
            </w:r>
            <w:r>
              <w:rPr>
                <w:rFonts w:ascii="Arial" w:eastAsia="Batang" w:hAnsi="Arial" w:cs="Arial"/>
                <w:sz w:val="24"/>
                <w:szCs w:val="24"/>
                <w:lang w:val="en-GB"/>
              </w:rPr>
              <w:t>50</w:t>
            </w: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 000.  She spends 50% of her time cleaning the factory. </w:t>
            </w:r>
          </w:p>
        </w:tc>
      </w:tr>
      <w:tr w:rsidR="005F6DCA" w:rsidRPr="00D3242D" w14:paraId="06D12CED" w14:textId="77777777" w:rsidTr="00A90E27">
        <w:tc>
          <w:tcPr>
            <w:tcW w:w="851" w:type="dxa"/>
            <w:shd w:val="clear" w:color="auto" w:fill="auto"/>
          </w:tcPr>
          <w:p w14:paraId="1C1BB95F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079" w:type="dxa"/>
            <w:shd w:val="clear" w:color="auto" w:fill="auto"/>
          </w:tcPr>
          <w:p w14:paraId="6EA33911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5F6DCA" w:rsidRPr="00D3242D" w14:paraId="3A7596EC" w14:textId="77777777" w:rsidTr="00A90E27">
        <w:tc>
          <w:tcPr>
            <w:tcW w:w="851" w:type="dxa"/>
            <w:shd w:val="clear" w:color="auto" w:fill="auto"/>
          </w:tcPr>
          <w:p w14:paraId="21B53B5E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H</w:t>
            </w:r>
          </w:p>
        </w:tc>
        <w:tc>
          <w:tcPr>
            <w:tcW w:w="8079" w:type="dxa"/>
            <w:shd w:val="clear" w:color="auto" w:fill="auto"/>
          </w:tcPr>
          <w:p w14:paraId="40B352A0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Three factory workers were employed. They each work 1 600 hours normal time during the year at R40 per hour.  They each worked 300 hours overtime at a rate of 50% more than the normal rate.</w:t>
            </w:r>
          </w:p>
        </w:tc>
      </w:tr>
      <w:tr w:rsidR="005F6DCA" w:rsidRPr="00D3242D" w14:paraId="6E71D65D" w14:textId="77777777" w:rsidTr="00A90E27">
        <w:tc>
          <w:tcPr>
            <w:tcW w:w="851" w:type="dxa"/>
            <w:shd w:val="clear" w:color="auto" w:fill="auto"/>
          </w:tcPr>
          <w:p w14:paraId="4C2BAA8F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079" w:type="dxa"/>
            <w:shd w:val="clear" w:color="auto" w:fill="auto"/>
          </w:tcPr>
          <w:p w14:paraId="423B0D16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5F6DCA" w:rsidRPr="00D3242D" w14:paraId="255F76B8" w14:textId="77777777" w:rsidTr="00A90E27">
        <w:tc>
          <w:tcPr>
            <w:tcW w:w="851" w:type="dxa"/>
            <w:shd w:val="clear" w:color="auto" w:fill="auto"/>
          </w:tcPr>
          <w:p w14:paraId="203991AB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I</w:t>
            </w:r>
          </w:p>
        </w:tc>
        <w:tc>
          <w:tcPr>
            <w:tcW w:w="8079" w:type="dxa"/>
            <w:shd w:val="clear" w:color="auto" w:fill="auto"/>
          </w:tcPr>
          <w:p w14:paraId="5B96058A" w14:textId="5B3E7913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The factory foreman’s salary includes her salary for July 201</w:t>
            </w:r>
            <w:r w:rsidR="000F34A5">
              <w:rPr>
                <w:rFonts w:ascii="Arial" w:eastAsia="Batang" w:hAnsi="Arial" w:cs="Arial"/>
                <w:sz w:val="24"/>
                <w:szCs w:val="24"/>
                <w:lang w:val="en-GB"/>
              </w:rPr>
              <w:t>9</w:t>
            </w: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 as she went on leave on 30 June 2017.  She received an increase of R650 per month with effect 1 January 2017.  She has been employed.</w:t>
            </w:r>
          </w:p>
        </w:tc>
      </w:tr>
      <w:tr w:rsidR="005F6DCA" w:rsidRPr="00D3242D" w14:paraId="2D1FE0F7" w14:textId="77777777" w:rsidTr="00A90E27">
        <w:tc>
          <w:tcPr>
            <w:tcW w:w="851" w:type="dxa"/>
            <w:shd w:val="clear" w:color="auto" w:fill="auto"/>
          </w:tcPr>
          <w:p w14:paraId="5A5A46C9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079" w:type="dxa"/>
            <w:shd w:val="clear" w:color="auto" w:fill="auto"/>
          </w:tcPr>
          <w:p w14:paraId="545A73F8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5F6DCA" w:rsidRPr="00D3242D" w14:paraId="4EF805E2" w14:textId="77777777" w:rsidTr="00A90E27">
        <w:tc>
          <w:tcPr>
            <w:tcW w:w="851" w:type="dxa"/>
            <w:shd w:val="clear" w:color="auto" w:fill="auto"/>
          </w:tcPr>
          <w:p w14:paraId="3B061E7A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J</w:t>
            </w:r>
          </w:p>
        </w:tc>
        <w:tc>
          <w:tcPr>
            <w:tcW w:w="8079" w:type="dxa"/>
            <w:shd w:val="clear" w:color="auto" w:fill="auto"/>
          </w:tcPr>
          <w:p w14:paraId="74CBF161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Goods to the value of R1 212 000 were produced during the year. </w:t>
            </w:r>
          </w:p>
        </w:tc>
      </w:tr>
    </w:tbl>
    <w:p w14:paraId="1C067B75" w14:textId="77777777" w:rsidR="005F6DCA" w:rsidRPr="00D3242D" w:rsidRDefault="005F6DCA" w:rsidP="005F6DCA">
      <w:pPr>
        <w:spacing w:after="0" w:line="360" w:lineRule="auto"/>
        <w:rPr>
          <w:rFonts w:ascii="Arial" w:eastAsia="Batang" w:hAnsi="Arial" w:cs="Arial"/>
          <w:b/>
          <w:bCs/>
          <w:sz w:val="24"/>
          <w:szCs w:val="24"/>
          <w:lang w:val="en-GB"/>
        </w:rPr>
      </w:pPr>
    </w:p>
    <w:p w14:paraId="3FBAEE80" w14:textId="77777777" w:rsidR="005F6DCA" w:rsidRPr="00D3242D" w:rsidRDefault="005F6DCA" w:rsidP="005F6DCA">
      <w:pPr>
        <w:spacing w:after="0" w:line="240" w:lineRule="auto"/>
        <w:rPr>
          <w:rFonts w:ascii="Arial" w:eastAsia="Batang" w:hAnsi="Arial" w:cs="Arial"/>
          <w:b/>
          <w:bCs/>
          <w:caps/>
          <w:sz w:val="24"/>
          <w:szCs w:val="24"/>
          <w:lang w:val="en-GB"/>
        </w:rPr>
      </w:pPr>
      <w:r w:rsidRPr="00D3242D">
        <w:rPr>
          <w:rFonts w:ascii="Arial" w:eastAsia="Batang" w:hAnsi="Arial" w:cs="Arial"/>
          <w:b/>
          <w:bCs/>
          <w:caps/>
          <w:sz w:val="24"/>
          <w:szCs w:val="24"/>
          <w:lang w:val="en-GB"/>
        </w:rPr>
        <w:br w:type="page"/>
      </w:r>
    </w:p>
    <w:p w14:paraId="015C8AC8" w14:textId="4817D39C" w:rsidR="005F6DCA" w:rsidRPr="00D3242D" w:rsidRDefault="005F6DCA" w:rsidP="005F6DCA">
      <w:pPr>
        <w:spacing w:after="0" w:line="360" w:lineRule="auto"/>
        <w:rPr>
          <w:rFonts w:ascii="Arial" w:eastAsia="Batang" w:hAnsi="Arial" w:cs="Arial"/>
          <w:b/>
          <w:bCs/>
          <w:caps/>
          <w:sz w:val="24"/>
          <w:szCs w:val="24"/>
          <w:lang w:val="en-GB"/>
        </w:rPr>
      </w:pPr>
      <w:r w:rsidRPr="00D3242D">
        <w:rPr>
          <w:rFonts w:ascii="Arial" w:eastAsia="Batang" w:hAnsi="Arial" w:cs="Arial"/>
          <w:b/>
          <w:bCs/>
          <w:caps/>
          <w:sz w:val="24"/>
          <w:szCs w:val="24"/>
          <w:lang w:val="en-GB"/>
        </w:rPr>
        <w:lastRenderedPageBreak/>
        <w:t xml:space="preserve">Question </w:t>
      </w:r>
      <w:r w:rsidR="00084A52">
        <w:rPr>
          <w:rFonts w:ascii="Arial" w:eastAsia="Batang" w:hAnsi="Arial" w:cs="Arial"/>
          <w:b/>
          <w:bCs/>
          <w:caps/>
          <w:sz w:val="24"/>
          <w:szCs w:val="24"/>
          <w:lang w:val="en-GB"/>
        </w:rPr>
        <w:t>1.</w:t>
      </w:r>
      <w:r w:rsidRPr="00D3242D">
        <w:rPr>
          <w:rFonts w:ascii="Arial" w:eastAsia="Batang" w:hAnsi="Arial" w:cs="Arial"/>
          <w:b/>
          <w:bCs/>
          <w:caps/>
          <w:sz w:val="24"/>
          <w:szCs w:val="24"/>
          <w:lang w:val="en-GB"/>
        </w:rPr>
        <w:t>2</w:t>
      </w:r>
      <w:r w:rsidRPr="00D3242D">
        <w:rPr>
          <w:rFonts w:ascii="Arial" w:eastAsia="Batang" w:hAnsi="Arial" w:cs="Arial"/>
          <w:b/>
          <w:bCs/>
          <w:caps/>
          <w:sz w:val="24"/>
          <w:szCs w:val="24"/>
          <w:lang w:val="en-GB"/>
        </w:rPr>
        <w:tab/>
        <w:t>UNIT COSTS</w:t>
      </w:r>
    </w:p>
    <w:p w14:paraId="5644CBCF" w14:textId="77777777" w:rsidR="005F6DCA" w:rsidRPr="00D3242D" w:rsidRDefault="005F6DCA" w:rsidP="005F6DCA">
      <w:pPr>
        <w:spacing w:after="0" w:line="240" w:lineRule="auto"/>
        <w:rPr>
          <w:rFonts w:ascii="Arial" w:eastAsia="Batang" w:hAnsi="Arial" w:cs="Arial"/>
          <w:b/>
          <w:bCs/>
          <w:sz w:val="16"/>
          <w:szCs w:val="16"/>
          <w:lang w:val="en-GB"/>
        </w:rPr>
      </w:pPr>
    </w:p>
    <w:p w14:paraId="284BA409" w14:textId="77777777" w:rsidR="005F6DCA" w:rsidRPr="00D3242D" w:rsidRDefault="005F6DCA" w:rsidP="005F6DCA">
      <w:pPr>
        <w:spacing w:after="0" w:line="360" w:lineRule="auto"/>
        <w:rPr>
          <w:rFonts w:ascii="Arial" w:eastAsia="Batang" w:hAnsi="Arial" w:cs="Arial"/>
          <w:sz w:val="24"/>
          <w:szCs w:val="24"/>
          <w:lang w:val="en-GB"/>
        </w:rPr>
      </w:pPr>
      <w:r w:rsidRPr="00D3242D">
        <w:rPr>
          <w:rFonts w:ascii="Arial" w:eastAsia="Batang" w:hAnsi="Arial" w:cs="Arial"/>
          <w:b/>
          <w:bCs/>
          <w:sz w:val="24"/>
          <w:szCs w:val="24"/>
          <w:lang w:val="en-GB"/>
        </w:rPr>
        <w:t>REQUIRED</w:t>
      </w:r>
      <w:r w:rsidRPr="00D3242D">
        <w:rPr>
          <w:rFonts w:ascii="Arial" w:eastAsia="Batang" w:hAnsi="Arial" w:cs="Arial"/>
          <w:b/>
          <w:sz w:val="24"/>
          <w:szCs w:val="24"/>
          <w:lang w:val="en-GB"/>
        </w:rPr>
        <w:t>:</w:t>
      </w:r>
    </w:p>
    <w:tbl>
      <w:tblPr>
        <w:tblW w:w="9214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851"/>
        <w:gridCol w:w="7654"/>
        <w:gridCol w:w="709"/>
      </w:tblGrid>
      <w:tr w:rsidR="005F6DCA" w:rsidRPr="00D3242D" w14:paraId="33CB5726" w14:textId="77777777" w:rsidTr="00A90E27">
        <w:tc>
          <w:tcPr>
            <w:tcW w:w="851" w:type="dxa"/>
          </w:tcPr>
          <w:p w14:paraId="78E0B86B" w14:textId="76DCCAB3" w:rsidR="005F6DCA" w:rsidRPr="00D3242D" w:rsidRDefault="00084A52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Batang" w:hAnsi="Arial" w:cs="Arial"/>
                <w:sz w:val="24"/>
                <w:szCs w:val="24"/>
                <w:lang w:val="en-GB"/>
              </w:rPr>
              <w:t>1.</w:t>
            </w:r>
            <w:r w:rsidR="005F6DCA"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2.1</w:t>
            </w:r>
          </w:p>
        </w:tc>
        <w:tc>
          <w:tcPr>
            <w:tcW w:w="7654" w:type="dxa"/>
          </w:tcPr>
          <w:p w14:paraId="600FE831" w14:textId="507F809D" w:rsidR="005F6DCA" w:rsidRPr="00D3242D" w:rsidRDefault="005F6DCA" w:rsidP="00A90E27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Calculate the unit costs for 201</w:t>
            </w:r>
            <w:r w:rsidR="000F34A5">
              <w:rPr>
                <w:rFonts w:ascii="Arial" w:eastAsia="Batang" w:hAnsi="Arial" w:cs="Arial"/>
                <w:sz w:val="24"/>
                <w:szCs w:val="24"/>
                <w:lang w:val="en-GB"/>
              </w:rPr>
              <w:t>9</w:t>
            </w: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 indicated as (a), (b) and (c) in the table in </w:t>
            </w:r>
            <w:r w:rsidRPr="00D3242D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information 4</w:t>
            </w: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 below.</w:t>
            </w:r>
          </w:p>
        </w:tc>
        <w:tc>
          <w:tcPr>
            <w:tcW w:w="709" w:type="dxa"/>
            <w:vAlign w:val="bottom"/>
          </w:tcPr>
          <w:p w14:paraId="5D4B7B70" w14:textId="77777777" w:rsidR="005F6DCA" w:rsidRPr="00D3242D" w:rsidRDefault="005F6DCA" w:rsidP="00A90E27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(3)</w:t>
            </w:r>
          </w:p>
        </w:tc>
      </w:tr>
      <w:tr w:rsidR="005F6DCA" w:rsidRPr="00D3242D" w14:paraId="449E4796" w14:textId="77777777" w:rsidTr="00A90E27">
        <w:tc>
          <w:tcPr>
            <w:tcW w:w="851" w:type="dxa"/>
          </w:tcPr>
          <w:p w14:paraId="1ADB1005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654" w:type="dxa"/>
          </w:tcPr>
          <w:p w14:paraId="610240AB" w14:textId="77777777" w:rsidR="005F6DCA" w:rsidRPr="00D3242D" w:rsidRDefault="005F6DCA" w:rsidP="00A90E27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vAlign w:val="bottom"/>
          </w:tcPr>
          <w:p w14:paraId="2E77CA72" w14:textId="77777777" w:rsidR="005F6DCA" w:rsidRPr="00D3242D" w:rsidRDefault="005F6DCA" w:rsidP="00A90E27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5F6DCA" w:rsidRPr="00D3242D" w14:paraId="0894C1C2" w14:textId="77777777" w:rsidTr="00A90E27">
        <w:tc>
          <w:tcPr>
            <w:tcW w:w="851" w:type="dxa"/>
          </w:tcPr>
          <w:p w14:paraId="072D2CF9" w14:textId="68BB73E0" w:rsidR="005F6DCA" w:rsidRPr="00D3242D" w:rsidRDefault="00084A52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Batang" w:hAnsi="Arial" w:cs="Arial"/>
                <w:sz w:val="24"/>
                <w:szCs w:val="24"/>
                <w:lang w:val="en-GB"/>
              </w:rPr>
              <w:t>1.</w:t>
            </w:r>
            <w:r w:rsidR="005F6DCA"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2.2</w:t>
            </w:r>
          </w:p>
        </w:tc>
        <w:tc>
          <w:tcPr>
            <w:tcW w:w="7654" w:type="dxa"/>
          </w:tcPr>
          <w:p w14:paraId="6B22FA03" w14:textId="3601035D" w:rsidR="005F6DCA" w:rsidRPr="00D3242D" w:rsidRDefault="005F6DCA" w:rsidP="00A90E27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Compare the unit costs of 201</w:t>
            </w:r>
            <w:r w:rsidR="000F34A5">
              <w:rPr>
                <w:rFonts w:ascii="Arial" w:eastAsia="Batang" w:hAnsi="Arial" w:cs="Arial"/>
                <w:sz w:val="24"/>
                <w:szCs w:val="24"/>
                <w:lang w:val="en-GB"/>
              </w:rPr>
              <w:t>9</w:t>
            </w: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 with those of 2016. Some of the unit costs have been affected by inflation (increased prices). In each of the following cases give a possible reason (other than inflation) for the change:</w:t>
            </w:r>
          </w:p>
          <w:p w14:paraId="37DE2FB7" w14:textId="77777777" w:rsidR="005F6DCA" w:rsidRPr="00D3242D" w:rsidRDefault="005F6DCA" w:rsidP="00A90E27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  <w:p w14:paraId="61D9453D" w14:textId="77777777" w:rsidR="005F6DCA" w:rsidRPr="00D3242D" w:rsidRDefault="005F6DCA" w:rsidP="005F6DCA">
            <w:pPr>
              <w:numPr>
                <w:ilvl w:val="0"/>
                <w:numId w:val="2"/>
              </w:numPr>
              <w:tabs>
                <w:tab w:val="num" w:pos="414"/>
              </w:tabs>
              <w:spacing w:after="0" w:line="240" w:lineRule="auto"/>
              <w:ind w:hanging="1075"/>
              <w:jc w:val="both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Direct materials cost per unit</w:t>
            </w:r>
          </w:p>
          <w:p w14:paraId="6742131E" w14:textId="77777777" w:rsidR="005F6DCA" w:rsidRPr="00D3242D" w:rsidRDefault="005F6DCA" w:rsidP="005F6DCA">
            <w:pPr>
              <w:numPr>
                <w:ilvl w:val="0"/>
                <w:numId w:val="2"/>
              </w:numPr>
              <w:tabs>
                <w:tab w:val="num" w:pos="414"/>
              </w:tabs>
              <w:spacing w:after="0" w:line="240" w:lineRule="auto"/>
              <w:ind w:hanging="1075"/>
              <w:jc w:val="both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Direct labour cost per unit</w:t>
            </w:r>
          </w:p>
          <w:p w14:paraId="6CE45D8E" w14:textId="77777777" w:rsidR="005F6DCA" w:rsidRPr="00D3242D" w:rsidRDefault="005F6DCA" w:rsidP="005F6DCA">
            <w:pPr>
              <w:numPr>
                <w:ilvl w:val="0"/>
                <w:numId w:val="2"/>
              </w:numPr>
              <w:tabs>
                <w:tab w:val="num" w:pos="414"/>
              </w:tabs>
              <w:spacing w:after="0" w:line="240" w:lineRule="auto"/>
              <w:ind w:hanging="1075"/>
              <w:jc w:val="both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Factory overhead costs per unit</w:t>
            </w:r>
          </w:p>
        </w:tc>
        <w:tc>
          <w:tcPr>
            <w:tcW w:w="709" w:type="dxa"/>
            <w:vAlign w:val="bottom"/>
          </w:tcPr>
          <w:p w14:paraId="0FE613DD" w14:textId="77777777" w:rsidR="005F6DCA" w:rsidRPr="00D3242D" w:rsidRDefault="005F6DCA" w:rsidP="00A90E27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(6)</w:t>
            </w:r>
          </w:p>
        </w:tc>
      </w:tr>
      <w:tr w:rsidR="005F6DCA" w:rsidRPr="00D3242D" w14:paraId="555A8F2D" w14:textId="77777777" w:rsidTr="00A90E27">
        <w:tc>
          <w:tcPr>
            <w:tcW w:w="851" w:type="dxa"/>
          </w:tcPr>
          <w:p w14:paraId="4DD9D2FE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654" w:type="dxa"/>
          </w:tcPr>
          <w:p w14:paraId="388037DC" w14:textId="77777777" w:rsidR="005F6DCA" w:rsidRPr="00D3242D" w:rsidRDefault="005F6DCA" w:rsidP="00A90E27">
            <w:pPr>
              <w:spacing w:after="0" w:line="240" w:lineRule="auto"/>
              <w:ind w:left="2"/>
              <w:jc w:val="both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vAlign w:val="bottom"/>
          </w:tcPr>
          <w:p w14:paraId="29EBC7BE" w14:textId="77777777" w:rsidR="005F6DCA" w:rsidRPr="00D3242D" w:rsidRDefault="005F6DCA" w:rsidP="00A90E27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5F6DCA" w:rsidRPr="00D3242D" w14:paraId="180F1469" w14:textId="77777777" w:rsidTr="00A90E27">
        <w:tc>
          <w:tcPr>
            <w:tcW w:w="851" w:type="dxa"/>
          </w:tcPr>
          <w:p w14:paraId="0E33924F" w14:textId="4ED92C42" w:rsidR="005F6DCA" w:rsidRPr="00D3242D" w:rsidRDefault="00084A52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Batang" w:hAnsi="Arial" w:cs="Arial"/>
                <w:sz w:val="24"/>
                <w:szCs w:val="24"/>
                <w:lang w:val="en-GB"/>
              </w:rPr>
              <w:t>1.</w:t>
            </w:r>
            <w:r w:rsidR="005F6DCA"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2.3</w:t>
            </w:r>
          </w:p>
        </w:tc>
        <w:tc>
          <w:tcPr>
            <w:tcW w:w="7654" w:type="dxa"/>
          </w:tcPr>
          <w:p w14:paraId="6B8095D2" w14:textId="77777777" w:rsidR="005F6DCA" w:rsidRPr="00D3242D" w:rsidRDefault="005F6DCA" w:rsidP="00A90E27">
            <w:pPr>
              <w:spacing w:after="0" w:line="240" w:lineRule="auto"/>
              <w:ind w:left="2"/>
              <w:jc w:val="both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Break-even point:</w:t>
            </w:r>
          </w:p>
          <w:p w14:paraId="3F00912D" w14:textId="77777777" w:rsidR="005F6DCA" w:rsidRPr="00D3242D" w:rsidRDefault="005F6DCA" w:rsidP="00A90E27">
            <w:pPr>
              <w:spacing w:after="0" w:line="240" w:lineRule="auto"/>
              <w:ind w:left="2"/>
              <w:jc w:val="both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  <w:p w14:paraId="13CE36CE" w14:textId="4ED261A7" w:rsidR="005F6DCA" w:rsidRPr="00D3242D" w:rsidRDefault="005F6DCA" w:rsidP="005F6DCA">
            <w:pPr>
              <w:numPr>
                <w:ilvl w:val="0"/>
                <w:numId w:val="3"/>
              </w:numPr>
              <w:tabs>
                <w:tab w:val="num" w:pos="413"/>
              </w:tabs>
              <w:spacing w:after="0" w:line="240" w:lineRule="auto"/>
              <w:ind w:left="427" w:hanging="425"/>
              <w:jc w:val="both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Calculate the break-even point for 201</w:t>
            </w:r>
            <w:r w:rsidR="000F34A5">
              <w:rPr>
                <w:rFonts w:ascii="Arial" w:eastAsia="Batang" w:hAnsi="Arial" w:cs="Arial"/>
                <w:sz w:val="24"/>
                <w:szCs w:val="24"/>
                <w:lang w:val="en-GB"/>
              </w:rPr>
              <w:t>9</w:t>
            </w: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.</w:t>
            </w:r>
          </w:p>
          <w:p w14:paraId="69192CF0" w14:textId="2BBFAC76" w:rsidR="005F6DCA" w:rsidRPr="00D3242D" w:rsidRDefault="005F6DCA" w:rsidP="005F6DCA">
            <w:pPr>
              <w:numPr>
                <w:ilvl w:val="0"/>
                <w:numId w:val="3"/>
              </w:numPr>
              <w:tabs>
                <w:tab w:val="num" w:pos="413"/>
              </w:tabs>
              <w:spacing w:after="0" w:line="240" w:lineRule="auto"/>
              <w:ind w:left="427" w:hanging="425"/>
              <w:jc w:val="both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Comment on the break-even point for 201</w:t>
            </w:r>
            <w:r w:rsidR="000F34A5">
              <w:rPr>
                <w:rFonts w:ascii="Arial" w:eastAsia="Batang" w:hAnsi="Arial" w:cs="Arial"/>
                <w:sz w:val="24"/>
                <w:szCs w:val="24"/>
                <w:lang w:val="en-GB"/>
              </w:rPr>
              <w:t>9</w:t>
            </w: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. </w:t>
            </w:r>
          </w:p>
        </w:tc>
        <w:tc>
          <w:tcPr>
            <w:tcW w:w="709" w:type="dxa"/>
            <w:vAlign w:val="bottom"/>
          </w:tcPr>
          <w:p w14:paraId="05DDE48F" w14:textId="77777777" w:rsidR="005F6DCA" w:rsidRPr="00D3242D" w:rsidRDefault="005F6DCA" w:rsidP="00A90E27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  <w:p w14:paraId="2C95EE9C" w14:textId="77777777" w:rsidR="005F6DCA" w:rsidRPr="00D3242D" w:rsidRDefault="005F6DCA" w:rsidP="00A90E27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(4)</w:t>
            </w:r>
          </w:p>
          <w:p w14:paraId="0EEF940B" w14:textId="77777777" w:rsidR="005F6DCA" w:rsidRPr="00D3242D" w:rsidRDefault="005F6DCA" w:rsidP="00A90E27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(2)</w:t>
            </w:r>
          </w:p>
        </w:tc>
      </w:tr>
    </w:tbl>
    <w:p w14:paraId="158EAC48" w14:textId="77777777" w:rsidR="005F6DCA" w:rsidRPr="00D3242D" w:rsidRDefault="005F6DCA" w:rsidP="005F6DCA">
      <w:pPr>
        <w:spacing w:after="0" w:line="240" w:lineRule="auto"/>
        <w:rPr>
          <w:rFonts w:ascii="Arial" w:eastAsia="Batang" w:hAnsi="Arial"/>
          <w:sz w:val="24"/>
          <w:szCs w:val="20"/>
          <w:lang w:val="en-GB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817"/>
        <w:gridCol w:w="7542"/>
        <w:gridCol w:w="1289"/>
      </w:tblGrid>
      <w:tr w:rsidR="005F6DCA" w:rsidRPr="00D3242D" w14:paraId="45E77A58" w14:textId="77777777" w:rsidTr="00A90E27">
        <w:tc>
          <w:tcPr>
            <w:tcW w:w="8359" w:type="dxa"/>
            <w:gridSpan w:val="2"/>
          </w:tcPr>
          <w:p w14:paraId="1D73F91C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b/>
                <w:bCs/>
                <w:sz w:val="24"/>
                <w:szCs w:val="24"/>
                <w:lang w:val="af-ZA"/>
              </w:rPr>
            </w:pPr>
            <w:r w:rsidRPr="00D3242D">
              <w:rPr>
                <w:rFonts w:ascii="Arial" w:eastAsia="Batang" w:hAnsi="Arial" w:cs="Arial"/>
                <w:b/>
                <w:bCs/>
                <w:sz w:val="24"/>
                <w:szCs w:val="24"/>
                <w:lang w:val="af-ZA"/>
              </w:rPr>
              <w:t>INFORMATION:</w:t>
            </w:r>
          </w:p>
          <w:p w14:paraId="05286E6F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89" w:type="dxa"/>
            <w:vAlign w:val="bottom"/>
          </w:tcPr>
          <w:p w14:paraId="7B2141D5" w14:textId="77777777" w:rsidR="005F6DCA" w:rsidRPr="00D3242D" w:rsidRDefault="005F6DCA" w:rsidP="00A90E27">
            <w:pPr>
              <w:spacing w:after="0" w:line="240" w:lineRule="auto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5F6DCA" w:rsidRPr="00D3242D" w14:paraId="475B3B70" w14:textId="77777777" w:rsidTr="00A90E27">
        <w:tc>
          <w:tcPr>
            <w:tcW w:w="817" w:type="dxa"/>
          </w:tcPr>
          <w:p w14:paraId="5C4D6672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1.</w:t>
            </w:r>
          </w:p>
        </w:tc>
        <w:tc>
          <w:tcPr>
            <w:tcW w:w="8831" w:type="dxa"/>
            <w:gridSpan w:val="2"/>
          </w:tcPr>
          <w:p w14:paraId="20601382" w14:textId="28041DD0" w:rsidR="005F6DCA" w:rsidRPr="00D3242D" w:rsidRDefault="00010D67" w:rsidP="00A90E27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Rainbow </w:t>
            </w:r>
            <w:r w:rsidR="005F6DCA"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Ties Manufacturers made and sold 44 000 Ties during the year ended 28 February 201</w:t>
            </w:r>
            <w:r w:rsidR="000F34A5">
              <w:rPr>
                <w:rFonts w:ascii="Arial" w:eastAsia="Batang" w:hAnsi="Arial" w:cs="Arial"/>
                <w:sz w:val="24"/>
                <w:szCs w:val="24"/>
                <w:lang w:val="en-GB"/>
              </w:rPr>
              <w:t>9</w:t>
            </w:r>
            <w:r w:rsidR="005F6DCA"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. They produced 35 000 Ties in the previous year.</w:t>
            </w:r>
          </w:p>
          <w:p w14:paraId="20D931E1" w14:textId="77777777" w:rsidR="005F6DCA" w:rsidRPr="00D3242D" w:rsidRDefault="005F6DCA" w:rsidP="00A90E27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5F6DCA" w:rsidRPr="00D3242D" w14:paraId="7CCF8177" w14:textId="77777777" w:rsidTr="00A90E27">
        <w:tc>
          <w:tcPr>
            <w:tcW w:w="817" w:type="dxa"/>
          </w:tcPr>
          <w:p w14:paraId="12040218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2.</w:t>
            </w:r>
          </w:p>
        </w:tc>
        <w:tc>
          <w:tcPr>
            <w:tcW w:w="8831" w:type="dxa"/>
            <w:gridSpan w:val="2"/>
          </w:tcPr>
          <w:p w14:paraId="3ED1145B" w14:textId="5AF1E9C4" w:rsidR="005F6DCA" w:rsidRPr="00D3242D" w:rsidRDefault="005F6DCA" w:rsidP="00A90E27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All Ties were sold at a fixed price of R45 each in 201</w:t>
            </w:r>
            <w:r w:rsidR="000F34A5">
              <w:rPr>
                <w:rFonts w:ascii="Arial" w:eastAsia="Batang" w:hAnsi="Arial" w:cs="Arial"/>
                <w:sz w:val="24"/>
                <w:szCs w:val="24"/>
                <w:lang w:val="en-GB"/>
              </w:rPr>
              <w:t>8</w:t>
            </w: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 and 201</w:t>
            </w:r>
            <w:r w:rsidR="000F34A5">
              <w:rPr>
                <w:rFonts w:ascii="Arial" w:eastAsia="Batang" w:hAnsi="Arial" w:cs="Arial"/>
                <w:sz w:val="24"/>
                <w:szCs w:val="24"/>
                <w:lang w:val="en-GB"/>
              </w:rPr>
              <w:t>9</w:t>
            </w: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.</w:t>
            </w:r>
          </w:p>
          <w:p w14:paraId="7606C564" w14:textId="77777777" w:rsidR="005F6DCA" w:rsidRPr="00D3242D" w:rsidRDefault="005F6DCA" w:rsidP="00A90E27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5F6DCA" w:rsidRPr="00D3242D" w14:paraId="06702AC5" w14:textId="77777777" w:rsidTr="00A90E27">
        <w:tc>
          <w:tcPr>
            <w:tcW w:w="817" w:type="dxa"/>
          </w:tcPr>
          <w:p w14:paraId="3FA6A10D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3.</w:t>
            </w:r>
          </w:p>
        </w:tc>
        <w:tc>
          <w:tcPr>
            <w:tcW w:w="8831" w:type="dxa"/>
            <w:gridSpan w:val="2"/>
          </w:tcPr>
          <w:p w14:paraId="767D3C12" w14:textId="77777777" w:rsidR="005F6DCA" w:rsidRPr="00D3242D" w:rsidRDefault="005F6DCA" w:rsidP="00A90E27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All finished items were sold. There was no work-in-process at the beginning or end of the financial year.</w:t>
            </w:r>
          </w:p>
          <w:p w14:paraId="3D768243" w14:textId="77777777" w:rsidR="005F6DCA" w:rsidRPr="00D3242D" w:rsidRDefault="005F6DCA" w:rsidP="00A90E27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5F6DCA" w:rsidRPr="00D3242D" w14:paraId="044ECA3F" w14:textId="77777777" w:rsidTr="00A90E27">
        <w:tc>
          <w:tcPr>
            <w:tcW w:w="817" w:type="dxa"/>
          </w:tcPr>
          <w:p w14:paraId="182586A9" w14:textId="662005B7" w:rsidR="005F6DCA" w:rsidRPr="00D3242D" w:rsidRDefault="00084A52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>
              <w:rPr>
                <w:rFonts w:ascii="Arial" w:eastAsia="Batang" w:hAnsi="Arial" w:cs="Arial"/>
                <w:sz w:val="24"/>
                <w:szCs w:val="24"/>
                <w:lang w:val="en-GB"/>
              </w:rPr>
              <w:t>1.</w:t>
            </w:r>
          </w:p>
        </w:tc>
        <w:tc>
          <w:tcPr>
            <w:tcW w:w="8831" w:type="dxa"/>
            <w:gridSpan w:val="2"/>
          </w:tcPr>
          <w:p w14:paraId="72ABB29F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The following total and unit costs were identified:</w:t>
            </w:r>
          </w:p>
          <w:p w14:paraId="3FF06490" w14:textId="77777777" w:rsidR="005F6DCA" w:rsidRPr="00D3242D" w:rsidRDefault="005F6DCA" w:rsidP="00A90E27">
            <w:pPr>
              <w:spacing w:after="0" w:line="24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</w:tbl>
    <w:p w14:paraId="5DB195DF" w14:textId="77777777" w:rsidR="005F6DCA" w:rsidRPr="00D3242D" w:rsidRDefault="005F6DCA" w:rsidP="005F6DCA">
      <w:pPr>
        <w:spacing w:after="0" w:line="240" w:lineRule="auto"/>
        <w:rPr>
          <w:rFonts w:ascii="Arial" w:eastAsia="Batang" w:hAnsi="Arial" w:cs="Arial"/>
          <w:sz w:val="24"/>
          <w:szCs w:val="24"/>
          <w:lang w:val="en-GB"/>
        </w:rPr>
      </w:pPr>
    </w:p>
    <w:tbl>
      <w:tblPr>
        <w:tblW w:w="889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5"/>
        <w:gridCol w:w="1530"/>
        <w:gridCol w:w="1260"/>
        <w:gridCol w:w="1530"/>
        <w:gridCol w:w="1260"/>
      </w:tblGrid>
      <w:tr w:rsidR="005F6DCA" w:rsidRPr="00D3242D" w14:paraId="19809C83" w14:textId="77777777" w:rsidTr="00A90E27">
        <w:trPr>
          <w:jc w:val="center"/>
        </w:trPr>
        <w:tc>
          <w:tcPr>
            <w:tcW w:w="33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CF74B1" w14:textId="77777777" w:rsidR="005F6DCA" w:rsidRPr="00D3242D" w:rsidRDefault="005F6DCA" w:rsidP="00A90E27">
            <w:pPr>
              <w:keepNext/>
              <w:spacing w:after="0" w:line="264" w:lineRule="auto"/>
              <w:outlineLvl w:val="2"/>
              <w:rPr>
                <w:rFonts w:ascii="Arial" w:eastAsia="Batang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BC5443" w14:textId="4762339F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b/>
                <w:bCs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b/>
                <w:bCs/>
                <w:sz w:val="24"/>
                <w:szCs w:val="24"/>
                <w:lang w:val="en-GB"/>
              </w:rPr>
              <w:t>201</w:t>
            </w:r>
            <w:r w:rsidR="000F34A5">
              <w:rPr>
                <w:rFonts w:ascii="Arial" w:eastAsia="Batang" w:hAnsi="Arial" w:cs="Arial"/>
                <w:b/>
                <w:bCs/>
                <w:sz w:val="24"/>
                <w:szCs w:val="24"/>
                <w:lang w:val="en-GB"/>
              </w:rPr>
              <w:t>9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95D65" w14:textId="19E66E99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b/>
                <w:bCs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b/>
                <w:bCs/>
                <w:sz w:val="24"/>
                <w:szCs w:val="24"/>
                <w:lang w:val="en-GB"/>
              </w:rPr>
              <w:t>201</w:t>
            </w:r>
            <w:r w:rsidR="000F34A5">
              <w:rPr>
                <w:rFonts w:ascii="Arial" w:eastAsia="Batang" w:hAnsi="Arial" w:cs="Arial"/>
                <w:b/>
                <w:bCs/>
                <w:sz w:val="24"/>
                <w:szCs w:val="24"/>
                <w:lang w:val="en-GB"/>
              </w:rPr>
              <w:t>8</w:t>
            </w:r>
          </w:p>
        </w:tc>
      </w:tr>
      <w:tr w:rsidR="005F6DCA" w:rsidRPr="00D3242D" w14:paraId="50520610" w14:textId="77777777" w:rsidTr="00A90E27">
        <w:trPr>
          <w:trHeight w:val="448"/>
          <w:jc w:val="center"/>
        </w:trPr>
        <w:tc>
          <w:tcPr>
            <w:tcW w:w="3315" w:type="dxa"/>
            <w:tcBorders>
              <w:left w:val="single" w:sz="12" w:space="0" w:color="auto"/>
              <w:right w:val="single" w:sz="12" w:space="0" w:color="auto"/>
            </w:tcBorders>
          </w:tcPr>
          <w:p w14:paraId="7600FAE2" w14:textId="77777777" w:rsidR="005F6DCA" w:rsidRPr="00D3242D" w:rsidRDefault="005F6DCA" w:rsidP="00A90E27">
            <w:pPr>
              <w:keepNext/>
              <w:spacing w:after="0" w:line="264" w:lineRule="auto"/>
              <w:outlineLvl w:val="2"/>
              <w:rPr>
                <w:rFonts w:ascii="Arial" w:eastAsia="Batang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EA59585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b/>
                <w:bCs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b/>
                <w:bCs/>
                <w:sz w:val="24"/>
                <w:szCs w:val="24"/>
                <w:lang w:val="en-GB"/>
              </w:rPr>
              <w:t>Total cost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165D047" w14:textId="77777777" w:rsidR="005F6DCA" w:rsidRPr="00D3242D" w:rsidRDefault="005F6DCA" w:rsidP="00A90E27">
            <w:pPr>
              <w:spacing w:after="0" w:line="264" w:lineRule="auto"/>
              <w:jc w:val="center"/>
              <w:rPr>
                <w:rFonts w:ascii="Arial" w:eastAsia="Batang" w:hAnsi="Arial" w:cs="Arial"/>
                <w:b/>
                <w:bCs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b/>
                <w:bCs/>
                <w:sz w:val="24"/>
                <w:szCs w:val="24"/>
                <w:lang w:val="en-GB"/>
              </w:rPr>
              <w:t>Unit cost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9F42024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b/>
                <w:bCs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b/>
                <w:bCs/>
                <w:sz w:val="24"/>
                <w:szCs w:val="24"/>
                <w:lang w:val="en-GB"/>
              </w:rPr>
              <w:t>Total cost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581D195" w14:textId="77777777" w:rsidR="005F6DCA" w:rsidRPr="00D3242D" w:rsidRDefault="005F6DCA" w:rsidP="00A90E27">
            <w:pPr>
              <w:spacing w:after="0" w:line="264" w:lineRule="auto"/>
              <w:jc w:val="center"/>
              <w:rPr>
                <w:rFonts w:ascii="Arial" w:eastAsia="Batang" w:hAnsi="Arial" w:cs="Arial"/>
                <w:b/>
                <w:bCs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b/>
                <w:bCs/>
                <w:sz w:val="24"/>
                <w:szCs w:val="24"/>
                <w:lang w:val="en-GB"/>
              </w:rPr>
              <w:t>Unit cost</w:t>
            </w:r>
          </w:p>
        </w:tc>
      </w:tr>
      <w:tr w:rsidR="005F6DCA" w:rsidRPr="00D3242D" w14:paraId="3F945FC7" w14:textId="77777777" w:rsidTr="00A90E27">
        <w:trPr>
          <w:jc w:val="center"/>
        </w:trPr>
        <w:tc>
          <w:tcPr>
            <w:tcW w:w="3315" w:type="dxa"/>
            <w:tcBorders>
              <w:left w:val="single" w:sz="12" w:space="0" w:color="auto"/>
              <w:right w:val="single" w:sz="12" w:space="0" w:color="auto"/>
            </w:tcBorders>
          </w:tcPr>
          <w:p w14:paraId="75BF71D8" w14:textId="77777777" w:rsidR="005F6DCA" w:rsidRPr="00D3242D" w:rsidRDefault="005F6DCA" w:rsidP="00A90E27">
            <w:pPr>
              <w:keepNext/>
              <w:spacing w:after="0" w:line="264" w:lineRule="auto"/>
              <w:outlineLvl w:val="2"/>
              <w:rPr>
                <w:rFonts w:ascii="Arial" w:eastAsia="Batang" w:hAnsi="Arial" w:cs="Arial"/>
                <w:b/>
                <w:bCs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b/>
                <w:bCs/>
                <w:sz w:val="24"/>
                <w:szCs w:val="24"/>
                <w:lang w:val="en-GB"/>
              </w:rPr>
              <w:t>Variable costs: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C7F6A19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R990 000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61A05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R22,50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F122F6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R807 000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6F57C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R23,05</w:t>
            </w:r>
          </w:p>
        </w:tc>
      </w:tr>
      <w:tr w:rsidR="005F6DCA" w:rsidRPr="00D3242D" w14:paraId="22BC0435" w14:textId="77777777" w:rsidTr="00A90E27">
        <w:trPr>
          <w:jc w:val="center"/>
        </w:trPr>
        <w:tc>
          <w:tcPr>
            <w:tcW w:w="3315" w:type="dxa"/>
            <w:tcBorders>
              <w:left w:val="single" w:sz="12" w:space="0" w:color="auto"/>
              <w:right w:val="single" w:sz="12" w:space="0" w:color="auto"/>
            </w:tcBorders>
          </w:tcPr>
          <w:p w14:paraId="3A2B24F1" w14:textId="77777777" w:rsidR="005F6DCA" w:rsidRPr="00D3242D" w:rsidRDefault="005F6DCA" w:rsidP="00A90E27">
            <w:pPr>
              <w:keepNext/>
              <w:spacing w:after="0" w:line="264" w:lineRule="auto"/>
              <w:outlineLvl w:val="2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Direct materials cost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4350E9D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500 000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27E6771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(a)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6531BB0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465 000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D5A0D46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13,28</w:t>
            </w:r>
          </w:p>
        </w:tc>
      </w:tr>
      <w:tr w:rsidR="005F6DCA" w:rsidRPr="00D3242D" w14:paraId="6534ED1E" w14:textId="77777777" w:rsidTr="00A90E27">
        <w:trPr>
          <w:jc w:val="center"/>
        </w:trPr>
        <w:tc>
          <w:tcPr>
            <w:tcW w:w="3315" w:type="dxa"/>
            <w:tcBorders>
              <w:left w:val="single" w:sz="12" w:space="0" w:color="auto"/>
              <w:right w:val="single" w:sz="12" w:space="0" w:color="auto"/>
            </w:tcBorders>
          </w:tcPr>
          <w:p w14:paraId="21FA2D90" w14:textId="77777777" w:rsidR="005F6DCA" w:rsidRPr="00D3242D" w:rsidRDefault="005F6DCA" w:rsidP="00A90E27">
            <w:pPr>
              <w:keepNext/>
              <w:spacing w:after="0" w:line="264" w:lineRule="auto"/>
              <w:outlineLvl w:val="2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Direct labour cost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B2ABA8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320 000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270044E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7,27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E61E7A0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208 000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CFF9CF3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5,94</w:t>
            </w:r>
          </w:p>
        </w:tc>
      </w:tr>
      <w:tr w:rsidR="005F6DCA" w:rsidRPr="00D3242D" w14:paraId="7D71B4DD" w14:textId="77777777" w:rsidTr="00A90E27">
        <w:trPr>
          <w:jc w:val="center"/>
        </w:trPr>
        <w:tc>
          <w:tcPr>
            <w:tcW w:w="3315" w:type="dxa"/>
            <w:tcBorders>
              <w:left w:val="single" w:sz="12" w:space="0" w:color="auto"/>
              <w:right w:val="single" w:sz="12" w:space="0" w:color="auto"/>
            </w:tcBorders>
          </w:tcPr>
          <w:p w14:paraId="3A7985BE" w14:textId="77777777" w:rsidR="005F6DCA" w:rsidRPr="00D3242D" w:rsidRDefault="005F6DCA" w:rsidP="00A90E27">
            <w:pPr>
              <w:keepNext/>
              <w:spacing w:after="0" w:line="264" w:lineRule="auto"/>
              <w:outlineLvl w:val="2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Selling and distribution cost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0CAECD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170 000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AD413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(b)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C6C26E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134 000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1DD498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3,82</w:t>
            </w:r>
          </w:p>
        </w:tc>
      </w:tr>
      <w:tr w:rsidR="005F6DCA" w:rsidRPr="00D3242D" w14:paraId="005B147D" w14:textId="77777777" w:rsidTr="00A90E27">
        <w:trPr>
          <w:jc w:val="center"/>
        </w:trPr>
        <w:tc>
          <w:tcPr>
            <w:tcW w:w="3315" w:type="dxa"/>
            <w:tcBorders>
              <w:left w:val="single" w:sz="12" w:space="0" w:color="auto"/>
              <w:right w:val="single" w:sz="12" w:space="0" w:color="auto"/>
            </w:tcBorders>
          </w:tcPr>
          <w:p w14:paraId="0E3486FD" w14:textId="77777777" w:rsidR="005F6DCA" w:rsidRPr="00D3242D" w:rsidRDefault="005F6DCA" w:rsidP="00A90E27">
            <w:pPr>
              <w:keepNext/>
              <w:spacing w:after="0" w:line="264" w:lineRule="auto"/>
              <w:outlineLvl w:val="2"/>
              <w:rPr>
                <w:rFonts w:ascii="Arial" w:eastAsia="Batang" w:hAnsi="Arial" w:cs="Arial"/>
                <w:b/>
                <w:bCs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b/>
                <w:bCs/>
                <w:sz w:val="24"/>
                <w:szCs w:val="24"/>
                <w:lang w:val="en-GB"/>
              </w:rPr>
              <w:t>Fixed costs: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2B3F67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328 000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BFB54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7,45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55A619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292 000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1EC18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8,34</w:t>
            </w:r>
          </w:p>
        </w:tc>
      </w:tr>
      <w:tr w:rsidR="005F6DCA" w:rsidRPr="00D3242D" w14:paraId="17E0B565" w14:textId="77777777" w:rsidTr="00A90E27">
        <w:trPr>
          <w:jc w:val="center"/>
        </w:trPr>
        <w:tc>
          <w:tcPr>
            <w:tcW w:w="3315" w:type="dxa"/>
            <w:tcBorders>
              <w:left w:val="single" w:sz="12" w:space="0" w:color="auto"/>
              <w:right w:val="single" w:sz="12" w:space="0" w:color="auto"/>
            </w:tcBorders>
          </w:tcPr>
          <w:p w14:paraId="412DA2A0" w14:textId="77777777" w:rsidR="005F6DCA" w:rsidRPr="00D3242D" w:rsidRDefault="005F6DCA" w:rsidP="00A90E27">
            <w:pPr>
              <w:keepNext/>
              <w:spacing w:after="0" w:line="264" w:lineRule="auto"/>
              <w:outlineLvl w:val="2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Factory overhead costs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0EC4BC35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205 000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C74E438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(c)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B63FD35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205 000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F58AF5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5.85</w:t>
            </w:r>
          </w:p>
        </w:tc>
      </w:tr>
      <w:tr w:rsidR="005F6DCA" w:rsidRPr="00D3242D" w14:paraId="750D8497" w14:textId="77777777" w:rsidTr="00A90E27">
        <w:trPr>
          <w:jc w:val="center"/>
        </w:trPr>
        <w:tc>
          <w:tcPr>
            <w:tcW w:w="3315" w:type="dxa"/>
            <w:tcBorders>
              <w:left w:val="single" w:sz="12" w:space="0" w:color="auto"/>
              <w:right w:val="single" w:sz="12" w:space="0" w:color="auto"/>
            </w:tcBorders>
          </w:tcPr>
          <w:p w14:paraId="229B95BF" w14:textId="77777777" w:rsidR="005F6DCA" w:rsidRPr="00D3242D" w:rsidRDefault="005F6DCA" w:rsidP="00A90E27">
            <w:pPr>
              <w:keepNext/>
              <w:spacing w:after="0" w:line="264" w:lineRule="auto"/>
              <w:outlineLvl w:val="2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Administration cost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5CC80C0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123 000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420B6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2,79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17D396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87 000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01D09CC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2,48</w:t>
            </w:r>
          </w:p>
        </w:tc>
      </w:tr>
      <w:tr w:rsidR="005F6DCA" w:rsidRPr="00D3242D" w14:paraId="24D5CB55" w14:textId="77777777" w:rsidTr="00A90E27">
        <w:trPr>
          <w:trHeight w:val="214"/>
          <w:jc w:val="center"/>
        </w:trPr>
        <w:tc>
          <w:tcPr>
            <w:tcW w:w="3315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2A47884" w14:textId="77777777" w:rsidR="005F6DCA" w:rsidRPr="00D3242D" w:rsidRDefault="005F6DCA" w:rsidP="00A90E27">
            <w:pPr>
              <w:keepNext/>
              <w:spacing w:after="0" w:line="264" w:lineRule="auto"/>
              <w:outlineLvl w:val="2"/>
              <w:rPr>
                <w:rFonts w:ascii="Arial" w:eastAsia="Batang" w:hAnsi="Arial" w:cs="Arial"/>
                <w:b/>
                <w:bCs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b/>
                <w:bCs/>
                <w:sz w:val="24"/>
                <w:szCs w:val="24"/>
                <w:lang w:val="en-GB"/>
              </w:rPr>
              <w:t>Total costs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1AB011C8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R1 318 000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FA6F77A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R29,95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370EAA5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R1 099 000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DE6A85D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sz w:val="24"/>
                <w:szCs w:val="24"/>
                <w:lang w:val="en-GB"/>
              </w:rPr>
              <w:t>R31,40</w:t>
            </w:r>
          </w:p>
        </w:tc>
      </w:tr>
      <w:tr w:rsidR="005F6DCA" w:rsidRPr="00D3242D" w14:paraId="11752755" w14:textId="77777777" w:rsidTr="00A90E27">
        <w:trPr>
          <w:trHeight w:val="214"/>
          <w:jc w:val="center"/>
        </w:trPr>
        <w:tc>
          <w:tcPr>
            <w:tcW w:w="33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E643A9" w14:textId="77777777" w:rsidR="005F6DCA" w:rsidRPr="00D3242D" w:rsidRDefault="005F6DCA" w:rsidP="00A90E27">
            <w:pPr>
              <w:keepNext/>
              <w:spacing w:after="0" w:line="264" w:lineRule="auto"/>
              <w:outlineLvl w:val="2"/>
              <w:rPr>
                <w:rFonts w:ascii="Arial" w:eastAsia="Batang" w:hAnsi="Arial" w:cs="Arial"/>
                <w:b/>
                <w:bCs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b/>
                <w:bCs/>
                <w:sz w:val="24"/>
                <w:szCs w:val="24"/>
                <w:lang w:val="en-GB"/>
              </w:rPr>
              <w:t>Total no. of units produced</w:t>
            </w:r>
          </w:p>
        </w:tc>
        <w:tc>
          <w:tcPr>
            <w:tcW w:w="279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4BE84AE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44 000</w:t>
            </w:r>
          </w:p>
        </w:tc>
        <w:tc>
          <w:tcPr>
            <w:tcW w:w="2790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F502B1" w14:textId="77777777" w:rsidR="005F6DCA" w:rsidRPr="00D3242D" w:rsidRDefault="005F6DCA" w:rsidP="00A90E27">
            <w:pPr>
              <w:keepNext/>
              <w:spacing w:after="0" w:line="264" w:lineRule="auto"/>
              <w:jc w:val="center"/>
              <w:outlineLvl w:val="2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 w:rsidRPr="00D3242D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35 000</w:t>
            </w:r>
          </w:p>
        </w:tc>
      </w:tr>
    </w:tbl>
    <w:p w14:paraId="567291FD" w14:textId="77777777" w:rsidR="005F6DCA" w:rsidRPr="00D3242D" w:rsidRDefault="005F6DCA" w:rsidP="005F6DCA">
      <w:pPr>
        <w:spacing w:after="0" w:line="240" w:lineRule="auto"/>
        <w:rPr>
          <w:rFonts w:ascii="Arial" w:eastAsia="Batang" w:hAnsi="Arial" w:cs="Arial"/>
          <w:sz w:val="24"/>
          <w:szCs w:val="24"/>
          <w:lang w:val="en-GB"/>
        </w:rPr>
      </w:pPr>
      <w:r w:rsidRPr="00D3242D">
        <w:rPr>
          <w:rFonts w:ascii="Arial" w:eastAsia="Batang" w:hAnsi="Arial" w:cs="Arial"/>
          <w:sz w:val="24"/>
          <w:szCs w:val="24"/>
          <w:lang w:val="en-GB"/>
        </w:rPr>
        <w:br w:type="page"/>
      </w:r>
    </w:p>
    <w:p w14:paraId="191F9335" w14:textId="02B3E24A" w:rsidR="00AF0E4A" w:rsidRPr="00421539" w:rsidRDefault="00AF0E4A" w:rsidP="00AF0E4A">
      <w:pPr>
        <w:spacing w:after="0" w:line="240" w:lineRule="auto"/>
        <w:rPr>
          <w:rFonts w:ascii="Arial" w:eastAsia="Batang" w:hAnsi="Arial" w:cs="Arial"/>
          <w:b/>
          <w:caps/>
          <w:sz w:val="24"/>
          <w:szCs w:val="24"/>
          <w:lang w:val="en-GB"/>
        </w:rPr>
      </w:pPr>
      <w:r w:rsidRPr="00421539">
        <w:rPr>
          <w:rFonts w:ascii="Arial" w:eastAsia="Batang" w:hAnsi="Arial" w:cs="Arial"/>
          <w:b/>
          <w:caps/>
          <w:sz w:val="24"/>
          <w:szCs w:val="24"/>
          <w:lang w:val="en-GB"/>
        </w:rPr>
        <w:lastRenderedPageBreak/>
        <w:t xml:space="preserve">Question </w:t>
      </w:r>
      <w:r w:rsidR="00084A52">
        <w:rPr>
          <w:rFonts w:ascii="Arial" w:eastAsia="Batang" w:hAnsi="Arial" w:cs="Arial"/>
          <w:b/>
          <w:caps/>
          <w:sz w:val="24"/>
          <w:szCs w:val="24"/>
          <w:lang w:val="en-GB"/>
        </w:rPr>
        <w:t>1.</w:t>
      </w:r>
      <w:r w:rsidRPr="00421539">
        <w:rPr>
          <w:rFonts w:ascii="Arial" w:eastAsia="Batang" w:hAnsi="Arial" w:cs="Arial"/>
          <w:b/>
          <w:caps/>
          <w:sz w:val="24"/>
          <w:szCs w:val="24"/>
          <w:lang w:val="en-GB"/>
        </w:rPr>
        <w:t xml:space="preserve">1 </w:t>
      </w:r>
    </w:p>
    <w:p w14:paraId="6B5F0AD4" w14:textId="77777777" w:rsidR="00AF0E4A" w:rsidRPr="00421539" w:rsidRDefault="00AF0E4A" w:rsidP="00AF0E4A">
      <w:pPr>
        <w:spacing w:after="0" w:line="240" w:lineRule="auto"/>
        <w:rPr>
          <w:rFonts w:ascii="Arial" w:eastAsia="Batang" w:hAnsi="Arial" w:cs="Arial"/>
          <w:caps/>
          <w:sz w:val="24"/>
          <w:szCs w:val="24"/>
          <w:lang w:val="en-GB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8"/>
        <w:gridCol w:w="1710"/>
      </w:tblGrid>
      <w:tr w:rsidR="00AF0E4A" w:rsidRPr="00421539" w14:paraId="4615AA56" w14:textId="77777777" w:rsidTr="00187241">
        <w:tc>
          <w:tcPr>
            <w:tcW w:w="7128" w:type="dxa"/>
            <w:shd w:val="clear" w:color="auto" w:fill="auto"/>
          </w:tcPr>
          <w:p w14:paraId="382F5828" w14:textId="072A5F95" w:rsidR="00AF0E4A" w:rsidRPr="00421539" w:rsidRDefault="00084A52" w:rsidP="00187241">
            <w:pPr>
              <w:spacing w:after="0" w:line="360" w:lineRule="auto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1.</w:t>
            </w:r>
            <w:r w:rsidR="00AF0E4A" w:rsidRPr="00421539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1.1 Direct material cost:</w:t>
            </w:r>
          </w:p>
          <w:p w14:paraId="0B55DB2A" w14:textId="77777777" w:rsidR="00AF0E4A" w:rsidRPr="00421539" w:rsidRDefault="00AF0E4A" w:rsidP="00187241">
            <w:pPr>
              <w:spacing w:after="0" w:line="36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  <w:p w14:paraId="77C58B8F" w14:textId="77777777" w:rsidR="00AF0E4A" w:rsidRPr="00421539" w:rsidRDefault="00AF0E4A" w:rsidP="00187241">
            <w:pPr>
              <w:spacing w:after="0" w:line="36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421539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18 </w:t>
            </w:r>
            <w:r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5</w:t>
            </w:r>
            <w:r w:rsidRPr="00421539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00</w:t>
            </w:r>
            <w:r w:rsidRPr="00421539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 + </w:t>
            </w:r>
            <w:r w:rsidRPr="00421539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6</w:t>
            </w:r>
            <w:r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6</w:t>
            </w:r>
            <w:r w:rsidRPr="00421539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0 000</w:t>
            </w:r>
            <w:r w:rsidRPr="00421539">
              <w:rPr>
                <w:rFonts w:ascii="Arial" w:eastAsia="Batang" w:hAnsi="Arial" w:cs="Arial"/>
                <w:sz w:val="24"/>
                <w:szCs w:val="24"/>
                <w:lang w:val="en-GB"/>
              </w:rPr>
              <w:t xml:space="preserve"> </w:t>
            </w:r>
          </w:p>
          <w:p w14:paraId="7087DAB7" w14:textId="77777777" w:rsidR="00AF0E4A" w:rsidRPr="00421539" w:rsidRDefault="00AF0E4A" w:rsidP="00187241">
            <w:pPr>
              <w:spacing w:after="0" w:line="36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6DEA2BB" w14:textId="77777777" w:rsidR="00AF0E4A" w:rsidRPr="00421539" w:rsidRDefault="00AF0E4A" w:rsidP="00187241">
            <w:pPr>
              <w:spacing w:after="0" w:line="360" w:lineRule="auto"/>
              <w:jc w:val="center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</w:tr>
      <w:tr w:rsidR="00AF0E4A" w:rsidRPr="00421539" w14:paraId="6EB8A853" w14:textId="77777777" w:rsidTr="00187241">
        <w:trPr>
          <w:trHeight w:val="2134"/>
        </w:trPr>
        <w:tc>
          <w:tcPr>
            <w:tcW w:w="7128" w:type="dxa"/>
            <w:shd w:val="clear" w:color="auto" w:fill="auto"/>
          </w:tcPr>
          <w:p w14:paraId="48348D3E" w14:textId="7191A206" w:rsidR="00AF0E4A" w:rsidRPr="00421539" w:rsidRDefault="00084A52" w:rsidP="00187241">
            <w:pPr>
              <w:spacing w:after="0" w:line="360" w:lineRule="auto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1.</w:t>
            </w:r>
            <w:r w:rsidR="00AF0E4A" w:rsidRPr="00421539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1.2 Direct labour cost:</w:t>
            </w:r>
          </w:p>
          <w:p w14:paraId="231B61DC" w14:textId="77777777" w:rsidR="00AF0E4A" w:rsidRPr="00421539" w:rsidRDefault="00AF0E4A" w:rsidP="00187241">
            <w:pPr>
              <w:spacing w:after="0" w:line="36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  <w:p w14:paraId="6C8602B2" w14:textId="77777777" w:rsidR="00AF0E4A" w:rsidRPr="00421539" w:rsidRDefault="00AF0E4A" w:rsidP="00187241">
            <w:pPr>
              <w:spacing w:after="0" w:line="36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421539">
              <w:rPr>
                <w:rFonts w:ascii="Arial" w:eastAsia="Batang" w:hAnsi="Arial" w:cs="Arial"/>
                <w:sz w:val="24"/>
                <w:szCs w:val="24"/>
                <w:lang w:val="en-GB"/>
              </w:rPr>
              <w:t>Normal time:</w:t>
            </w:r>
          </w:p>
          <w:p w14:paraId="6C225555" w14:textId="77777777" w:rsidR="00AF0E4A" w:rsidRPr="00421539" w:rsidRDefault="00AF0E4A" w:rsidP="00187241">
            <w:pPr>
              <w:spacing w:after="0" w:line="36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  <w:p w14:paraId="7C3082A7" w14:textId="77777777" w:rsidR="00AF0E4A" w:rsidRPr="00421539" w:rsidRDefault="00AF0E4A" w:rsidP="00187241">
            <w:pPr>
              <w:spacing w:after="0" w:line="36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421539">
              <w:rPr>
                <w:rFonts w:ascii="Arial" w:eastAsia="Batang" w:hAnsi="Arial" w:cs="Arial"/>
                <w:sz w:val="24"/>
                <w:szCs w:val="24"/>
                <w:lang w:val="en-GB"/>
              </w:rPr>
              <w:t>Overtime: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C114CB5" w14:textId="77777777" w:rsidR="00AF0E4A" w:rsidRPr="00421539" w:rsidRDefault="00AF0E4A" w:rsidP="00187241">
            <w:pPr>
              <w:spacing w:after="0" w:line="360" w:lineRule="auto"/>
              <w:jc w:val="center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</w:tr>
    </w:tbl>
    <w:p w14:paraId="3D1E59A2" w14:textId="77777777" w:rsidR="00AF0E4A" w:rsidRPr="00421539" w:rsidRDefault="00AF0E4A" w:rsidP="00AF0E4A">
      <w:pPr>
        <w:spacing w:after="0" w:line="240" w:lineRule="auto"/>
        <w:rPr>
          <w:rFonts w:ascii="Arial" w:eastAsia="Batang" w:hAnsi="Arial"/>
          <w:vanish/>
          <w:sz w:val="24"/>
          <w:szCs w:val="20"/>
          <w:lang w:val="en-GB"/>
        </w:rPr>
      </w:pPr>
    </w:p>
    <w:tbl>
      <w:tblPr>
        <w:tblpPr w:leftFromText="180" w:rightFromText="180" w:vertAnchor="text" w:horzAnchor="page" w:tblpX="10566" w:tblpY="-100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0"/>
      </w:tblGrid>
      <w:tr w:rsidR="00AF0E4A" w:rsidRPr="00421539" w14:paraId="47BE8406" w14:textId="77777777" w:rsidTr="00187241">
        <w:tc>
          <w:tcPr>
            <w:tcW w:w="770" w:type="dxa"/>
            <w:shd w:val="clear" w:color="auto" w:fill="auto"/>
          </w:tcPr>
          <w:p w14:paraId="506181D4" w14:textId="77777777" w:rsidR="00AF0E4A" w:rsidRPr="00421539" w:rsidRDefault="00AF0E4A" w:rsidP="00187241">
            <w:pPr>
              <w:spacing w:after="0" w:line="360" w:lineRule="auto"/>
              <w:rPr>
                <w:rFonts w:ascii="Arial" w:eastAsia="Batang" w:hAnsi="Arial" w:cs="Arial"/>
                <w:sz w:val="24"/>
                <w:szCs w:val="20"/>
                <w:lang w:val="en-GB"/>
              </w:rPr>
            </w:pPr>
          </w:p>
        </w:tc>
      </w:tr>
      <w:tr w:rsidR="00AF0E4A" w:rsidRPr="00421539" w14:paraId="6F3490E7" w14:textId="77777777" w:rsidTr="00187241">
        <w:tc>
          <w:tcPr>
            <w:tcW w:w="770" w:type="dxa"/>
            <w:shd w:val="clear" w:color="auto" w:fill="auto"/>
          </w:tcPr>
          <w:p w14:paraId="72DBA422" w14:textId="77777777" w:rsidR="00AF0E4A" w:rsidRPr="00421539" w:rsidRDefault="00AF0E4A" w:rsidP="00187241">
            <w:pPr>
              <w:spacing w:after="0" w:line="360" w:lineRule="auto"/>
              <w:jc w:val="center"/>
              <w:rPr>
                <w:rFonts w:ascii="Arial" w:eastAsia="Batang" w:hAnsi="Arial" w:cs="Arial"/>
                <w:b/>
                <w:sz w:val="24"/>
                <w:szCs w:val="20"/>
                <w:lang w:val="en-GB"/>
              </w:rPr>
            </w:pPr>
            <w:r w:rsidRPr="00421539">
              <w:rPr>
                <w:rFonts w:ascii="Arial" w:eastAsia="Batang" w:hAnsi="Arial" w:cs="Arial"/>
                <w:b/>
                <w:sz w:val="24"/>
                <w:szCs w:val="20"/>
                <w:lang w:val="en-GB"/>
              </w:rPr>
              <w:t>11</w:t>
            </w:r>
          </w:p>
        </w:tc>
      </w:tr>
    </w:tbl>
    <w:p w14:paraId="4EA7E521" w14:textId="77777777" w:rsidR="00AF0E4A" w:rsidRPr="00421539" w:rsidRDefault="00AF0E4A" w:rsidP="00AF0E4A">
      <w:pPr>
        <w:spacing w:after="0" w:line="240" w:lineRule="auto"/>
        <w:rPr>
          <w:rFonts w:ascii="Tahoma" w:eastAsia="Batang" w:hAnsi="Tahoma" w:cs="Tahoma"/>
          <w:b/>
          <w:caps/>
          <w:sz w:val="20"/>
          <w:szCs w:val="20"/>
          <w:lang w:val="en-GB"/>
        </w:rPr>
      </w:pPr>
    </w:p>
    <w:p w14:paraId="1A0DFC88" w14:textId="77777777" w:rsidR="00AF0E4A" w:rsidRDefault="00AF0E4A" w:rsidP="00AF0E4A">
      <w:pPr>
        <w:spacing w:after="0" w:line="360" w:lineRule="auto"/>
        <w:rPr>
          <w:rFonts w:ascii="Arial" w:eastAsia="Batang" w:hAnsi="Arial" w:cs="Arial"/>
          <w:sz w:val="24"/>
          <w:szCs w:val="20"/>
          <w:lang w:val="en-GB"/>
        </w:rPr>
      </w:pPr>
    </w:p>
    <w:p w14:paraId="259DA335" w14:textId="77777777" w:rsidR="00AF0E4A" w:rsidRDefault="00AF0E4A" w:rsidP="00AF0E4A">
      <w:pPr>
        <w:spacing w:after="0" w:line="360" w:lineRule="auto"/>
        <w:rPr>
          <w:rFonts w:ascii="Arial" w:eastAsia="Batang" w:hAnsi="Arial" w:cs="Arial"/>
          <w:sz w:val="24"/>
          <w:szCs w:val="20"/>
          <w:lang w:val="en-GB"/>
        </w:rPr>
      </w:pPr>
    </w:p>
    <w:p w14:paraId="2B8AEBC4" w14:textId="77777777" w:rsidR="00AF0E4A" w:rsidRPr="00421539" w:rsidRDefault="00AF0E4A" w:rsidP="00AF0E4A">
      <w:pPr>
        <w:spacing w:after="0" w:line="360" w:lineRule="auto"/>
        <w:rPr>
          <w:rFonts w:ascii="Arial" w:eastAsia="Batang" w:hAnsi="Arial" w:cs="Arial"/>
          <w:sz w:val="24"/>
          <w:szCs w:val="20"/>
          <w:lang w:val="en-GB"/>
        </w:rPr>
      </w:pPr>
    </w:p>
    <w:p w14:paraId="0B838AEF" w14:textId="0B2D5926" w:rsidR="00AF0E4A" w:rsidRPr="00421539" w:rsidRDefault="00084A52" w:rsidP="00AF0E4A">
      <w:pPr>
        <w:tabs>
          <w:tab w:val="center" w:pos="4800"/>
        </w:tabs>
        <w:spacing w:after="0" w:line="240" w:lineRule="auto"/>
        <w:rPr>
          <w:rFonts w:ascii="Arial" w:eastAsia="Batang" w:hAnsi="Arial" w:cs="Arial"/>
          <w:b/>
          <w:sz w:val="24"/>
          <w:szCs w:val="24"/>
          <w:lang w:val="en-GB"/>
        </w:rPr>
      </w:pPr>
      <w:r>
        <w:rPr>
          <w:rFonts w:ascii="Arial" w:eastAsia="Batang" w:hAnsi="Arial" w:cs="Arial"/>
          <w:b/>
          <w:sz w:val="24"/>
          <w:szCs w:val="24"/>
          <w:lang w:val="en-GB"/>
        </w:rPr>
        <w:t>1.</w:t>
      </w:r>
      <w:r w:rsidR="00AF0E4A" w:rsidRPr="00421539">
        <w:rPr>
          <w:rFonts w:ascii="Arial" w:eastAsia="Batang" w:hAnsi="Arial" w:cs="Arial"/>
          <w:b/>
          <w:sz w:val="24"/>
          <w:szCs w:val="24"/>
          <w:lang w:val="en-GB"/>
        </w:rPr>
        <w:t xml:space="preserve">1.3                        GENERAL LEDGER </w:t>
      </w:r>
      <w:r w:rsidR="00AF0E4A" w:rsidRPr="00421539">
        <w:rPr>
          <w:rFonts w:ascii="Arial" w:eastAsia="Batang" w:hAnsi="Arial" w:cs="Arial"/>
          <w:b/>
          <w:caps/>
          <w:sz w:val="24"/>
          <w:szCs w:val="24"/>
          <w:lang w:val="en-GB"/>
        </w:rPr>
        <w:t xml:space="preserve">OF </w:t>
      </w:r>
      <w:r w:rsidR="00010D67">
        <w:rPr>
          <w:rFonts w:ascii="Arial" w:eastAsia="Batang" w:hAnsi="Arial" w:cs="Arial"/>
          <w:b/>
          <w:caps/>
          <w:sz w:val="24"/>
          <w:szCs w:val="24"/>
          <w:lang w:val="en-GB"/>
        </w:rPr>
        <w:t>ATHLETES FOOTWARE</w:t>
      </w:r>
    </w:p>
    <w:p w14:paraId="5075A64D" w14:textId="77777777" w:rsidR="00AF0E4A" w:rsidRPr="00421539" w:rsidRDefault="00AF0E4A" w:rsidP="00AF0E4A">
      <w:pPr>
        <w:tabs>
          <w:tab w:val="center" w:pos="4800"/>
          <w:tab w:val="left" w:pos="7938"/>
          <w:tab w:val="left" w:pos="9356"/>
        </w:tabs>
        <w:spacing w:after="0" w:line="240" w:lineRule="auto"/>
        <w:rPr>
          <w:rFonts w:ascii="Arial" w:eastAsia="Batang" w:hAnsi="Arial" w:cs="Arial"/>
          <w:b/>
          <w:sz w:val="24"/>
          <w:szCs w:val="24"/>
          <w:lang w:val="en-GB"/>
        </w:rPr>
      </w:pPr>
      <w:r w:rsidRPr="00421539">
        <w:rPr>
          <w:rFonts w:ascii="Arial" w:eastAsia="Batang" w:hAnsi="Arial" w:cs="Arial"/>
          <w:b/>
          <w:sz w:val="24"/>
          <w:szCs w:val="24"/>
          <w:lang w:val="en-GB"/>
        </w:rPr>
        <w:t>Dr</w:t>
      </w:r>
      <w:r w:rsidRPr="00421539">
        <w:rPr>
          <w:rFonts w:ascii="Arial" w:eastAsia="Batang" w:hAnsi="Arial" w:cs="Arial"/>
          <w:b/>
          <w:sz w:val="24"/>
          <w:szCs w:val="24"/>
          <w:lang w:val="en-GB"/>
        </w:rPr>
        <w:tab/>
        <w:t xml:space="preserve">                           </w:t>
      </w:r>
      <w:r w:rsidRPr="00421539">
        <w:rPr>
          <w:rFonts w:ascii="Arial" w:eastAsia="Batang" w:hAnsi="Arial" w:cs="Arial"/>
          <w:b/>
          <w:caps/>
          <w:sz w:val="24"/>
          <w:szCs w:val="24"/>
          <w:lang w:val="en-GB"/>
        </w:rPr>
        <w:t xml:space="preserve">Factory overhead cost                                 </w:t>
      </w:r>
      <w:r w:rsidRPr="00421539">
        <w:rPr>
          <w:rFonts w:ascii="Arial" w:eastAsia="Batang" w:hAnsi="Arial" w:cs="Arial"/>
          <w:b/>
          <w:sz w:val="24"/>
          <w:szCs w:val="24"/>
          <w:lang w:val="en-GB"/>
        </w:rPr>
        <w:t>Cr</w:t>
      </w:r>
    </w:p>
    <w:tbl>
      <w:tblPr>
        <w:tblW w:w="869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9"/>
        <w:gridCol w:w="416"/>
        <w:gridCol w:w="2131"/>
        <w:gridCol w:w="1471"/>
        <w:gridCol w:w="630"/>
        <w:gridCol w:w="450"/>
        <w:gridCol w:w="1702"/>
        <w:gridCol w:w="1268"/>
      </w:tblGrid>
      <w:tr w:rsidR="00AF0E4A" w:rsidRPr="00421539" w14:paraId="4C106381" w14:textId="77777777" w:rsidTr="00187241">
        <w:trPr>
          <w:trHeight w:val="397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C79A9A5" w14:textId="0327BB23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0"/>
                <w:szCs w:val="20"/>
                <w:lang w:val="en-GB"/>
              </w:rPr>
            </w:pPr>
            <w:r w:rsidRPr="00421539">
              <w:rPr>
                <w:rFonts w:ascii="Arial" w:eastAsia="Batang" w:hAnsi="Arial" w:cs="Arial"/>
                <w:sz w:val="20"/>
                <w:szCs w:val="20"/>
                <w:lang w:val="en-GB"/>
              </w:rPr>
              <w:t>201</w:t>
            </w:r>
            <w:r w:rsidR="000F34A5">
              <w:rPr>
                <w:rFonts w:ascii="Arial" w:eastAsia="Batang" w:hAnsi="Arial" w:cs="Arial"/>
                <w:sz w:val="20"/>
                <w:szCs w:val="20"/>
                <w:lang w:val="en-GB"/>
              </w:rPr>
              <w:t>9</w:t>
            </w:r>
          </w:p>
          <w:p w14:paraId="726DF854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0"/>
                <w:szCs w:val="20"/>
                <w:lang w:val="en-GB"/>
              </w:rPr>
            </w:pPr>
            <w:r w:rsidRPr="00421539">
              <w:rPr>
                <w:rFonts w:ascii="Arial" w:eastAsia="Batang" w:hAnsi="Arial" w:cs="Arial"/>
                <w:sz w:val="20"/>
                <w:szCs w:val="20"/>
                <w:lang w:val="en-GB"/>
              </w:rPr>
              <w:t xml:space="preserve">Jun 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FDCA31A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421539">
              <w:rPr>
                <w:rFonts w:ascii="Arial" w:eastAsia="Batang" w:hAnsi="Arial" w:cs="Arial"/>
                <w:sz w:val="24"/>
                <w:szCs w:val="24"/>
                <w:lang w:val="en-GB"/>
              </w:rPr>
              <w:t>30</w:t>
            </w:r>
          </w:p>
        </w:tc>
        <w:tc>
          <w:tcPr>
            <w:tcW w:w="213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E6A0E90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 w:rsidRPr="00421539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 xml:space="preserve">Rent </w:t>
            </w:r>
          </w:p>
        </w:tc>
        <w:tc>
          <w:tcPr>
            <w:tcW w:w="14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bottom"/>
          </w:tcPr>
          <w:p w14:paraId="55BD765D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ind w:right="57"/>
              <w:jc w:val="right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 w:rsidRPr="00421539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70 0</w:t>
            </w:r>
            <w:r w:rsidRPr="00421539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00</w:t>
            </w:r>
          </w:p>
        </w:tc>
        <w:tc>
          <w:tcPr>
            <w:tcW w:w="630" w:type="dxa"/>
            <w:tcBorders>
              <w:top w:val="single" w:sz="12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072B5A2" w14:textId="6E86A951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0"/>
                <w:szCs w:val="20"/>
                <w:lang w:val="en-GB"/>
              </w:rPr>
            </w:pPr>
            <w:r w:rsidRPr="00421539">
              <w:rPr>
                <w:rFonts w:ascii="Arial" w:eastAsia="Batang" w:hAnsi="Arial" w:cs="Arial"/>
                <w:sz w:val="20"/>
                <w:szCs w:val="20"/>
                <w:lang w:val="en-GB"/>
              </w:rPr>
              <w:t>201</w:t>
            </w:r>
            <w:r w:rsidR="000F34A5">
              <w:rPr>
                <w:rFonts w:ascii="Arial" w:eastAsia="Batang" w:hAnsi="Arial" w:cs="Arial"/>
                <w:sz w:val="20"/>
                <w:szCs w:val="20"/>
                <w:lang w:val="en-GB"/>
              </w:rPr>
              <w:t>9</w:t>
            </w:r>
          </w:p>
          <w:p w14:paraId="2BAEFE9D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0"/>
                <w:szCs w:val="20"/>
                <w:lang w:val="en-GB"/>
              </w:rPr>
            </w:pPr>
            <w:r w:rsidRPr="00421539">
              <w:rPr>
                <w:rFonts w:ascii="Arial" w:eastAsia="Batang" w:hAnsi="Arial" w:cs="Arial"/>
                <w:sz w:val="20"/>
                <w:szCs w:val="20"/>
                <w:lang w:val="en-GB"/>
              </w:rPr>
              <w:t>June</w:t>
            </w:r>
          </w:p>
        </w:tc>
        <w:tc>
          <w:tcPr>
            <w:tcW w:w="45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36AA30D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  <w:r w:rsidRPr="00421539">
              <w:rPr>
                <w:rFonts w:ascii="Arial" w:eastAsia="Batang" w:hAnsi="Arial" w:cs="Arial"/>
                <w:sz w:val="24"/>
                <w:szCs w:val="24"/>
                <w:lang w:val="en-GB"/>
              </w:rPr>
              <w:t>30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CFE17A4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ADDDA67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ind w:right="57"/>
              <w:jc w:val="right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</w:tr>
      <w:tr w:rsidR="00AF0E4A" w:rsidRPr="00421539" w14:paraId="6BE9C42D" w14:textId="77777777" w:rsidTr="00187241">
        <w:trPr>
          <w:trHeight w:val="397"/>
        </w:trPr>
        <w:tc>
          <w:tcPr>
            <w:tcW w:w="6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BC62DA5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CD1EE5A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CB1E39D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 w:rsidRPr="00421539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 xml:space="preserve">Maintenance 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bottom"/>
          </w:tcPr>
          <w:p w14:paraId="5F75CDAF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ind w:right="57"/>
              <w:jc w:val="right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 w:rsidRPr="00421539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 xml:space="preserve"> 4</w:t>
            </w:r>
            <w:r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7</w:t>
            </w:r>
            <w:r w:rsidRPr="00421539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 xml:space="preserve"> 700</w:t>
            </w:r>
          </w:p>
        </w:tc>
        <w:tc>
          <w:tcPr>
            <w:tcW w:w="630" w:type="dxa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5608FA3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4732A9F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136D765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FF24263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AF0E4A" w:rsidRPr="00421539" w14:paraId="57602BAD" w14:textId="77777777" w:rsidTr="00187241">
        <w:trPr>
          <w:trHeight w:val="397"/>
        </w:trPr>
        <w:tc>
          <w:tcPr>
            <w:tcW w:w="6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217E7FD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A2B8F47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42483BE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 w:rsidRPr="00421539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 xml:space="preserve">Depreciation </w:t>
            </w: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bottom"/>
          </w:tcPr>
          <w:p w14:paraId="27DEDE8D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ind w:right="57"/>
              <w:jc w:val="right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 w:rsidRPr="00421539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12 800</w:t>
            </w:r>
          </w:p>
        </w:tc>
        <w:tc>
          <w:tcPr>
            <w:tcW w:w="630" w:type="dxa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C0C887D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7DCDEE6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F60264C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6AA1E7B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AF0E4A" w:rsidRPr="00421539" w14:paraId="5B56420A" w14:textId="77777777" w:rsidTr="00187241">
        <w:trPr>
          <w:trHeight w:val="397"/>
        </w:trPr>
        <w:tc>
          <w:tcPr>
            <w:tcW w:w="6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F786145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8384A3D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284EC83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bottom"/>
          </w:tcPr>
          <w:p w14:paraId="50723C13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ind w:right="57"/>
              <w:jc w:val="right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977809D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88DED77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7DBAD52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194FA61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AF0E4A" w:rsidRPr="00421539" w14:paraId="3D1F4DB0" w14:textId="77777777" w:rsidTr="00187241">
        <w:trPr>
          <w:trHeight w:val="397"/>
        </w:trPr>
        <w:tc>
          <w:tcPr>
            <w:tcW w:w="6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7305B91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5358CAA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2621811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bottom"/>
          </w:tcPr>
          <w:p w14:paraId="68423ADC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ind w:right="57"/>
              <w:jc w:val="right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FD8FF55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2C851EB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9FB8FBE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2C65106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ind w:right="57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AF0E4A" w:rsidRPr="00421539" w14:paraId="7D343DB4" w14:textId="77777777" w:rsidTr="00187241">
        <w:trPr>
          <w:trHeight w:val="397"/>
        </w:trPr>
        <w:tc>
          <w:tcPr>
            <w:tcW w:w="6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4F4322D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735CF00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6530725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bottom"/>
          </w:tcPr>
          <w:p w14:paraId="7A45EF9A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ind w:right="57"/>
              <w:jc w:val="right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805ECFD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661A477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AEF3B0E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6B9490D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ind w:right="57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AF0E4A" w:rsidRPr="00421539" w14:paraId="51694B55" w14:textId="77777777" w:rsidTr="00187241">
        <w:trPr>
          <w:trHeight w:val="397"/>
        </w:trPr>
        <w:tc>
          <w:tcPr>
            <w:tcW w:w="6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8301541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7AC49FC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79F2D8D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bottom"/>
          </w:tcPr>
          <w:p w14:paraId="70A34E5D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ind w:right="57"/>
              <w:jc w:val="center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4024550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629EDE6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198503F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B4B4380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ind w:right="57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AF0E4A" w:rsidRPr="00421539" w14:paraId="6E791B00" w14:textId="77777777" w:rsidTr="00187241">
        <w:trPr>
          <w:trHeight w:val="397"/>
        </w:trPr>
        <w:tc>
          <w:tcPr>
            <w:tcW w:w="6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F7BE0CF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E6C3260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7D56A28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bottom"/>
          </w:tcPr>
          <w:p w14:paraId="51568634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ind w:right="57"/>
              <w:jc w:val="right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F675486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A229E81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D277E39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F2235DC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ind w:right="57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AF0E4A" w:rsidRPr="00421539" w14:paraId="24B98C14" w14:textId="77777777" w:rsidTr="00187241">
        <w:trPr>
          <w:trHeight w:val="397"/>
        </w:trPr>
        <w:tc>
          <w:tcPr>
            <w:tcW w:w="6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70DC649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67CBEF4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AB667B7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147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bottom"/>
          </w:tcPr>
          <w:p w14:paraId="62B59F7C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ind w:right="57"/>
              <w:jc w:val="right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CB4473D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B1DDE47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3E53205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BCB6B2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ind w:right="57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AF0E4A" w:rsidRPr="00421539" w14:paraId="52E99CD6" w14:textId="77777777" w:rsidTr="00187241">
        <w:trPr>
          <w:trHeight w:val="397"/>
        </w:trPr>
        <w:tc>
          <w:tcPr>
            <w:tcW w:w="6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D3FA4B1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D9E1ACE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21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5771819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14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bottom"/>
          </w:tcPr>
          <w:p w14:paraId="44E42098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ind w:right="57"/>
              <w:jc w:val="right"/>
              <w:rPr>
                <w:rFonts w:ascii="Arial" w:eastAsia="Batang" w:hAnsi="Arial" w:cs="Arial"/>
                <w:b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EC332D1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18186B2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1191D6E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8AB25E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ind w:right="57"/>
              <w:jc w:val="right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AF0E4A" w:rsidRPr="00421539" w14:paraId="21FB1685" w14:textId="77777777" w:rsidTr="00187241">
        <w:trPr>
          <w:trHeight w:val="397"/>
        </w:trPr>
        <w:tc>
          <w:tcPr>
            <w:tcW w:w="4647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  <w:vAlign w:val="bottom"/>
          </w:tcPr>
          <w:p w14:paraId="67329721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ind w:right="57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050" w:type="dxa"/>
            <w:gridSpan w:val="4"/>
            <w:tcBorders>
              <w:top w:val="dotted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ADCC194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ind w:right="57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</w:tbl>
    <w:p w14:paraId="389BB84B" w14:textId="77777777" w:rsidR="00AF0E4A" w:rsidRPr="00421539" w:rsidRDefault="00AF0E4A" w:rsidP="00AF0E4A">
      <w:pPr>
        <w:spacing w:after="0" w:line="240" w:lineRule="auto"/>
        <w:rPr>
          <w:rFonts w:ascii="Arial" w:eastAsia="Batang" w:hAnsi="Arial"/>
          <w:vanish/>
          <w:sz w:val="24"/>
          <w:szCs w:val="20"/>
          <w:lang w:val="en-GB"/>
        </w:rPr>
      </w:pPr>
    </w:p>
    <w:tbl>
      <w:tblPr>
        <w:tblpPr w:leftFromText="180" w:rightFromText="180" w:vertAnchor="text" w:horzAnchor="page" w:tblpX="10506" w:tblpY="-96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0"/>
      </w:tblGrid>
      <w:tr w:rsidR="00AF0E4A" w:rsidRPr="00421539" w14:paraId="38642482" w14:textId="77777777" w:rsidTr="00187241">
        <w:tc>
          <w:tcPr>
            <w:tcW w:w="770" w:type="dxa"/>
            <w:shd w:val="clear" w:color="auto" w:fill="auto"/>
          </w:tcPr>
          <w:p w14:paraId="48F9F621" w14:textId="77777777" w:rsidR="00AF0E4A" w:rsidRPr="00421539" w:rsidRDefault="00AF0E4A" w:rsidP="00187241">
            <w:pPr>
              <w:spacing w:after="0" w:line="360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AF0E4A" w:rsidRPr="00421539" w14:paraId="52FF8A17" w14:textId="77777777" w:rsidTr="00187241">
        <w:tc>
          <w:tcPr>
            <w:tcW w:w="770" w:type="dxa"/>
            <w:shd w:val="clear" w:color="auto" w:fill="auto"/>
          </w:tcPr>
          <w:p w14:paraId="74D964DE" w14:textId="77777777" w:rsidR="00AF0E4A" w:rsidRPr="00421539" w:rsidRDefault="00AF0E4A" w:rsidP="00187241">
            <w:pPr>
              <w:spacing w:after="0" w:line="36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 w:rsidRPr="00421539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13</w:t>
            </w:r>
          </w:p>
        </w:tc>
      </w:tr>
    </w:tbl>
    <w:p w14:paraId="30616E7F" w14:textId="77777777" w:rsidR="00AF0E4A" w:rsidRPr="00421539" w:rsidRDefault="00AF0E4A" w:rsidP="00AF0E4A">
      <w:pPr>
        <w:spacing w:after="0" w:line="240" w:lineRule="auto"/>
        <w:rPr>
          <w:rFonts w:ascii="Arial" w:eastAsia="Batang" w:hAnsi="Arial" w:cs="Arial"/>
          <w:caps/>
          <w:sz w:val="24"/>
          <w:szCs w:val="24"/>
          <w:lang w:val="en-GB"/>
        </w:rPr>
      </w:pPr>
    </w:p>
    <w:p w14:paraId="24D8C552" w14:textId="77777777" w:rsidR="00AF0E4A" w:rsidRPr="00421539" w:rsidRDefault="00AF0E4A" w:rsidP="00AF0E4A">
      <w:pPr>
        <w:spacing w:after="0" w:line="240" w:lineRule="auto"/>
        <w:rPr>
          <w:rFonts w:ascii="Tahoma" w:eastAsia="Batang" w:hAnsi="Tahoma" w:cs="Tahoma"/>
          <w:b/>
          <w:caps/>
          <w:sz w:val="20"/>
          <w:szCs w:val="20"/>
          <w:lang w:val="en-GB"/>
        </w:rPr>
      </w:pPr>
    </w:p>
    <w:p w14:paraId="2B16A3B2" w14:textId="77777777" w:rsidR="00AF0E4A" w:rsidRPr="00421539" w:rsidRDefault="00AF0E4A" w:rsidP="00AF0E4A">
      <w:pPr>
        <w:spacing w:after="0" w:line="240" w:lineRule="auto"/>
        <w:rPr>
          <w:rFonts w:ascii="Tahoma" w:eastAsia="Batang" w:hAnsi="Tahoma" w:cs="Tahoma"/>
          <w:caps/>
          <w:sz w:val="20"/>
          <w:szCs w:val="20"/>
          <w:lang w:val="en-GB"/>
        </w:rPr>
      </w:pPr>
    </w:p>
    <w:p w14:paraId="1E92B364" w14:textId="77777777" w:rsidR="00AF0E4A" w:rsidRPr="00421539" w:rsidRDefault="00AF0E4A" w:rsidP="00AF0E4A">
      <w:pPr>
        <w:spacing w:after="0" w:line="240" w:lineRule="auto"/>
        <w:rPr>
          <w:rFonts w:ascii="Tahoma" w:eastAsia="Batang" w:hAnsi="Tahoma" w:cs="Tahoma"/>
          <w:b/>
          <w:caps/>
          <w:sz w:val="20"/>
          <w:szCs w:val="20"/>
          <w:lang w:val="en-GB"/>
        </w:rPr>
      </w:pPr>
      <w:r w:rsidRPr="00421539">
        <w:rPr>
          <w:rFonts w:ascii="Tahoma" w:eastAsia="Batang" w:hAnsi="Tahoma" w:cs="Tahoma"/>
          <w:b/>
          <w:caps/>
          <w:sz w:val="20"/>
          <w:szCs w:val="20"/>
          <w:lang w:val="en-GB"/>
        </w:rPr>
        <w:br w:type="page"/>
      </w:r>
    </w:p>
    <w:p w14:paraId="7CF8C0FE" w14:textId="77777777" w:rsidR="00AF0E4A" w:rsidRPr="00421539" w:rsidRDefault="00AF0E4A" w:rsidP="00AF0E4A">
      <w:pPr>
        <w:spacing w:after="0" w:line="240" w:lineRule="auto"/>
        <w:rPr>
          <w:rFonts w:ascii="Tahoma" w:eastAsia="Batang" w:hAnsi="Tahoma" w:cs="Tahoma"/>
          <w:b/>
          <w:caps/>
          <w:sz w:val="20"/>
          <w:szCs w:val="20"/>
          <w:lang w:val="en-GB"/>
        </w:rPr>
      </w:pPr>
    </w:p>
    <w:p w14:paraId="6E10BCEB" w14:textId="77777777" w:rsidR="00AF0E4A" w:rsidRPr="00421539" w:rsidRDefault="00AF0E4A" w:rsidP="00AF0E4A">
      <w:pPr>
        <w:tabs>
          <w:tab w:val="center" w:pos="4800"/>
          <w:tab w:val="left" w:pos="7938"/>
          <w:tab w:val="left" w:pos="9356"/>
        </w:tabs>
        <w:spacing w:after="0" w:line="240" w:lineRule="auto"/>
        <w:rPr>
          <w:rFonts w:ascii="Arial" w:eastAsia="Batang" w:hAnsi="Arial" w:cs="Arial"/>
          <w:b/>
          <w:sz w:val="24"/>
          <w:szCs w:val="24"/>
          <w:lang w:val="en-GB"/>
        </w:rPr>
      </w:pPr>
      <w:r w:rsidRPr="00421539">
        <w:rPr>
          <w:rFonts w:ascii="Tahoma" w:eastAsia="Batang" w:hAnsi="Tahoma" w:cs="Tahoma"/>
          <w:b/>
          <w:sz w:val="20"/>
          <w:szCs w:val="20"/>
          <w:lang w:val="en-GB"/>
        </w:rPr>
        <w:tab/>
      </w:r>
      <w:r w:rsidRPr="00421539">
        <w:rPr>
          <w:rFonts w:ascii="Arial" w:eastAsia="Batang" w:hAnsi="Arial" w:cs="Arial"/>
          <w:b/>
          <w:caps/>
          <w:sz w:val="24"/>
          <w:szCs w:val="24"/>
          <w:lang w:val="en-GB"/>
        </w:rPr>
        <w:t>Work in process</w:t>
      </w:r>
      <w:r w:rsidRPr="00421539">
        <w:rPr>
          <w:rFonts w:ascii="Arial" w:eastAsia="Batang" w:hAnsi="Arial" w:cs="Arial"/>
          <w:b/>
          <w:sz w:val="24"/>
          <w:szCs w:val="24"/>
          <w:lang w:val="en-GB"/>
        </w:rPr>
        <w:t xml:space="preserve"> </w:t>
      </w:r>
      <w:r w:rsidRPr="00421539">
        <w:rPr>
          <w:rFonts w:ascii="Arial" w:eastAsia="Batang" w:hAnsi="Arial" w:cs="Arial"/>
          <w:b/>
          <w:sz w:val="24"/>
          <w:szCs w:val="24"/>
          <w:lang w:val="en-GB"/>
        </w:rPr>
        <w:tab/>
      </w:r>
      <w:r w:rsidRPr="00421539">
        <w:rPr>
          <w:rFonts w:ascii="Arial" w:eastAsia="Batang" w:hAnsi="Arial" w:cs="Arial"/>
          <w:b/>
          <w:sz w:val="24"/>
          <w:szCs w:val="24"/>
          <w:lang w:val="en-GB"/>
        </w:rPr>
        <w:tab/>
      </w:r>
    </w:p>
    <w:tbl>
      <w:tblPr>
        <w:tblW w:w="878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9"/>
        <w:gridCol w:w="416"/>
        <w:gridCol w:w="1982"/>
        <w:gridCol w:w="1440"/>
        <w:gridCol w:w="743"/>
        <w:gridCol w:w="415"/>
        <w:gridCol w:w="1632"/>
        <w:gridCol w:w="1530"/>
      </w:tblGrid>
      <w:tr w:rsidR="00AF0E4A" w:rsidRPr="00421539" w14:paraId="4F8C90AF" w14:textId="77777777" w:rsidTr="00187241">
        <w:trPr>
          <w:trHeight w:val="397"/>
        </w:trPr>
        <w:tc>
          <w:tcPr>
            <w:tcW w:w="62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32C6BE6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41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A341905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BB08CB7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bottom"/>
          </w:tcPr>
          <w:p w14:paraId="2F130F4A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ind w:right="57"/>
              <w:jc w:val="right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743" w:type="dxa"/>
            <w:tcBorders>
              <w:top w:val="single" w:sz="12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93E5650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41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781F907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03B63B4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516CA1EB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ind w:right="57"/>
              <w:jc w:val="right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</w:tr>
      <w:tr w:rsidR="00AF0E4A" w:rsidRPr="00421539" w14:paraId="1B03DD88" w14:textId="77777777" w:rsidTr="00187241">
        <w:trPr>
          <w:trHeight w:val="397"/>
        </w:trPr>
        <w:tc>
          <w:tcPr>
            <w:tcW w:w="6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E975B05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F8BB9A9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E5E8958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bottom"/>
          </w:tcPr>
          <w:p w14:paraId="6BC7E608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ind w:right="57"/>
              <w:jc w:val="center"/>
              <w:rPr>
                <w:rFonts w:ascii="Arial" w:eastAsia="Batang" w:hAnsi="Arial" w:cs="Arial"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ED0C4C7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A19FA81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1AC1C94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2D11AF4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jc w:val="right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</w:tr>
      <w:tr w:rsidR="00AF0E4A" w:rsidRPr="00421539" w14:paraId="56D943BF" w14:textId="77777777" w:rsidTr="00187241">
        <w:trPr>
          <w:trHeight w:val="397"/>
        </w:trPr>
        <w:tc>
          <w:tcPr>
            <w:tcW w:w="6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E566A8B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44242EB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D0E04EB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bottom"/>
          </w:tcPr>
          <w:p w14:paraId="6DDF7326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ind w:right="57"/>
              <w:jc w:val="right"/>
              <w:rPr>
                <w:rFonts w:ascii="Arial" w:eastAsia="Batang" w:hAnsi="Arial" w:cs="Arial"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0517975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0AD52B3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44A64A8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450473BF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jc w:val="right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</w:tr>
      <w:tr w:rsidR="00AF0E4A" w:rsidRPr="00421539" w14:paraId="01ADAB58" w14:textId="77777777" w:rsidTr="00187241">
        <w:trPr>
          <w:trHeight w:val="397"/>
        </w:trPr>
        <w:tc>
          <w:tcPr>
            <w:tcW w:w="6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808DCA9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7063D46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5698644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bottom"/>
          </w:tcPr>
          <w:p w14:paraId="3C509E65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ind w:right="57"/>
              <w:jc w:val="right"/>
              <w:rPr>
                <w:rFonts w:ascii="Arial" w:eastAsia="Batang" w:hAnsi="Arial" w:cs="Arial"/>
                <w:color w:val="FFFFFF"/>
                <w:sz w:val="16"/>
                <w:szCs w:val="16"/>
                <w:lang w:val="en-GB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BD94B4D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A2AB52B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375178D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154966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ind w:right="57"/>
              <w:jc w:val="right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</w:tr>
      <w:tr w:rsidR="00AF0E4A" w:rsidRPr="00421539" w14:paraId="38242EE0" w14:textId="77777777" w:rsidTr="00187241">
        <w:trPr>
          <w:trHeight w:val="397"/>
        </w:trPr>
        <w:tc>
          <w:tcPr>
            <w:tcW w:w="6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E9307E9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9A377A5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F31EB67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bottom"/>
          </w:tcPr>
          <w:p w14:paraId="7920AEEC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ind w:right="57"/>
              <w:jc w:val="right"/>
              <w:rPr>
                <w:rFonts w:ascii="Arial" w:eastAsia="Batang" w:hAnsi="Arial" w:cs="Arial"/>
                <w:b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5E39223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b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366A330A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b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334D6E2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b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24642F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ind w:right="57"/>
              <w:jc w:val="right"/>
              <w:rPr>
                <w:rFonts w:ascii="Arial" w:eastAsia="Batang" w:hAnsi="Arial" w:cs="Arial"/>
                <w:b/>
                <w:color w:val="FFFFFF"/>
                <w:sz w:val="24"/>
                <w:szCs w:val="24"/>
                <w:lang w:val="en-GB"/>
              </w:rPr>
            </w:pPr>
          </w:p>
        </w:tc>
      </w:tr>
      <w:tr w:rsidR="00AF0E4A" w:rsidRPr="00421539" w14:paraId="20E68D0B" w14:textId="77777777" w:rsidTr="00187241">
        <w:trPr>
          <w:trHeight w:val="397"/>
        </w:trPr>
        <w:tc>
          <w:tcPr>
            <w:tcW w:w="62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5F270C02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78049140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62452CFF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uble" w:sz="12" w:space="0" w:color="auto"/>
            </w:tcBorders>
            <w:vAlign w:val="bottom"/>
          </w:tcPr>
          <w:p w14:paraId="12DC3072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ind w:right="57"/>
              <w:jc w:val="right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243B37EB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0EDCF62F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4DDD2B4F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8D3656B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ind w:right="57"/>
              <w:jc w:val="right"/>
              <w:rPr>
                <w:rFonts w:ascii="Arial" w:eastAsia="Batang" w:hAnsi="Arial" w:cs="Arial"/>
                <w:color w:val="FFFFFF"/>
                <w:sz w:val="24"/>
                <w:szCs w:val="24"/>
                <w:lang w:val="en-GB"/>
              </w:rPr>
            </w:pPr>
          </w:p>
        </w:tc>
      </w:tr>
      <w:tr w:rsidR="00AF0E4A" w:rsidRPr="00421539" w14:paraId="56506E3B" w14:textId="77777777" w:rsidTr="00187241">
        <w:trPr>
          <w:trHeight w:val="397"/>
        </w:trPr>
        <w:tc>
          <w:tcPr>
            <w:tcW w:w="62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7BDAA4D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23B1481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98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F8E6C1C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bottom"/>
          </w:tcPr>
          <w:p w14:paraId="55D64071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ind w:right="57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43" w:type="dxa"/>
            <w:tcBorders>
              <w:top w:val="dotted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77319D4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415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5B28746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63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CFC572F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A955E2" w14:textId="77777777" w:rsidR="00AF0E4A" w:rsidRPr="00421539" w:rsidRDefault="00AF0E4A" w:rsidP="00187241">
            <w:pPr>
              <w:tabs>
                <w:tab w:val="center" w:pos="4560"/>
                <w:tab w:val="left" w:pos="7938"/>
                <w:tab w:val="right" w:pos="9000"/>
              </w:tabs>
              <w:spacing w:after="0" w:line="336" w:lineRule="auto"/>
              <w:ind w:right="57"/>
              <w:jc w:val="right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</w:tbl>
    <w:p w14:paraId="66A1B0F0" w14:textId="77777777" w:rsidR="00AF0E4A" w:rsidRPr="00421539" w:rsidRDefault="00AF0E4A" w:rsidP="00AF0E4A">
      <w:pPr>
        <w:spacing w:after="0" w:line="240" w:lineRule="auto"/>
        <w:rPr>
          <w:rFonts w:ascii="Arial" w:eastAsia="Batang" w:hAnsi="Arial"/>
          <w:vanish/>
          <w:sz w:val="24"/>
          <w:szCs w:val="20"/>
          <w:lang w:val="en-GB"/>
        </w:rPr>
      </w:pPr>
    </w:p>
    <w:tbl>
      <w:tblPr>
        <w:tblpPr w:leftFromText="180" w:rightFromText="180" w:vertAnchor="text" w:horzAnchor="page" w:tblpX="10481" w:tblpY="-10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12"/>
      </w:tblGrid>
      <w:tr w:rsidR="00AF0E4A" w:rsidRPr="00421539" w14:paraId="7FF4ECBA" w14:textId="77777777" w:rsidTr="00187241">
        <w:tc>
          <w:tcPr>
            <w:tcW w:w="612" w:type="dxa"/>
            <w:shd w:val="clear" w:color="auto" w:fill="auto"/>
          </w:tcPr>
          <w:p w14:paraId="640DC96B" w14:textId="77777777" w:rsidR="00AF0E4A" w:rsidRPr="00421539" w:rsidRDefault="00AF0E4A" w:rsidP="00187241">
            <w:pPr>
              <w:spacing w:after="0" w:line="360" w:lineRule="auto"/>
              <w:rPr>
                <w:rFonts w:ascii="Arial" w:eastAsia="Batang" w:hAnsi="Arial" w:cs="Arial"/>
                <w:sz w:val="24"/>
                <w:szCs w:val="20"/>
                <w:lang w:val="en-GB"/>
              </w:rPr>
            </w:pPr>
          </w:p>
        </w:tc>
      </w:tr>
      <w:tr w:rsidR="00AF0E4A" w:rsidRPr="00421539" w14:paraId="67678F85" w14:textId="77777777" w:rsidTr="00187241">
        <w:tc>
          <w:tcPr>
            <w:tcW w:w="612" w:type="dxa"/>
            <w:shd w:val="clear" w:color="auto" w:fill="auto"/>
          </w:tcPr>
          <w:p w14:paraId="722A9A1F" w14:textId="77777777" w:rsidR="00AF0E4A" w:rsidRPr="00421539" w:rsidRDefault="00AF0E4A" w:rsidP="00187241">
            <w:pPr>
              <w:spacing w:after="0" w:line="360" w:lineRule="auto"/>
              <w:jc w:val="center"/>
              <w:rPr>
                <w:rFonts w:ascii="Arial" w:eastAsia="Batang" w:hAnsi="Arial" w:cs="Arial"/>
                <w:b/>
                <w:sz w:val="24"/>
                <w:szCs w:val="20"/>
                <w:lang w:val="en-GB"/>
              </w:rPr>
            </w:pPr>
            <w:r w:rsidRPr="00421539">
              <w:rPr>
                <w:rFonts w:ascii="Arial" w:eastAsia="Batang" w:hAnsi="Arial" w:cs="Arial"/>
                <w:b/>
                <w:sz w:val="24"/>
                <w:szCs w:val="20"/>
                <w:lang w:val="en-GB"/>
              </w:rPr>
              <w:t>6</w:t>
            </w:r>
          </w:p>
        </w:tc>
      </w:tr>
    </w:tbl>
    <w:p w14:paraId="0AF9CFB0" w14:textId="77777777" w:rsidR="00AF0E4A" w:rsidRPr="00421539" w:rsidRDefault="00AF0E4A" w:rsidP="00AF0E4A">
      <w:pPr>
        <w:spacing w:after="0" w:line="240" w:lineRule="auto"/>
        <w:rPr>
          <w:rFonts w:ascii="Tahoma" w:eastAsia="Batang" w:hAnsi="Tahoma" w:cs="Tahoma"/>
          <w:b/>
          <w:caps/>
          <w:sz w:val="20"/>
          <w:szCs w:val="20"/>
          <w:lang w:val="en-GB"/>
        </w:rPr>
      </w:pPr>
    </w:p>
    <w:p w14:paraId="2CA15BC5" w14:textId="77777777" w:rsidR="00AF0E4A" w:rsidRDefault="00AF0E4A" w:rsidP="00AF0E4A">
      <w:pPr>
        <w:spacing w:after="0" w:line="240" w:lineRule="auto"/>
        <w:rPr>
          <w:rFonts w:ascii="Arial" w:eastAsia="Batang" w:hAnsi="Arial"/>
          <w:sz w:val="24"/>
          <w:szCs w:val="20"/>
          <w:lang w:val="en-GB"/>
        </w:rPr>
      </w:pPr>
    </w:p>
    <w:p w14:paraId="454A5D52" w14:textId="77777777" w:rsidR="00AF0E4A" w:rsidRDefault="00AF0E4A" w:rsidP="00AF0E4A">
      <w:pPr>
        <w:spacing w:after="0" w:line="240" w:lineRule="auto"/>
        <w:rPr>
          <w:rFonts w:ascii="Arial" w:eastAsia="Batang" w:hAnsi="Arial"/>
          <w:sz w:val="24"/>
          <w:szCs w:val="20"/>
          <w:lang w:val="en-GB"/>
        </w:rPr>
      </w:pPr>
    </w:p>
    <w:p w14:paraId="50EAFAF0" w14:textId="77777777" w:rsidR="00AF0E4A" w:rsidRPr="00421539" w:rsidRDefault="00AF0E4A" w:rsidP="00AF0E4A">
      <w:pPr>
        <w:spacing w:after="0" w:line="240" w:lineRule="auto"/>
        <w:rPr>
          <w:rFonts w:ascii="Arial" w:eastAsia="Batang" w:hAnsi="Arial"/>
          <w:sz w:val="24"/>
          <w:szCs w:val="20"/>
          <w:lang w:val="en-GB"/>
        </w:rPr>
      </w:pPr>
    </w:p>
    <w:p w14:paraId="61A9B575" w14:textId="53B831F7" w:rsidR="00AF0E4A" w:rsidRPr="00421539" w:rsidRDefault="00084A52" w:rsidP="00AF0E4A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sz w:val="24"/>
          <w:szCs w:val="24"/>
          <w:lang w:val="en-GB"/>
        </w:rPr>
        <w:t>1.</w:t>
      </w:r>
      <w:r w:rsidR="00AF0E4A" w:rsidRPr="00421539">
        <w:rPr>
          <w:rFonts w:ascii="Arial" w:hAnsi="Arial" w:cs="Arial"/>
          <w:b/>
          <w:bCs/>
          <w:sz w:val="24"/>
          <w:szCs w:val="24"/>
          <w:lang w:val="en-GB"/>
        </w:rPr>
        <w:t>2</w:t>
      </w:r>
      <w:r w:rsidR="00AF0E4A" w:rsidRPr="00421539">
        <w:rPr>
          <w:rFonts w:ascii="Arial" w:hAnsi="Arial" w:cs="Arial"/>
          <w:b/>
          <w:bCs/>
          <w:sz w:val="24"/>
          <w:szCs w:val="24"/>
          <w:lang w:val="en-GB"/>
        </w:rPr>
        <w:tab/>
      </w:r>
      <w:r w:rsidR="00010D67">
        <w:rPr>
          <w:rFonts w:ascii="Arial" w:hAnsi="Arial" w:cs="Arial"/>
          <w:b/>
          <w:bCs/>
          <w:sz w:val="24"/>
          <w:szCs w:val="24"/>
          <w:lang w:val="en-GB"/>
        </w:rPr>
        <w:t>RAINBOW</w:t>
      </w:r>
      <w:r w:rsidR="00AF0E4A" w:rsidRPr="00421539">
        <w:rPr>
          <w:rFonts w:ascii="Arial" w:hAnsi="Arial" w:cs="Arial"/>
          <w:b/>
          <w:bCs/>
          <w:sz w:val="24"/>
          <w:szCs w:val="24"/>
          <w:lang w:val="en-GB"/>
        </w:rPr>
        <w:t xml:space="preserve"> TIES MANUFACTURERS</w:t>
      </w:r>
    </w:p>
    <w:p w14:paraId="46A33567" w14:textId="77777777" w:rsidR="00AF0E4A" w:rsidRPr="00421539" w:rsidRDefault="00AF0E4A" w:rsidP="00AF0E4A">
      <w:pPr>
        <w:spacing w:after="0" w:line="240" w:lineRule="auto"/>
        <w:ind w:right="-1054"/>
        <w:rPr>
          <w:rFonts w:ascii="Arial" w:hAnsi="Arial" w:cs="Arial"/>
          <w:b/>
          <w:bCs/>
          <w:sz w:val="24"/>
          <w:szCs w:val="24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8010"/>
        <w:gridCol w:w="854"/>
      </w:tblGrid>
      <w:tr w:rsidR="00AF0E4A" w:rsidRPr="00421539" w14:paraId="0BC7DBF5" w14:textId="77777777" w:rsidTr="00187241">
        <w:trPr>
          <w:trHeight w:val="2825"/>
        </w:trPr>
        <w:tc>
          <w:tcPr>
            <w:tcW w:w="828" w:type="dxa"/>
            <w:tcBorders>
              <w:right w:val="single" w:sz="18" w:space="0" w:color="auto"/>
            </w:tcBorders>
          </w:tcPr>
          <w:p w14:paraId="7E447978" w14:textId="2C4C1885" w:rsidR="00AF0E4A" w:rsidRPr="00421539" w:rsidRDefault="00AF0E4A" w:rsidP="001872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4215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br w:type="page"/>
            </w:r>
            <w:r w:rsidR="00084A5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1.</w:t>
            </w:r>
            <w:r w:rsidRPr="004215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2.1</w:t>
            </w:r>
          </w:p>
        </w:tc>
        <w:tc>
          <w:tcPr>
            <w:tcW w:w="80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4F49F" w14:textId="77B07D8A" w:rsidR="00AF0E4A" w:rsidRPr="00421539" w:rsidRDefault="00AF0E4A" w:rsidP="001872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4215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Calculate the unit costs for 201</w:t>
            </w:r>
            <w:r w:rsidR="000F34A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9</w:t>
            </w:r>
            <w:r w:rsidRPr="004215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denoted by (a), (b) and (c).</w:t>
            </w:r>
          </w:p>
          <w:p w14:paraId="07592D57" w14:textId="77777777" w:rsidR="00AF0E4A" w:rsidRPr="00421539" w:rsidRDefault="00AF0E4A" w:rsidP="00187241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4" w:type="dxa"/>
            <w:tcBorders>
              <w:left w:val="single" w:sz="18" w:space="0" w:color="auto"/>
            </w:tcBorders>
            <w:vAlign w:val="bottom"/>
          </w:tcPr>
          <w:p w14:paraId="032D1137" w14:textId="77777777" w:rsidR="00AF0E4A" w:rsidRPr="00421539" w:rsidRDefault="00AF0E4A" w:rsidP="00187241">
            <w:pPr>
              <w:spacing w:after="0" w:line="240" w:lineRule="auto"/>
              <w:rPr>
                <w:rFonts w:ascii="Arial" w:eastAsia="Batang" w:hAnsi="Arial"/>
                <w:sz w:val="24"/>
                <w:szCs w:val="20"/>
                <w:lang w:val="en-GB"/>
              </w:rPr>
            </w:pPr>
          </w:p>
          <w:tbl>
            <w:tblPr>
              <w:tblpPr w:leftFromText="180" w:rightFromText="180" w:vertAnchor="page" w:horzAnchor="margin" w:tblpXSpec="center" w:tblpY="1793"/>
              <w:tblOverlap w:val="never"/>
              <w:tblW w:w="63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0"/>
            </w:tblGrid>
            <w:tr w:rsidR="00AF0E4A" w:rsidRPr="00421539" w14:paraId="0052817A" w14:textId="77777777" w:rsidTr="00187241">
              <w:tc>
                <w:tcPr>
                  <w:tcW w:w="630" w:type="dxa"/>
                </w:tcPr>
                <w:p w14:paraId="72FA1DB4" w14:textId="77777777" w:rsidR="00AF0E4A" w:rsidRPr="00421539" w:rsidRDefault="00AF0E4A" w:rsidP="00187241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AF0E4A" w:rsidRPr="00421539" w14:paraId="75C47206" w14:textId="77777777" w:rsidTr="00187241">
              <w:tc>
                <w:tcPr>
                  <w:tcW w:w="630" w:type="dxa"/>
                </w:tcPr>
                <w:p w14:paraId="783DCBE8" w14:textId="77777777" w:rsidR="00AF0E4A" w:rsidRPr="00421539" w:rsidRDefault="00AF0E4A" w:rsidP="0018724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421539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GB"/>
                    </w:rPr>
                    <w:t>3</w:t>
                  </w:r>
                </w:p>
              </w:tc>
            </w:tr>
          </w:tbl>
          <w:p w14:paraId="0C574A3E" w14:textId="77777777" w:rsidR="00AF0E4A" w:rsidRPr="00421539" w:rsidRDefault="00AF0E4A" w:rsidP="001872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0D4DF8A9" w14:textId="77777777" w:rsidR="00AF0E4A" w:rsidRPr="00421539" w:rsidRDefault="00AF0E4A" w:rsidP="00AF0E4A">
      <w:pPr>
        <w:spacing w:after="0" w:line="240" w:lineRule="auto"/>
        <w:rPr>
          <w:rFonts w:ascii="Arial" w:eastAsia="Batang" w:hAnsi="Arial"/>
          <w:sz w:val="24"/>
          <w:szCs w:val="20"/>
          <w:lang w:val="en-GB"/>
        </w:rPr>
      </w:pPr>
      <w:r w:rsidRPr="00421539">
        <w:rPr>
          <w:rFonts w:ascii="Arial" w:eastAsia="Batang" w:hAnsi="Arial"/>
          <w:sz w:val="24"/>
          <w:szCs w:val="20"/>
          <w:lang w:val="en-GB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41"/>
        <w:gridCol w:w="7550"/>
        <w:gridCol w:w="851"/>
      </w:tblGrid>
      <w:tr w:rsidR="00AF0E4A" w:rsidRPr="00421539" w14:paraId="08544F10" w14:textId="77777777" w:rsidTr="00187241">
        <w:tc>
          <w:tcPr>
            <w:tcW w:w="841" w:type="dxa"/>
          </w:tcPr>
          <w:p w14:paraId="034916C8" w14:textId="77777777" w:rsidR="00AF0E4A" w:rsidRPr="00421539" w:rsidRDefault="00AF0E4A" w:rsidP="001872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7550" w:type="dxa"/>
            <w:tcBorders>
              <w:bottom w:val="single" w:sz="18" w:space="0" w:color="auto"/>
            </w:tcBorders>
          </w:tcPr>
          <w:p w14:paraId="25FBB0A7" w14:textId="77777777" w:rsidR="00AF0E4A" w:rsidRPr="00421539" w:rsidRDefault="00AF0E4A" w:rsidP="001872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Align w:val="bottom"/>
          </w:tcPr>
          <w:p w14:paraId="43B4C0C6" w14:textId="77777777" w:rsidR="00AF0E4A" w:rsidRPr="00421539" w:rsidRDefault="00AF0E4A" w:rsidP="001872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F0E4A" w:rsidRPr="00421539" w14:paraId="45A5D2B5" w14:textId="77777777" w:rsidTr="00187241">
        <w:trPr>
          <w:trHeight w:val="7033"/>
        </w:trPr>
        <w:tc>
          <w:tcPr>
            <w:tcW w:w="841" w:type="dxa"/>
            <w:tcBorders>
              <w:right w:val="single" w:sz="18" w:space="0" w:color="auto"/>
            </w:tcBorders>
          </w:tcPr>
          <w:p w14:paraId="2569D834" w14:textId="2EA9ECA8" w:rsidR="00AF0E4A" w:rsidRPr="00421539" w:rsidRDefault="00084A52" w:rsidP="001872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1.</w:t>
            </w:r>
            <w:r w:rsidR="00AF0E4A" w:rsidRPr="004215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2.2</w:t>
            </w:r>
          </w:p>
        </w:tc>
        <w:tc>
          <w:tcPr>
            <w:tcW w:w="7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980FFD" w14:textId="5B82A810" w:rsidR="00AF0E4A" w:rsidRPr="00421539" w:rsidRDefault="00AF0E4A" w:rsidP="0018724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421539">
              <w:rPr>
                <w:rFonts w:ascii="Arial" w:hAnsi="Arial" w:cs="Arial"/>
                <w:b/>
                <w:sz w:val="24"/>
                <w:szCs w:val="24"/>
                <w:lang w:val="en-GB"/>
              </w:rPr>
              <w:t>Compare the unit costs of 201</w:t>
            </w:r>
            <w:r w:rsidR="000F34A5">
              <w:rPr>
                <w:rFonts w:ascii="Arial" w:hAnsi="Arial" w:cs="Arial"/>
                <w:b/>
                <w:sz w:val="24"/>
                <w:szCs w:val="24"/>
                <w:lang w:val="en-GB"/>
              </w:rPr>
              <w:t>9</w:t>
            </w:r>
            <w:r w:rsidRPr="00421539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with those of 201</w:t>
            </w:r>
            <w:r w:rsidR="000F34A5">
              <w:rPr>
                <w:rFonts w:ascii="Arial" w:hAnsi="Arial" w:cs="Arial"/>
                <w:b/>
                <w:sz w:val="24"/>
                <w:szCs w:val="24"/>
                <w:lang w:val="en-GB"/>
              </w:rPr>
              <w:t>8</w:t>
            </w:r>
            <w:r w:rsidRPr="00421539">
              <w:rPr>
                <w:rFonts w:ascii="Arial" w:hAnsi="Arial" w:cs="Arial"/>
                <w:b/>
                <w:sz w:val="24"/>
                <w:szCs w:val="24"/>
                <w:lang w:val="en-GB"/>
              </w:rPr>
              <w:t>. In each of the following cases give a possible reason (other than inflation) for the change:</w:t>
            </w:r>
          </w:p>
          <w:p w14:paraId="2CAA5998" w14:textId="77777777" w:rsidR="00AF0E4A" w:rsidRPr="00421539" w:rsidRDefault="00AF0E4A" w:rsidP="001872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000" w:firstRow="0" w:lastRow="0" w:firstColumn="0" w:lastColumn="0" w:noHBand="0" w:noVBand="0"/>
            </w:tblPr>
            <w:tblGrid>
              <w:gridCol w:w="589"/>
            </w:tblGrid>
            <w:tr w:rsidR="00AF0E4A" w:rsidRPr="00421539" w14:paraId="790BA0C7" w14:textId="77777777" w:rsidTr="00187241">
              <w:tc>
                <w:tcPr>
                  <w:tcW w:w="903" w:type="dxa"/>
                </w:tcPr>
                <w:p w14:paraId="1E3BD94A" w14:textId="77777777" w:rsidR="00AF0E4A" w:rsidRPr="00421539" w:rsidRDefault="00AF0E4A" w:rsidP="0018724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AF0E4A" w:rsidRPr="00421539" w14:paraId="5579741B" w14:textId="77777777" w:rsidTr="00187241">
              <w:tc>
                <w:tcPr>
                  <w:tcW w:w="903" w:type="dxa"/>
                </w:tcPr>
                <w:p w14:paraId="4E23FBA3" w14:textId="77777777" w:rsidR="00AF0E4A" w:rsidRPr="00421539" w:rsidRDefault="00AF0E4A" w:rsidP="0018724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421539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GB"/>
                    </w:rPr>
                    <w:t>6</w:t>
                  </w:r>
                </w:p>
              </w:tc>
            </w:tr>
          </w:tbl>
          <w:p w14:paraId="2F680C1F" w14:textId="77777777" w:rsidR="00AF0E4A" w:rsidRPr="00421539" w:rsidRDefault="00AF0E4A" w:rsidP="001872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AF0E4A" w:rsidRPr="00421539" w14:paraId="31C56B99" w14:textId="77777777" w:rsidTr="00187241">
        <w:tc>
          <w:tcPr>
            <w:tcW w:w="841" w:type="dxa"/>
          </w:tcPr>
          <w:p w14:paraId="0591549B" w14:textId="77777777" w:rsidR="00AF0E4A" w:rsidRPr="00421539" w:rsidRDefault="00AF0E4A" w:rsidP="001872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7550" w:type="dxa"/>
            <w:tcBorders>
              <w:top w:val="single" w:sz="18" w:space="0" w:color="auto"/>
            </w:tcBorders>
          </w:tcPr>
          <w:p w14:paraId="33677289" w14:textId="77777777" w:rsidR="00AF0E4A" w:rsidRPr="00421539" w:rsidRDefault="00AF0E4A" w:rsidP="001872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1" w:type="dxa"/>
            <w:vAlign w:val="bottom"/>
          </w:tcPr>
          <w:p w14:paraId="22A1BC66" w14:textId="77777777" w:rsidR="00AF0E4A" w:rsidRPr="00421539" w:rsidRDefault="00AF0E4A" w:rsidP="001872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7DBD9E8D" w14:textId="77777777" w:rsidR="00AF0E4A" w:rsidRPr="00421539" w:rsidRDefault="00AF0E4A" w:rsidP="00AF0E4A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14:paraId="6E787C7C" w14:textId="77777777" w:rsidR="00AF0E4A" w:rsidRPr="00421539" w:rsidRDefault="00AF0E4A" w:rsidP="00AF0E4A">
      <w:pPr>
        <w:spacing w:after="0" w:line="240" w:lineRule="auto"/>
        <w:rPr>
          <w:rFonts w:ascii="Arial" w:eastAsia="Batang" w:hAnsi="Arial"/>
          <w:sz w:val="24"/>
          <w:szCs w:val="20"/>
          <w:lang w:val="en-GB"/>
        </w:rPr>
      </w:pPr>
      <w:r w:rsidRPr="00421539">
        <w:rPr>
          <w:rFonts w:ascii="Arial" w:eastAsia="Batang" w:hAnsi="Arial"/>
          <w:sz w:val="24"/>
          <w:szCs w:val="20"/>
          <w:lang w:val="en-GB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41"/>
        <w:gridCol w:w="7549"/>
        <w:gridCol w:w="852"/>
      </w:tblGrid>
      <w:tr w:rsidR="00AF0E4A" w:rsidRPr="00421539" w14:paraId="29A48CCE" w14:textId="77777777" w:rsidTr="00187241">
        <w:trPr>
          <w:trHeight w:val="4761"/>
        </w:trPr>
        <w:tc>
          <w:tcPr>
            <w:tcW w:w="841" w:type="dxa"/>
            <w:tcBorders>
              <w:right w:val="single" w:sz="18" w:space="0" w:color="auto"/>
            </w:tcBorders>
          </w:tcPr>
          <w:p w14:paraId="1F4C853A" w14:textId="4560CF84" w:rsidR="00AF0E4A" w:rsidRPr="00421539" w:rsidRDefault="00084A52" w:rsidP="001872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lastRenderedPageBreak/>
              <w:t>1.</w:t>
            </w:r>
            <w:r w:rsidR="00AF0E4A" w:rsidRPr="004215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2.3</w:t>
            </w:r>
          </w:p>
        </w:tc>
        <w:tc>
          <w:tcPr>
            <w:tcW w:w="75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9FD65D" w14:textId="5C37315D" w:rsidR="00AF0E4A" w:rsidRPr="00421539" w:rsidRDefault="00AF0E4A" w:rsidP="0018724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4215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Calculate the break-even point for 201</w:t>
            </w:r>
            <w:r w:rsidR="000F34A5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9</w:t>
            </w:r>
            <w:r w:rsidRPr="004215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:</w:t>
            </w:r>
          </w:p>
          <w:p w14:paraId="6FEF94E2" w14:textId="77777777" w:rsidR="00AF0E4A" w:rsidRPr="00421539" w:rsidRDefault="00AF0E4A" w:rsidP="0018724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</w:p>
          <w:p w14:paraId="552F9FE8" w14:textId="77777777" w:rsidR="00AF0E4A" w:rsidRPr="00421539" w:rsidRDefault="00AF0E4A" w:rsidP="001872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F166039" w14:textId="77777777" w:rsidR="00AF0E4A" w:rsidRPr="00421539" w:rsidRDefault="00AF0E4A" w:rsidP="001872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876357C" w14:textId="77777777" w:rsidR="00AF0E4A" w:rsidRPr="00421539" w:rsidRDefault="00AF0E4A" w:rsidP="001872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9EEBA87" w14:textId="77777777" w:rsidR="00AF0E4A" w:rsidRPr="00421539" w:rsidRDefault="00AF0E4A" w:rsidP="001872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67696C6" w14:textId="77777777" w:rsidR="00AF0E4A" w:rsidRPr="00421539" w:rsidRDefault="00AF0E4A" w:rsidP="001872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E82F994" w14:textId="77777777" w:rsidR="00AF0E4A" w:rsidRPr="00421539" w:rsidRDefault="00AF0E4A" w:rsidP="001872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1AD7FD4" w14:textId="77777777" w:rsidR="00AF0E4A" w:rsidRPr="00421539" w:rsidRDefault="00AF0E4A" w:rsidP="001872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80DB26B" w14:textId="77777777" w:rsidR="00AF0E4A" w:rsidRPr="00421539" w:rsidRDefault="00AF0E4A" w:rsidP="00187241">
            <w:pPr>
              <w:spacing w:after="0" w:line="240" w:lineRule="auto"/>
              <w:ind w:left="2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42153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Comment on the break-even point calculated above. Should the business be satisfied with the number of units that are currently being produced? Explain.</w:t>
            </w:r>
          </w:p>
          <w:p w14:paraId="50829ADF" w14:textId="77777777" w:rsidR="00AF0E4A" w:rsidRPr="00421539" w:rsidRDefault="00AF0E4A" w:rsidP="00187241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  <w:highlight w:val="yellow"/>
                <w:lang w:val="en-GB"/>
              </w:rPr>
            </w:pPr>
          </w:p>
          <w:p w14:paraId="3D7C3B59" w14:textId="77777777" w:rsidR="00AF0E4A" w:rsidRPr="00421539" w:rsidRDefault="00AF0E4A" w:rsidP="0018724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852" w:type="dxa"/>
            <w:tcBorders>
              <w:left w:val="single" w:sz="18" w:space="0" w:color="auto"/>
            </w:tcBorders>
            <w:vAlign w:val="bottom"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000" w:firstRow="0" w:lastRow="0" w:firstColumn="0" w:lastColumn="0" w:noHBand="0" w:noVBand="0"/>
            </w:tblPr>
            <w:tblGrid>
              <w:gridCol w:w="590"/>
            </w:tblGrid>
            <w:tr w:rsidR="00AF0E4A" w:rsidRPr="00421539" w14:paraId="5801617A" w14:textId="77777777" w:rsidTr="00187241">
              <w:tc>
                <w:tcPr>
                  <w:tcW w:w="903" w:type="dxa"/>
                </w:tcPr>
                <w:p w14:paraId="61FD931B" w14:textId="77777777" w:rsidR="00AF0E4A" w:rsidRPr="00421539" w:rsidRDefault="00AF0E4A" w:rsidP="0018724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AF0E4A" w:rsidRPr="00421539" w14:paraId="12C146D1" w14:textId="77777777" w:rsidTr="00187241">
              <w:tc>
                <w:tcPr>
                  <w:tcW w:w="903" w:type="dxa"/>
                </w:tcPr>
                <w:p w14:paraId="48056A06" w14:textId="77777777" w:rsidR="00AF0E4A" w:rsidRPr="00421539" w:rsidRDefault="00AF0E4A" w:rsidP="0018724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GB"/>
                    </w:rPr>
                  </w:pPr>
                  <w:r w:rsidRPr="00421539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n-GB"/>
                    </w:rPr>
                    <w:t>6</w:t>
                  </w:r>
                </w:p>
              </w:tc>
            </w:tr>
          </w:tbl>
          <w:p w14:paraId="1BC68337" w14:textId="77777777" w:rsidR="00AF0E4A" w:rsidRPr="00421539" w:rsidRDefault="00AF0E4A" w:rsidP="0018724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14:paraId="28BA7AAD" w14:textId="77777777" w:rsidR="00AF0E4A" w:rsidRPr="00421539" w:rsidRDefault="00AF0E4A" w:rsidP="00AF0E4A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tbl>
      <w:tblPr>
        <w:tblpPr w:leftFromText="180" w:rightFromText="180" w:vertAnchor="text" w:horzAnchor="margin" w:tblpXSpec="center" w:tblpY="38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78"/>
      </w:tblGrid>
      <w:tr w:rsidR="00AF0E4A" w:rsidRPr="00421539" w14:paraId="64B879A5" w14:textId="77777777" w:rsidTr="00187241">
        <w:trPr>
          <w:trHeight w:val="454"/>
        </w:trPr>
        <w:tc>
          <w:tcPr>
            <w:tcW w:w="1278" w:type="dxa"/>
            <w:vAlign w:val="center"/>
          </w:tcPr>
          <w:p w14:paraId="15010F66" w14:textId="77777777" w:rsidR="00AF0E4A" w:rsidRPr="00421539" w:rsidRDefault="00AF0E4A" w:rsidP="00187241">
            <w:pPr>
              <w:spacing w:after="0" w:line="240" w:lineRule="auto"/>
              <w:jc w:val="center"/>
              <w:rPr>
                <w:rFonts w:ascii="Arial" w:eastAsia="Batang" w:hAnsi="Arial" w:cs="Arial"/>
                <w:sz w:val="24"/>
                <w:szCs w:val="24"/>
                <w:lang w:val="en-GB"/>
              </w:rPr>
            </w:pPr>
          </w:p>
        </w:tc>
      </w:tr>
      <w:tr w:rsidR="00AF0E4A" w:rsidRPr="00421539" w14:paraId="1A955DE6" w14:textId="77777777" w:rsidTr="00187241">
        <w:trPr>
          <w:trHeight w:val="454"/>
        </w:trPr>
        <w:tc>
          <w:tcPr>
            <w:tcW w:w="1278" w:type="dxa"/>
            <w:vAlign w:val="center"/>
          </w:tcPr>
          <w:p w14:paraId="141F949F" w14:textId="77777777" w:rsidR="00AF0E4A" w:rsidRPr="00421539" w:rsidRDefault="00AF0E4A" w:rsidP="00187241">
            <w:pPr>
              <w:spacing w:after="0" w:line="240" w:lineRule="auto"/>
              <w:jc w:val="center"/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</w:pPr>
            <w:r w:rsidRPr="00421539">
              <w:rPr>
                <w:rFonts w:ascii="Arial" w:eastAsia="Batang" w:hAnsi="Arial" w:cs="Arial"/>
                <w:b/>
                <w:sz w:val="24"/>
                <w:szCs w:val="24"/>
                <w:lang w:val="en-GB"/>
              </w:rPr>
              <w:t>45</w:t>
            </w:r>
          </w:p>
        </w:tc>
      </w:tr>
    </w:tbl>
    <w:p w14:paraId="6F3FF4A1" w14:textId="77777777" w:rsidR="00AF0E4A" w:rsidRPr="00421539" w:rsidRDefault="00AF0E4A" w:rsidP="00AF0E4A">
      <w:pPr>
        <w:spacing w:after="0" w:line="240" w:lineRule="auto"/>
        <w:rPr>
          <w:rFonts w:ascii="Arial" w:eastAsia="Batang" w:hAnsi="Arial"/>
          <w:sz w:val="24"/>
          <w:szCs w:val="20"/>
          <w:lang w:val="en-GB"/>
        </w:rPr>
      </w:pPr>
    </w:p>
    <w:p w14:paraId="0398A78C" w14:textId="77777777" w:rsidR="00AF0E4A" w:rsidRDefault="00AF0E4A" w:rsidP="00AF0E4A">
      <w:r w:rsidRPr="00421539">
        <w:rPr>
          <w:rFonts w:ascii="Arial" w:eastAsia="Batang" w:hAnsi="Arial"/>
          <w:sz w:val="24"/>
          <w:szCs w:val="20"/>
          <w:lang w:val="en-GB"/>
        </w:rPr>
        <w:br w:type="page"/>
      </w:r>
    </w:p>
    <w:p w14:paraId="36A7F000" w14:textId="77777777" w:rsidR="005F6DCA" w:rsidRDefault="005F6DCA"/>
    <w:sectPr w:rsidR="005F6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20B11"/>
    <w:multiLevelType w:val="hybridMultilevel"/>
    <w:tmpl w:val="5EEE3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D1BA8"/>
    <w:multiLevelType w:val="hybridMultilevel"/>
    <w:tmpl w:val="4F8C1548"/>
    <w:lvl w:ilvl="0" w:tplc="EAF6A00A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31C47"/>
    <w:multiLevelType w:val="hybridMultilevel"/>
    <w:tmpl w:val="6A500AE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E7179E"/>
    <w:multiLevelType w:val="hybridMultilevel"/>
    <w:tmpl w:val="76AACC5A"/>
    <w:lvl w:ilvl="0" w:tplc="EAF6A00A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CA"/>
    <w:rsid w:val="00010D67"/>
    <w:rsid w:val="00084A52"/>
    <w:rsid w:val="000C14B2"/>
    <w:rsid w:val="000F34A5"/>
    <w:rsid w:val="005A3510"/>
    <w:rsid w:val="005F6DCA"/>
    <w:rsid w:val="00AF0E4A"/>
    <w:rsid w:val="00C725F2"/>
    <w:rsid w:val="00E8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B404B"/>
  <w15:chartTrackingRefBased/>
  <w15:docId w15:val="{F8D390B9-1541-427F-A401-03A0A461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DC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School EC</cp:lastModifiedBy>
  <cp:revision>3</cp:revision>
  <dcterms:created xsi:type="dcterms:W3CDTF">2020-04-23T14:07:00Z</dcterms:created>
  <dcterms:modified xsi:type="dcterms:W3CDTF">2020-04-23T14:19:00Z</dcterms:modified>
</cp:coreProperties>
</file>