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9529AB">
        <w:rPr>
          <w:rFonts w:ascii="Arial" w:hAnsi="Arial" w:cs="Arial"/>
          <w:b/>
          <w:sz w:val="28"/>
          <w:szCs w:val="28"/>
        </w:rPr>
        <w:t xml:space="preserve"> OPE</w:t>
      </w:r>
      <w:r w:rsidR="00B34297">
        <w:rPr>
          <w:rFonts w:ascii="Arial" w:hAnsi="Arial" w:cs="Arial"/>
          <w:b/>
          <w:sz w:val="28"/>
          <w:szCs w:val="28"/>
        </w:rPr>
        <w:t>N</w:t>
      </w:r>
      <w:r w:rsidR="009529AB">
        <w:rPr>
          <w:rFonts w:ascii="Arial" w:hAnsi="Arial" w:cs="Arial"/>
          <w:b/>
          <w:sz w:val="28"/>
          <w:szCs w:val="28"/>
        </w:rPr>
        <w:t xml:space="preserve"> BOOK</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8"/>
        <w:gridCol w:w="4934"/>
        <w:gridCol w:w="1312"/>
        <w:gridCol w:w="1614"/>
        <w:gridCol w:w="1313"/>
        <w:gridCol w:w="1719"/>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Pr="00EC7F34" w:rsidRDefault="002B34A8" w:rsidP="000E5259">
            <w:pPr>
              <w:tabs>
                <w:tab w:val="left" w:pos="1105"/>
              </w:tabs>
              <w:rPr>
                <w:rFonts w:ascii="Arial" w:hAnsi="Arial" w:cs="Arial"/>
                <w:b/>
                <w:sz w:val="20"/>
                <w:szCs w:val="20"/>
              </w:rPr>
            </w:pPr>
            <w:r>
              <w:rPr>
                <w:rFonts w:ascii="Arial" w:hAnsi="Arial" w:cs="Arial"/>
                <w:b/>
                <w:sz w:val="20"/>
                <w:szCs w:val="20"/>
              </w:rPr>
              <w:t>NAUTICAL SCIENCE</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53" w:type="dxa"/>
          </w:tcPr>
          <w:p w:rsidR="0053144F" w:rsidRPr="00EC7F34" w:rsidRDefault="0008157F" w:rsidP="000E5259">
            <w:pPr>
              <w:tabs>
                <w:tab w:val="left" w:pos="1105"/>
              </w:tabs>
              <w:rPr>
                <w:rFonts w:ascii="Arial" w:hAnsi="Arial" w:cs="Arial"/>
                <w:b/>
                <w:sz w:val="20"/>
                <w:szCs w:val="20"/>
              </w:rPr>
            </w:pPr>
            <w:r>
              <w:rPr>
                <w:rFonts w:ascii="Arial" w:hAnsi="Arial" w:cs="Arial"/>
                <w:b/>
                <w:sz w:val="20"/>
                <w:szCs w:val="20"/>
              </w:rPr>
              <w:t>11</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43" w:type="dxa"/>
          </w:tcPr>
          <w:p w:rsidR="0053144F" w:rsidRPr="00EC7F34" w:rsidRDefault="009529AB" w:rsidP="000E5259">
            <w:pPr>
              <w:tabs>
                <w:tab w:val="left" w:pos="1105"/>
              </w:tabs>
              <w:rPr>
                <w:rFonts w:ascii="Arial" w:hAnsi="Arial" w:cs="Arial"/>
                <w:b/>
                <w:sz w:val="20"/>
                <w:szCs w:val="20"/>
              </w:rPr>
            </w:pPr>
            <w:r>
              <w:rPr>
                <w:rFonts w:ascii="Arial" w:hAnsi="Arial" w:cs="Arial"/>
                <w:b/>
                <w:sz w:val="20"/>
                <w:szCs w:val="20"/>
              </w:rPr>
              <w:t>24</w:t>
            </w:r>
            <w:r w:rsidR="00EC7F34" w:rsidRPr="00EC7F34">
              <w:rPr>
                <w:rFonts w:ascii="Arial" w:hAnsi="Arial" w:cs="Arial"/>
                <w:b/>
                <w:sz w:val="20"/>
                <w:szCs w:val="20"/>
              </w:rPr>
              <w:t>/04/20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2B34A8" w:rsidRPr="00784DE1" w:rsidRDefault="002B34A8" w:rsidP="002B34A8">
            <w:pPr>
              <w:tabs>
                <w:tab w:val="left" w:pos="1105"/>
              </w:tabs>
              <w:rPr>
                <w:b/>
              </w:rPr>
            </w:pPr>
            <w:r w:rsidRPr="00784DE1">
              <w:rPr>
                <w:b/>
              </w:rPr>
              <w:t xml:space="preserve">INTERNATIONAL REGULATIONS FOR THE PREVENTION OF COLLISIONS AT SEA </w:t>
            </w:r>
          </w:p>
          <w:p w:rsidR="0053144F" w:rsidRPr="00EC7F34" w:rsidRDefault="0053144F" w:rsidP="000E5259">
            <w:pPr>
              <w:tabs>
                <w:tab w:val="left" w:pos="1105"/>
              </w:tabs>
              <w:rPr>
                <w:rFonts w:ascii="Arial" w:hAnsi="Arial" w:cs="Arial"/>
                <w:b/>
                <w:sz w:val="20"/>
                <w:szCs w:val="20"/>
              </w:rPr>
            </w:pP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5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4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EC7F34" w:rsidRPr="00EC7F34" w:rsidRDefault="00EC7F34" w:rsidP="00EC7F34">
      <w:pPr>
        <w:tabs>
          <w:tab w:val="left" w:pos="1105"/>
        </w:tabs>
        <w:rPr>
          <w:rFonts w:ascii="Arial" w:hAnsi="Arial" w:cs="Arial"/>
          <w:b/>
          <w:sz w:val="20"/>
          <w:szCs w:val="20"/>
        </w:rPr>
      </w:pPr>
    </w:p>
    <w:p w:rsidR="00784DE1" w:rsidRDefault="00043A08" w:rsidP="0008157F">
      <w:pPr>
        <w:tabs>
          <w:tab w:val="left" w:pos="1105"/>
        </w:tabs>
      </w:pPr>
      <w:r w:rsidRPr="00784DE1">
        <w:rPr>
          <w:b/>
        </w:rPr>
        <w:t xml:space="preserve">Learners may use their notes to answer the questions asked. The purpose of this test is to </w:t>
      </w:r>
      <w:proofErr w:type="spellStart"/>
      <w:r w:rsidRPr="00784DE1">
        <w:rPr>
          <w:b/>
        </w:rPr>
        <w:t>familiarise</w:t>
      </w:r>
      <w:proofErr w:type="spellEnd"/>
      <w:r w:rsidRPr="00784DE1">
        <w:rPr>
          <w:b/>
        </w:rPr>
        <w:t xml:space="preserve"> learners with the type of questions they could be asked during tests and exams. At the same time the learners will become familiar with the content of the notes they have been given.</w:t>
      </w:r>
      <w:r>
        <w:t xml:space="preserve"> </w:t>
      </w:r>
    </w:p>
    <w:p w:rsidR="00784DE1" w:rsidRPr="00784DE1" w:rsidRDefault="00043A08" w:rsidP="0008157F">
      <w:pPr>
        <w:tabs>
          <w:tab w:val="left" w:pos="1105"/>
        </w:tabs>
        <w:rPr>
          <w:b/>
        </w:rPr>
      </w:pPr>
      <w:r w:rsidRPr="00784DE1">
        <w:rPr>
          <w:b/>
        </w:rPr>
        <w:t xml:space="preserve">PART A GENERAL </w:t>
      </w:r>
    </w:p>
    <w:p w:rsidR="00784DE1" w:rsidRDefault="00043A08" w:rsidP="0008157F">
      <w:pPr>
        <w:tabs>
          <w:tab w:val="left" w:pos="1105"/>
        </w:tabs>
      </w:pPr>
      <w:r>
        <w:t xml:space="preserve">1. To whom do the regulations apply? (rule 1.a) </w:t>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(4) </w:t>
      </w:r>
    </w:p>
    <w:p w:rsidR="00784DE1" w:rsidRDefault="00043A08" w:rsidP="0008157F">
      <w:pPr>
        <w:tabs>
          <w:tab w:val="left" w:pos="1105"/>
        </w:tabs>
      </w:pPr>
      <w:r>
        <w:t xml:space="preserve">2. Which international organisation is tasked with the overall responsibility for safety at sea? (rule 1.d) (1) DEFINITIONS (rule 3) </w:t>
      </w:r>
    </w:p>
    <w:p w:rsidR="00784DE1" w:rsidRDefault="00043A08" w:rsidP="0008157F">
      <w:pPr>
        <w:tabs>
          <w:tab w:val="left" w:pos="1105"/>
        </w:tabs>
      </w:pPr>
      <w:r>
        <w:t xml:space="preserve">3. Define the word “vessel”. </w:t>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(4) </w:t>
      </w:r>
    </w:p>
    <w:p w:rsidR="00784DE1" w:rsidRDefault="00043A08" w:rsidP="0008157F">
      <w:pPr>
        <w:tabs>
          <w:tab w:val="left" w:pos="1105"/>
        </w:tabs>
      </w:pPr>
      <w:r>
        <w:t xml:space="preserve">4. Define a “sailing vessel”. </w:t>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(2) </w:t>
      </w:r>
    </w:p>
    <w:p w:rsidR="00784DE1" w:rsidRDefault="00043A08" w:rsidP="0008157F">
      <w:pPr>
        <w:tabs>
          <w:tab w:val="left" w:pos="1105"/>
        </w:tabs>
      </w:pPr>
      <w:r>
        <w:t xml:space="preserve">5. What is a “vessel not under command”? </w:t>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(2) </w:t>
      </w:r>
    </w:p>
    <w:p w:rsidR="00784DE1" w:rsidRDefault="00043A08" w:rsidP="0008157F">
      <w:pPr>
        <w:tabs>
          <w:tab w:val="left" w:pos="1105"/>
        </w:tabs>
      </w:pPr>
      <w:r>
        <w:lastRenderedPageBreak/>
        <w:t xml:space="preserve">6. Give five examples of a vessel restricted in its ability to </w:t>
      </w:r>
      <w:proofErr w:type="spellStart"/>
      <w:r>
        <w:t>manoeuvre</w:t>
      </w:r>
      <w:proofErr w:type="spellEnd"/>
      <w:r>
        <w:t xml:space="preserve">. </w:t>
      </w:r>
      <w:r w:rsidR="00A35491">
        <w:tab/>
      </w:r>
      <w:r w:rsidR="00A35491">
        <w:tab/>
      </w:r>
      <w:r w:rsidR="00A35491">
        <w:tab/>
      </w:r>
      <w:r w:rsidR="00A35491">
        <w:tab/>
      </w:r>
      <w:r w:rsidR="00A35491">
        <w:tab/>
      </w:r>
      <w:r w:rsidR="00A35491">
        <w:tab/>
      </w:r>
      <w:r w:rsidR="00A35491">
        <w:tab/>
      </w:r>
      <w:r w:rsidR="00A35491">
        <w:tab/>
      </w:r>
      <w:r w:rsidR="00A35491">
        <w:tab/>
      </w:r>
      <w:r>
        <w:t xml:space="preserve">(5) </w:t>
      </w:r>
    </w:p>
    <w:p w:rsidR="00784DE1" w:rsidRDefault="00043A08" w:rsidP="0008157F">
      <w:pPr>
        <w:tabs>
          <w:tab w:val="left" w:pos="1105"/>
        </w:tabs>
      </w:pPr>
      <w:r>
        <w:t xml:space="preserve">7. When is a vessel considered to be “under way”? </w:t>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(3) </w:t>
      </w:r>
    </w:p>
    <w:p w:rsidR="00784DE1" w:rsidRDefault="00043A08" w:rsidP="0008157F">
      <w:pPr>
        <w:tabs>
          <w:tab w:val="left" w:pos="1105"/>
        </w:tabs>
      </w:pPr>
      <w:r>
        <w:t xml:space="preserve">8. When are vessels considered to be in sight of one another? </w:t>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(2) </w:t>
      </w:r>
    </w:p>
    <w:p w:rsidR="00784DE1" w:rsidRPr="00BC368B" w:rsidRDefault="00043A08" w:rsidP="0008157F">
      <w:pPr>
        <w:tabs>
          <w:tab w:val="left" w:pos="1105"/>
        </w:tabs>
        <w:rPr>
          <w:b/>
        </w:rPr>
      </w:pPr>
      <w:r w:rsidRPr="00BC368B">
        <w:rPr>
          <w:b/>
        </w:rPr>
        <w:t xml:space="preserve">PART B STEERING AND SAILING RULES </w:t>
      </w:r>
    </w:p>
    <w:p w:rsidR="00784DE1" w:rsidRDefault="00043A08" w:rsidP="0008157F">
      <w:pPr>
        <w:tabs>
          <w:tab w:val="left" w:pos="1105"/>
        </w:tabs>
      </w:pPr>
      <w:r>
        <w:t xml:space="preserve">Section 1: Conduct of vessels in any condition of visibility </w:t>
      </w:r>
    </w:p>
    <w:p w:rsidR="00784DE1" w:rsidRDefault="00043A08" w:rsidP="0008157F">
      <w:pPr>
        <w:tabs>
          <w:tab w:val="left" w:pos="1105"/>
        </w:tabs>
      </w:pPr>
      <w:r>
        <w:t xml:space="preserve">9. What is meant by “maintaining a proper look-out”? (rule 5) </w:t>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(3) </w:t>
      </w:r>
    </w:p>
    <w:p w:rsidR="00784DE1" w:rsidRDefault="00043A08" w:rsidP="0008157F">
      <w:pPr>
        <w:tabs>
          <w:tab w:val="left" w:pos="1105"/>
        </w:tabs>
      </w:pPr>
      <w:r>
        <w:t xml:space="preserve">10. What is meant by a “safe speed”? (rule 6) </w:t>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rsidR="00A35491">
        <w:tab/>
      </w:r>
      <w:r>
        <w:t xml:space="preserve">(3) </w:t>
      </w:r>
    </w:p>
    <w:p w:rsidR="00784DE1" w:rsidRDefault="00043A08" w:rsidP="0008157F">
      <w:pPr>
        <w:tabs>
          <w:tab w:val="left" w:pos="1105"/>
        </w:tabs>
      </w:pPr>
      <w:r>
        <w:t xml:space="preserve">11. Give six factors to be taken into account when deciding on a safe speed. (rule 6.a &amp; b) </w:t>
      </w:r>
      <w:r w:rsidR="00A35491">
        <w:tab/>
      </w:r>
      <w:r w:rsidR="00A35491">
        <w:tab/>
      </w:r>
      <w:r w:rsidR="00A35491">
        <w:tab/>
      </w:r>
      <w:r w:rsidR="00A35491">
        <w:tab/>
      </w:r>
      <w:r w:rsidR="00A35491">
        <w:tab/>
      </w:r>
      <w:r w:rsidR="00A35491">
        <w:tab/>
      </w:r>
      <w:r>
        <w:t xml:space="preserve">(6) </w:t>
      </w:r>
    </w:p>
    <w:p w:rsidR="00784DE1" w:rsidRDefault="00043A08" w:rsidP="0008157F">
      <w:pPr>
        <w:tabs>
          <w:tab w:val="left" w:pos="1105"/>
        </w:tabs>
      </w:pPr>
      <w:r>
        <w:t xml:space="preserve">12. How will you know when “a risk of collision exists”? (rule 7.d.i) </w:t>
      </w:r>
      <w:r w:rsidR="00A35491">
        <w:tab/>
      </w:r>
      <w:r w:rsidR="00A35491">
        <w:tab/>
      </w:r>
      <w:r w:rsidR="00A35491">
        <w:tab/>
      </w:r>
      <w:r w:rsidR="00A35491">
        <w:tab/>
      </w:r>
      <w:r w:rsidR="00A35491">
        <w:tab/>
      </w:r>
      <w:r w:rsidR="00A35491">
        <w:tab/>
      </w:r>
      <w:r w:rsidR="00A35491">
        <w:tab/>
      </w:r>
      <w:r w:rsidR="00A35491">
        <w:tab/>
      </w:r>
      <w:r w:rsidR="00A35491">
        <w:tab/>
      </w:r>
      <w:r>
        <w:t xml:space="preserve">(2) </w:t>
      </w:r>
    </w:p>
    <w:p w:rsidR="00784DE1" w:rsidRDefault="00043A08" w:rsidP="0008157F">
      <w:pPr>
        <w:tabs>
          <w:tab w:val="left" w:pos="1105"/>
        </w:tabs>
      </w:pPr>
      <w:r>
        <w:t xml:space="preserve">13. Any action you take to avoid a collision should meet three criteria. What are they? (rule 8.a) </w:t>
      </w:r>
      <w:r w:rsidR="00A35491">
        <w:tab/>
      </w:r>
      <w:r w:rsidR="00A35491">
        <w:tab/>
      </w:r>
      <w:r w:rsidR="00A35491">
        <w:tab/>
      </w:r>
      <w:r w:rsidR="00A35491">
        <w:tab/>
      </w:r>
      <w:r w:rsidR="00A35491">
        <w:tab/>
      </w:r>
      <w:r w:rsidR="00A35491">
        <w:tab/>
      </w:r>
      <w:r>
        <w:t xml:space="preserve">(3) </w:t>
      </w:r>
    </w:p>
    <w:p w:rsidR="00784DE1" w:rsidRDefault="00043A08" w:rsidP="0008157F">
      <w:pPr>
        <w:tabs>
          <w:tab w:val="left" w:pos="1105"/>
        </w:tabs>
      </w:pPr>
      <w:r>
        <w:t xml:space="preserve">14. There are four possible actions which you can take to avoid a collision. What are they? (rule 8.e) </w:t>
      </w:r>
      <w:r w:rsidR="00A35491">
        <w:tab/>
      </w:r>
      <w:r w:rsidR="00A35491">
        <w:tab/>
      </w:r>
      <w:r w:rsidR="00A35491">
        <w:tab/>
      </w:r>
      <w:r w:rsidR="00A35491">
        <w:tab/>
      </w:r>
      <w:r w:rsidR="00A35491">
        <w:tab/>
      </w:r>
      <w:r>
        <w:t xml:space="preserve">(4) </w:t>
      </w:r>
    </w:p>
    <w:p w:rsidR="00784DE1" w:rsidRDefault="00043A08" w:rsidP="0008157F">
      <w:pPr>
        <w:tabs>
          <w:tab w:val="left" w:pos="1105"/>
        </w:tabs>
      </w:pPr>
      <w:r>
        <w:t xml:space="preserve">15. When steaming in a narrow channel or fairway to which side should vessels keep? (rule 9.a) </w:t>
      </w:r>
      <w:r w:rsidR="00A35491">
        <w:tab/>
      </w:r>
      <w:r w:rsidR="00A35491">
        <w:tab/>
      </w:r>
      <w:r w:rsidR="00A35491">
        <w:tab/>
      </w:r>
      <w:r w:rsidR="00A35491">
        <w:tab/>
      </w:r>
      <w:r w:rsidR="00A35491">
        <w:tab/>
      </w:r>
      <w:r w:rsidR="00A35491">
        <w:tab/>
      </w:r>
      <w:r>
        <w:t xml:space="preserve">(1) </w:t>
      </w:r>
    </w:p>
    <w:p w:rsidR="00784DE1" w:rsidRDefault="00043A08" w:rsidP="0008157F">
      <w:pPr>
        <w:tabs>
          <w:tab w:val="left" w:pos="1105"/>
        </w:tabs>
      </w:pPr>
      <w:r>
        <w:t xml:space="preserve">16. If a vessel is proceeding in a narrow channel and the officer of the watch is uncertain about the actions of another vessel, what should he do to draw the other vessel’s attention to the situation? (rule 9.e.i &amp; 34.d) </w:t>
      </w:r>
      <w:r w:rsidR="00A35491">
        <w:tab/>
      </w:r>
      <w:r w:rsidR="00A35491">
        <w:tab/>
      </w:r>
      <w:r w:rsidR="00A35491">
        <w:tab/>
      </w:r>
      <w:r w:rsidR="00A35491">
        <w:tab/>
      </w:r>
      <w:r w:rsidR="00A35491">
        <w:tab/>
      </w:r>
      <w:r w:rsidR="00A35491">
        <w:tab/>
      </w:r>
      <w:r w:rsidR="00A35491">
        <w:tab/>
      </w:r>
      <w:r w:rsidR="00A35491">
        <w:tab/>
      </w:r>
      <w:r w:rsidR="00A35491">
        <w:tab/>
      </w:r>
      <w:r>
        <w:t xml:space="preserve">(1) </w:t>
      </w:r>
    </w:p>
    <w:p w:rsidR="00784DE1" w:rsidRDefault="00043A08" w:rsidP="0008157F">
      <w:pPr>
        <w:tabs>
          <w:tab w:val="left" w:pos="1105"/>
        </w:tabs>
      </w:pPr>
      <w:r>
        <w:t xml:space="preserve">17. If a vessel wants to overtake another vessel in a narrow channel and he can only do so if the vessel to be overtaken has to take action to permit safe passing, what should the officer of the watch do if (rule 9.e.i &amp; 34.c.i ) </w:t>
      </w:r>
    </w:p>
    <w:p w:rsidR="00784DE1" w:rsidRDefault="00043A08" w:rsidP="0008157F">
      <w:pPr>
        <w:tabs>
          <w:tab w:val="left" w:pos="1105"/>
        </w:tabs>
      </w:pPr>
      <w:r>
        <w:t xml:space="preserve">a. he wants to overtake on the vessel’s port side? </w:t>
      </w:r>
      <w:r w:rsidR="00A16096">
        <w:tab/>
      </w:r>
      <w:r w:rsidR="00A16096">
        <w:tab/>
      </w:r>
      <w:r w:rsidR="00A16096">
        <w:tab/>
      </w:r>
      <w:r w:rsidR="00A16096">
        <w:tab/>
      </w:r>
      <w:r w:rsidR="00A16096">
        <w:tab/>
      </w:r>
      <w:r w:rsidR="00A16096">
        <w:tab/>
      </w:r>
      <w:r w:rsidR="00A16096">
        <w:tab/>
      </w:r>
      <w:r w:rsidR="00A16096">
        <w:tab/>
      </w:r>
      <w:r w:rsidR="00A16096">
        <w:tab/>
      </w:r>
      <w:r w:rsidR="00A16096">
        <w:tab/>
      </w:r>
      <w:r w:rsidR="00A16096">
        <w:tab/>
      </w:r>
      <w:r>
        <w:t xml:space="preserve">(2) </w:t>
      </w:r>
    </w:p>
    <w:p w:rsidR="00784DE1" w:rsidRDefault="00043A08" w:rsidP="0008157F">
      <w:pPr>
        <w:tabs>
          <w:tab w:val="left" w:pos="1105"/>
        </w:tabs>
      </w:pPr>
      <w:r>
        <w:t xml:space="preserve">b. he wants to overtake on the vessel’s starboard side? </w:t>
      </w:r>
      <w:r w:rsidR="00A16096">
        <w:tab/>
      </w:r>
      <w:r w:rsidR="00A16096">
        <w:tab/>
      </w:r>
      <w:r w:rsidR="00A16096">
        <w:tab/>
      </w:r>
      <w:r w:rsidR="00A16096">
        <w:tab/>
      </w:r>
      <w:r w:rsidR="00A16096">
        <w:tab/>
      </w:r>
      <w:r w:rsidR="00A16096">
        <w:tab/>
      </w:r>
      <w:r w:rsidR="00A16096">
        <w:tab/>
      </w:r>
      <w:r w:rsidR="00A16096">
        <w:tab/>
      </w:r>
      <w:r w:rsidR="00A16096">
        <w:tab/>
      </w:r>
      <w:r w:rsidR="00A16096">
        <w:tab/>
      </w:r>
      <w:r w:rsidR="00A16096">
        <w:tab/>
      </w:r>
      <w:r>
        <w:t xml:space="preserve">(2) </w:t>
      </w:r>
    </w:p>
    <w:sectPr w:rsidR="00784DE1"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1B" w:rsidRDefault="00A3191B" w:rsidP="001630F6">
      <w:pPr>
        <w:spacing w:after="0" w:line="240" w:lineRule="auto"/>
      </w:pPr>
      <w:r>
        <w:separator/>
      </w:r>
    </w:p>
  </w:endnote>
  <w:endnote w:type="continuationSeparator" w:id="0">
    <w:p w:rsidR="00A3191B" w:rsidRDefault="00A3191B"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A16096" w:rsidRDefault="00A16096">
        <w:pPr>
          <w:pStyle w:val="Footer"/>
        </w:pPr>
        <w:r>
          <w:fldChar w:fldCharType="begin"/>
        </w:r>
        <w:r>
          <w:instrText xml:space="preserve"> PAGE   \* MERGEFORMAT </w:instrText>
        </w:r>
        <w:r>
          <w:fldChar w:fldCharType="separate"/>
        </w:r>
        <w:r w:rsidR="0059420F">
          <w:rPr>
            <w:noProof/>
          </w:rPr>
          <w:t>1</w:t>
        </w:r>
        <w:r>
          <w:rPr>
            <w:noProof/>
          </w:rPr>
          <w:fldChar w:fldCharType="end"/>
        </w:r>
      </w:p>
    </w:sdtContent>
  </w:sdt>
  <w:p w:rsidR="00A16096" w:rsidRDefault="00A16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1B" w:rsidRDefault="00A3191B" w:rsidP="001630F6">
      <w:pPr>
        <w:spacing w:after="0" w:line="240" w:lineRule="auto"/>
      </w:pPr>
      <w:r>
        <w:separator/>
      </w:r>
    </w:p>
  </w:footnote>
  <w:footnote w:type="continuationSeparator" w:id="0">
    <w:p w:rsidR="00A3191B" w:rsidRDefault="00A3191B"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43A08"/>
    <w:rsid w:val="00055D64"/>
    <w:rsid w:val="000611E1"/>
    <w:rsid w:val="00070B41"/>
    <w:rsid w:val="0007241F"/>
    <w:rsid w:val="00075887"/>
    <w:rsid w:val="000777FE"/>
    <w:rsid w:val="0008157F"/>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34A8"/>
    <w:rsid w:val="002B73D7"/>
    <w:rsid w:val="002C5978"/>
    <w:rsid w:val="002C5F48"/>
    <w:rsid w:val="002C735F"/>
    <w:rsid w:val="002E3490"/>
    <w:rsid w:val="002F3797"/>
    <w:rsid w:val="002F5350"/>
    <w:rsid w:val="00340842"/>
    <w:rsid w:val="00365887"/>
    <w:rsid w:val="00374105"/>
    <w:rsid w:val="003862A7"/>
    <w:rsid w:val="00391DA5"/>
    <w:rsid w:val="00392C11"/>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27609"/>
    <w:rsid w:val="0053144F"/>
    <w:rsid w:val="005333BF"/>
    <w:rsid w:val="00534DC9"/>
    <w:rsid w:val="00546D7B"/>
    <w:rsid w:val="00556DDA"/>
    <w:rsid w:val="00562344"/>
    <w:rsid w:val="00580B28"/>
    <w:rsid w:val="00582D0B"/>
    <w:rsid w:val="005921AC"/>
    <w:rsid w:val="0059301A"/>
    <w:rsid w:val="0059420F"/>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64C"/>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3E5D"/>
    <w:rsid w:val="00784DE1"/>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29AB"/>
    <w:rsid w:val="00953ABB"/>
    <w:rsid w:val="00974ECA"/>
    <w:rsid w:val="0098167F"/>
    <w:rsid w:val="0098585D"/>
    <w:rsid w:val="009927E1"/>
    <w:rsid w:val="009C606D"/>
    <w:rsid w:val="009D4DAF"/>
    <w:rsid w:val="009D5ACA"/>
    <w:rsid w:val="009F1560"/>
    <w:rsid w:val="009F76DE"/>
    <w:rsid w:val="00A16096"/>
    <w:rsid w:val="00A2654C"/>
    <w:rsid w:val="00A2760F"/>
    <w:rsid w:val="00A3191B"/>
    <w:rsid w:val="00A35491"/>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34297"/>
    <w:rsid w:val="00B411C3"/>
    <w:rsid w:val="00B51AF7"/>
    <w:rsid w:val="00B55E7B"/>
    <w:rsid w:val="00B625AA"/>
    <w:rsid w:val="00B75359"/>
    <w:rsid w:val="00B81422"/>
    <w:rsid w:val="00B8526B"/>
    <w:rsid w:val="00B85F10"/>
    <w:rsid w:val="00B8646C"/>
    <w:rsid w:val="00BA2B17"/>
    <w:rsid w:val="00BA55B6"/>
    <w:rsid w:val="00BC368B"/>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1E1C"/>
    <w:rsid w:val="00C4264C"/>
    <w:rsid w:val="00C433B0"/>
    <w:rsid w:val="00C47A90"/>
    <w:rsid w:val="00C5005B"/>
    <w:rsid w:val="00C713D8"/>
    <w:rsid w:val="00C71B71"/>
    <w:rsid w:val="00C74B56"/>
    <w:rsid w:val="00C8416D"/>
    <w:rsid w:val="00CC5DCE"/>
    <w:rsid w:val="00CD0D9F"/>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39C5"/>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437C-79A0-41CF-A0C8-56346FF6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2020-04-28T09:51:00Z</dcterms:created>
  <dcterms:modified xsi:type="dcterms:W3CDTF">2020-04-28T09:51:00Z</dcterms:modified>
</cp:coreProperties>
</file>