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8746B" w14:textId="77777777" w:rsidR="00FE2334" w:rsidRPr="00FE2334" w:rsidRDefault="00F36E98" w:rsidP="00FE233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E2334">
        <w:rPr>
          <w:b/>
          <w:sz w:val="28"/>
          <w:szCs w:val="28"/>
        </w:rPr>
        <w:t xml:space="preserve">SOME AGRICULTURAL CONCEPTS ON </w:t>
      </w:r>
      <w:r w:rsidR="00FE2334" w:rsidRPr="00FE2334">
        <w:rPr>
          <w:b/>
          <w:sz w:val="28"/>
          <w:szCs w:val="28"/>
        </w:rPr>
        <w:t>REPRODUCTION OF ANIMALS.</w:t>
      </w:r>
    </w:p>
    <w:p w14:paraId="5C07194A" w14:textId="77777777" w:rsidR="00FE67F2" w:rsidRPr="00FE2334" w:rsidRDefault="00F36E98" w:rsidP="00FE2334">
      <w:pPr>
        <w:jc w:val="center"/>
        <w:rPr>
          <w:b/>
          <w:sz w:val="28"/>
          <w:szCs w:val="28"/>
        </w:rPr>
      </w:pPr>
      <w:r w:rsidRPr="00FE2334">
        <w:rPr>
          <w:b/>
          <w:sz w:val="28"/>
          <w:szCs w:val="28"/>
        </w:rPr>
        <w:t>GRADE 12</w:t>
      </w:r>
    </w:p>
    <w:p w14:paraId="176225B8" w14:textId="77777777" w:rsidR="003F3717" w:rsidRPr="005D7F10" w:rsidRDefault="00F36E98" w:rsidP="00E67F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F3717" w:rsidRPr="005D7F10">
        <w:rPr>
          <w:rFonts w:ascii="Arial" w:hAnsi="Arial" w:cs="Arial"/>
          <w:sz w:val="24"/>
          <w:szCs w:val="24"/>
        </w:rPr>
        <w:t>The primary sex organs of a bull...</w:t>
      </w:r>
    </w:p>
    <w:p w14:paraId="2B4DC4A9" w14:textId="77777777" w:rsidR="003F3717" w:rsidRPr="005D7F10" w:rsidRDefault="003F3717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 xml:space="preserve">The </w:t>
      </w:r>
      <w:r w:rsidR="00F25514" w:rsidRPr="005D7F10">
        <w:rPr>
          <w:rFonts w:ascii="Arial" w:hAnsi="Arial" w:cs="Arial"/>
          <w:sz w:val="24"/>
          <w:szCs w:val="24"/>
        </w:rPr>
        <w:t>membrane</w:t>
      </w:r>
      <w:r w:rsidRPr="005D7F10">
        <w:rPr>
          <w:rFonts w:ascii="Arial" w:hAnsi="Arial" w:cs="Arial"/>
          <w:sz w:val="24"/>
          <w:szCs w:val="24"/>
        </w:rPr>
        <w:t xml:space="preserve"> that grows out of the urinary system of the embryo and collects urine from the unborn calf...</w:t>
      </w:r>
    </w:p>
    <w:p w14:paraId="617E3F70" w14:textId="77777777" w:rsidR="003F3717" w:rsidRPr="005D7F10" w:rsidRDefault="00F25514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>The secretory glandul</w:t>
      </w:r>
      <w:r w:rsidR="003F3717" w:rsidRPr="005D7F10">
        <w:rPr>
          <w:rFonts w:ascii="Arial" w:hAnsi="Arial" w:cs="Arial"/>
          <w:sz w:val="24"/>
          <w:szCs w:val="24"/>
        </w:rPr>
        <w:t>ar tissue that produces milk in the udder</w:t>
      </w:r>
      <w:r w:rsidR="004C29DD">
        <w:rPr>
          <w:rFonts w:ascii="Arial" w:hAnsi="Arial" w:cs="Arial"/>
          <w:sz w:val="24"/>
          <w:szCs w:val="24"/>
        </w:rPr>
        <w:t>...</w:t>
      </w:r>
    </w:p>
    <w:p w14:paraId="4354A6CB" w14:textId="77777777" w:rsidR="003F3717" w:rsidRPr="005D7F10" w:rsidRDefault="003F3717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 xml:space="preserve"> The inner amniotic membrane that contains a fluid called amniotic fluid, which protects the embryo from shocks</w:t>
      </w:r>
      <w:r w:rsidR="004C29DD">
        <w:rPr>
          <w:rFonts w:ascii="Arial" w:hAnsi="Arial" w:cs="Arial"/>
          <w:sz w:val="24"/>
          <w:szCs w:val="24"/>
        </w:rPr>
        <w:t>...</w:t>
      </w:r>
    </w:p>
    <w:p w14:paraId="218FA44C" w14:textId="77777777" w:rsidR="003F3717" w:rsidRPr="005D7F10" w:rsidRDefault="003F3717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>A technique in which semen collected from a male animal is placed in the uterus</w:t>
      </w:r>
      <w:r w:rsidR="00F25514" w:rsidRPr="005D7F10">
        <w:rPr>
          <w:rFonts w:ascii="Arial" w:hAnsi="Arial" w:cs="Arial"/>
          <w:sz w:val="24"/>
          <w:szCs w:val="24"/>
        </w:rPr>
        <w:t xml:space="preserve"> of a female animal...</w:t>
      </w:r>
    </w:p>
    <w:p w14:paraId="1E9EB654" w14:textId="77777777" w:rsidR="00F25514" w:rsidRPr="005D7F10" w:rsidRDefault="00F25514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>The removal of the testicles in young animals</w:t>
      </w:r>
      <w:r w:rsidR="004C29DD">
        <w:rPr>
          <w:rFonts w:ascii="Arial" w:hAnsi="Arial" w:cs="Arial"/>
          <w:sz w:val="24"/>
          <w:szCs w:val="24"/>
        </w:rPr>
        <w:t>...</w:t>
      </w:r>
    </w:p>
    <w:p w14:paraId="49C56944" w14:textId="77777777" w:rsidR="00F25514" w:rsidRPr="005D7F10" w:rsidRDefault="00F25514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>Empty follicle from which the egg was released to form a yellow body that secretes progesterone</w:t>
      </w:r>
      <w:r w:rsidR="004C29DD">
        <w:rPr>
          <w:rFonts w:ascii="Arial" w:hAnsi="Arial" w:cs="Arial"/>
          <w:sz w:val="24"/>
          <w:szCs w:val="24"/>
        </w:rPr>
        <w:t>...</w:t>
      </w:r>
    </w:p>
    <w:p w14:paraId="35642ABF" w14:textId="77777777" w:rsidR="00F25514" w:rsidRPr="005D7F10" w:rsidRDefault="00F25514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 xml:space="preserve">The condition by which the </w:t>
      </w:r>
      <w:r w:rsidR="00712AD7" w:rsidRPr="005D7F10">
        <w:rPr>
          <w:rFonts w:ascii="Arial" w:hAnsi="Arial" w:cs="Arial"/>
          <w:sz w:val="24"/>
          <w:szCs w:val="24"/>
        </w:rPr>
        <w:t>testis stays</w:t>
      </w:r>
      <w:r w:rsidRPr="005D7F10">
        <w:rPr>
          <w:rFonts w:ascii="Arial" w:hAnsi="Arial" w:cs="Arial"/>
          <w:sz w:val="24"/>
          <w:szCs w:val="24"/>
        </w:rPr>
        <w:t xml:space="preserve"> attached to the body cavity and do not move down into the</w:t>
      </w:r>
      <w:r w:rsidR="00712AD7" w:rsidRPr="005D7F10">
        <w:rPr>
          <w:rFonts w:ascii="Arial" w:hAnsi="Arial" w:cs="Arial"/>
          <w:sz w:val="24"/>
          <w:szCs w:val="24"/>
        </w:rPr>
        <w:t xml:space="preserve"> </w:t>
      </w:r>
      <w:r w:rsidRPr="005D7F10">
        <w:rPr>
          <w:rFonts w:ascii="Arial" w:hAnsi="Arial" w:cs="Arial"/>
          <w:sz w:val="24"/>
          <w:szCs w:val="24"/>
        </w:rPr>
        <w:t>scrotum...</w:t>
      </w:r>
    </w:p>
    <w:p w14:paraId="5EC8C171" w14:textId="77777777" w:rsidR="00F25514" w:rsidRPr="005D7F10" w:rsidRDefault="00F25514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>A developing animal formed from fertilized egg...</w:t>
      </w:r>
    </w:p>
    <w:p w14:paraId="56B20702" w14:textId="77777777" w:rsidR="00F25514" w:rsidRPr="005D7F10" w:rsidRDefault="00F25514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>The process by which</w:t>
      </w:r>
      <w:r w:rsidR="00712AD7" w:rsidRPr="005D7F10">
        <w:rPr>
          <w:rFonts w:ascii="Arial" w:hAnsi="Arial" w:cs="Arial"/>
          <w:sz w:val="24"/>
          <w:szCs w:val="24"/>
        </w:rPr>
        <w:t xml:space="preserve"> embryos from the uterus of a genetically superior female animal are removed and placed in the uterus of genetically inferior female animals...</w:t>
      </w:r>
    </w:p>
    <w:p w14:paraId="06C3B457" w14:textId="77777777" w:rsidR="00712AD7" w:rsidRPr="005D7F10" w:rsidRDefault="00712AD7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>Coiled tu</w:t>
      </w:r>
      <w:r w:rsidR="007F2D38">
        <w:rPr>
          <w:rFonts w:ascii="Arial" w:hAnsi="Arial" w:cs="Arial"/>
          <w:sz w:val="24"/>
          <w:szCs w:val="24"/>
        </w:rPr>
        <w:t>be lying outside each testis for</w:t>
      </w:r>
      <w:r w:rsidRPr="005D7F10">
        <w:rPr>
          <w:rFonts w:ascii="Arial" w:hAnsi="Arial" w:cs="Arial"/>
          <w:sz w:val="24"/>
          <w:szCs w:val="24"/>
        </w:rPr>
        <w:t xml:space="preserve"> sperm</w:t>
      </w:r>
      <w:r w:rsidR="007F2D38">
        <w:rPr>
          <w:rFonts w:ascii="Arial" w:hAnsi="Arial" w:cs="Arial"/>
          <w:sz w:val="24"/>
          <w:szCs w:val="24"/>
        </w:rPr>
        <w:t xml:space="preserve"> maturity, storage, concentration and transport </w:t>
      </w:r>
      <w:r w:rsidRPr="005D7F10">
        <w:rPr>
          <w:rFonts w:ascii="Arial" w:hAnsi="Arial" w:cs="Arial"/>
          <w:sz w:val="24"/>
          <w:szCs w:val="24"/>
        </w:rPr>
        <w:t>...</w:t>
      </w:r>
    </w:p>
    <w:p w14:paraId="1CEA3491" w14:textId="77777777" w:rsidR="00712AD7" w:rsidRPr="005D7F10" w:rsidRDefault="00712AD7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 xml:space="preserve">Muscular tubes, lined with tiny </w:t>
      </w:r>
      <w:r w:rsidR="007F2D38">
        <w:rPr>
          <w:rFonts w:ascii="Arial" w:hAnsi="Arial" w:cs="Arial"/>
          <w:sz w:val="24"/>
          <w:szCs w:val="24"/>
        </w:rPr>
        <w:t>hairs called cilia, leading fro</w:t>
      </w:r>
      <w:r w:rsidRPr="005D7F10">
        <w:rPr>
          <w:rFonts w:ascii="Arial" w:hAnsi="Arial" w:cs="Arial"/>
          <w:sz w:val="24"/>
          <w:szCs w:val="24"/>
        </w:rPr>
        <w:t>m the uterus to the ovary...</w:t>
      </w:r>
    </w:p>
    <w:p w14:paraId="5FEF52AD" w14:textId="77777777" w:rsidR="00712AD7" w:rsidRPr="005D7F10" w:rsidRDefault="00712AD7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>Mammalian embryo   from seven weeks after fertilisation...</w:t>
      </w:r>
    </w:p>
    <w:p w14:paraId="7B4392EE" w14:textId="77777777" w:rsidR="00712AD7" w:rsidRPr="005D7F10" w:rsidRDefault="00712AD7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>The period from fertilisation to birth...</w:t>
      </w:r>
    </w:p>
    <w:p w14:paraId="6A68BDBA" w14:textId="77777777" w:rsidR="00712AD7" w:rsidRPr="005D7F10" w:rsidRDefault="00712AD7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>The under</w:t>
      </w:r>
      <w:r w:rsidR="008D4F13" w:rsidRPr="005D7F10">
        <w:rPr>
          <w:rFonts w:ascii="Arial" w:hAnsi="Arial" w:cs="Arial"/>
          <w:sz w:val="24"/>
          <w:szCs w:val="24"/>
        </w:rPr>
        <w:t xml:space="preserve"> development of the reproductive organs such as the ovaries or testis...</w:t>
      </w:r>
    </w:p>
    <w:p w14:paraId="4F437FC8" w14:textId="77777777" w:rsidR="008D4F13" w:rsidRPr="005D7F10" w:rsidRDefault="008D4F13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 xml:space="preserve"> The condition where the male has an interest in a female but lacks the ability to serve the female...</w:t>
      </w:r>
    </w:p>
    <w:p w14:paraId="6B89F51E" w14:textId="77777777" w:rsidR="008D4F13" w:rsidRPr="005D7F10" w:rsidRDefault="008D4F13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 xml:space="preserve">Failure of farm animals to produce </w:t>
      </w:r>
      <w:r w:rsidR="00DE0FA0" w:rsidRPr="005D7F10">
        <w:rPr>
          <w:rFonts w:ascii="Arial" w:hAnsi="Arial" w:cs="Arial"/>
          <w:sz w:val="24"/>
          <w:szCs w:val="24"/>
        </w:rPr>
        <w:t>gametes</w:t>
      </w:r>
      <w:r w:rsidRPr="005D7F10">
        <w:rPr>
          <w:rFonts w:ascii="Arial" w:hAnsi="Arial" w:cs="Arial"/>
          <w:sz w:val="24"/>
          <w:szCs w:val="24"/>
        </w:rPr>
        <w:t xml:space="preserve"> to mate or for fertilisation to occur...</w:t>
      </w:r>
    </w:p>
    <w:p w14:paraId="268D7B75" w14:textId="77777777" w:rsidR="008D4F13" w:rsidRPr="005D7F10" w:rsidRDefault="008D4F13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>The period during which the female animal produces milk...</w:t>
      </w:r>
    </w:p>
    <w:p w14:paraId="1CC5FF36" w14:textId="77777777" w:rsidR="008D4F13" w:rsidRPr="005D7F10" w:rsidRDefault="008D4F13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lastRenderedPageBreak/>
        <w:t>Hormonal controlled cycle of activity of the reproductive organs in many female mammals...</w:t>
      </w:r>
    </w:p>
    <w:p w14:paraId="72DC8DEF" w14:textId="77777777" w:rsidR="008D4F13" w:rsidRPr="005D7F10" w:rsidRDefault="008D4F13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7F10">
        <w:rPr>
          <w:rFonts w:ascii="Arial" w:hAnsi="Arial" w:cs="Arial"/>
          <w:sz w:val="24"/>
          <w:szCs w:val="24"/>
        </w:rPr>
        <w:t>Period when the female is</w:t>
      </w:r>
      <w:r w:rsidR="005D7F10" w:rsidRPr="005D7F10">
        <w:rPr>
          <w:rFonts w:ascii="Arial" w:hAnsi="Arial" w:cs="Arial"/>
          <w:sz w:val="24"/>
          <w:szCs w:val="24"/>
        </w:rPr>
        <w:t xml:space="preserve"> reproductively receptive to males and able to conceive...</w:t>
      </w:r>
    </w:p>
    <w:p w14:paraId="123E096E" w14:textId="77777777" w:rsidR="005D7F10" w:rsidRDefault="005D7F10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Primary sex organs of female animals...</w:t>
      </w:r>
    </w:p>
    <w:p w14:paraId="70FC8152" w14:textId="77777777" w:rsidR="005D7F10" w:rsidRDefault="005D7F10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release of a ripe ovum from the ovary...</w:t>
      </w:r>
    </w:p>
    <w:p w14:paraId="21FA281E" w14:textId="77777777" w:rsidR="005D7F10" w:rsidRDefault="005D7F10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female hormone that stimulates the release of milk from the udder...</w:t>
      </w:r>
    </w:p>
    <w:p w14:paraId="14E1CE28" w14:textId="77777777" w:rsidR="005D7F10" w:rsidRDefault="00DE0FA0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Long, thin</w:t>
      </w:r>
      <w:r w:rsidR="005D7F10">
        <w:rPr>
          <w:rFonts w:ascii="Arial" w:hAnsi="Arial" w:cs="Arial"/>
          <w:sz w:val="24"/>
          <w:szCs w:val="24"/>
        </w:rPr>
        <w:t xml:space="preserve"> steel tool used to inject semen from the straw into the uterus of the female animal...</w:t>
      </w:r>
    </w:p>
    <w:p w14:paraId="35AEA468" w14:textId="77777777" w:rsidR="005D7F10" w:rsidRDefault="005D7F10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membrane that develops around the embryo and attach it to the uterus...</w:t>
      </w:r>
    </w:p>
    <w:p w14:paraId="07E5F563" w14:textId="77777777" w:rsidR="005D7F10" w:rsidRDefault="005D7F10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start of</w:t>
      </w:r>
      <w:r w:rsidR="00136302">
        <w:rPr>
          <w:rFonts w:ascii="Arial" w:hAnsi="Arial" w:cs="Arial"/>
          <w:sz w:val="24"/>
          <w:szCs w:val="24"/>
        </w:rPr>
        <w:t xml:space="preserve"> sexual readiness in animals...</w:t>
      </w:r>
    </w:p>
    <w:p w14:paraId="1C039502" w14:textId="77777777" w:rsidR="00136302" w:rsidRDefault="00DE0FA0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mixture of </w:t>
      </w:r>
      <w:r w:rsidR="00136302">
        <w:rPr>
          <w:rFonts w:ascii="Arial" w:hAnsi="Arial" w:cs="Arial"/>
          <w:sz w:val="24"/>
          <w:szCs w:val="24"/>
        </w:rPr>
        <w:t xml:space="preserve">sperms and fluids from the seminal vesicles, the prostate gland and </w:t>
      </w:r>
      <w:r>
        <w:rPr>
          <w:rFonts w:ascii="Arial" w:hAnsi="Arial" w:cs="Arial"/>
          <w:sz w:val="24"/>
          <w:szCs w:val="24"/>
        </w:rPr>
        <w:t>Cowper’s</w:t>
      </w:r>
      <w:r w:rsidR="00136302">
        <w:rPr>
          <w:rFonts w:ascii="Arial" w:hAnsi="Arial" w:cs="Arial"/>
          <w:sz w:val="24"/>
          <w:szCs w:val="24"/>
        </w:rPr>
        <w:t xml:space="preserve"> gland...</w:t>
      </w:r>
    </w:p>
    <w:p w14:paraId="5078307D" w14:textId="77777777" w:rsidR="00136302" w:rsidRDefault="00136302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condition when animals mate but fertilisation does not occur...</w:t>
      </w:r>
    </w:p>
    <w:p w14:paraId="2DE8FF2E" w14:textId="77777777" w:rsidR="00DE0FA0" w:rsidRDefault="00DE0FA0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process </w:t>
      </w:r>
      <w:r w:rsidR="00396946">
        <w:rPr>
          <w:rFonts w:ascii="Arial" w:hAnsi="Arial" w:cs="Arial"/>
          <w:sz w:val="24"/>
          <w:szCs w:val="24"/>
        </w:rPr>
        <w:t>whereby</w:t>
      </w:r>
      <w:r>
        <w:rPr>
          <w:rFonts w:ascii="Arial" w:hAnsi="Arial" w:cs="Arial"/>
          <w:sz w:val="24"/>
          <w:szCs w:val="24"/>
        </w:rPr>
        <w:t xml:space="preserve"> semen is expelled from the penis through powerful contractions...</w:t>
      </w:r>
    </w:p>
    <w:p w14:paraId="5E926465" w14:textId="77777777" w:rsidR="00DE0FA0" w:rsidRDefault="00DE0FA0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inner lining of the uterus</w:t>
      </w:r>
      <w:r w:rsidR="004C29DD">
        <w:rPr>
          <w:rFonts w:ascii="Arial" w:hAnsi="Arial" w:cs="Arial"/>
          <w:sz w:val="24"/>
          <w:szCs w:val="24"/>
        </w:rPr>
        <w:t>...</w:t>
      </w:r>
    </w:p>
    <w:p w14:paraId="31226AFB" w14:textId="77777777" w:rsidR="007F2D38" w:rsidRDefault="007F2D38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Giving birth to piglets...</w:t>
      </w:r>
    </w:p>
    <w:p w14:paraId="106EF56E" w14:textId="77777777" w:rsidR="007F2D38" w:rsidRDefault="007F2D38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the female bird </w:t>
      </w:r>
      <w:r w:rsidR="00ED40D3">
        <w:rPr>
          <w:rFonts w:ascii="Arial" w:hAnsi="Arial" w:cs="Arial"/>
          <w:sz w:val="24"/>
          <w:szCs w:val="24"/>
        </w:rPr>
        <w:t>e.g.</w:t>
      </w:r>
      <w:r>
        <w:rPr>
          <w:rFonts w:ascii="Arial" w:hAnsi="Arial" w:cs="Arial"/>
          <w:sz w:val="24"/>
          <w:szCs w:val="24"/>
        </w:rPr>
        <w:t xml:space="preserve"> a hen, sits on eggs to keep it warm</w:t>
      </w:r>
      <w:r w:rsidR="004C29DD">
        <w:rPr>
          <w:rFonts w:ascii="Arial" w:hAnsi="Arial" w:cs="Arial"/>
          <w:sz w:val="24"/>
          <w:szCs w:val="24"/>
        </w:rPr>
        <w:t>...</w:t>
      </w:r>
    </w:p>
    <w:p w14:paraId="0BCA3310" w14:textId="77777777" w:rsidR="00CA1476" w:rsidRDefault="00CA1476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Non-identical twins of the opposite sex of which the female is sterile</w:t>
      </w:r>
      <w:r w:rsidR="004C29DD">
        <w:rPr>
          <w:rFonts w:ascii="Arial" w:hAnsi="Arial" w:cs="Arial"/>
          <w:sz w:val="24"/>
          <w:szCs w:val="24"/>
        </w:rPr>
        <w:t>...</w:t>
      </w:r>
    </w:p>
    <w:p w14:paraId="6715A5D5" w14:textId="77777777" w:rsidR="00CA1476" w:rsidRDefault="00CA1476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release of a large number of mature ova fro fertilisation is called...</w:t>
      </w:r>
    </w:p>
    <w:p w14:paraId="4487BEFC" w14:textId="77777777" w:rsidR="00CA1476" w:rsidRDefault="00CA1476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yellowish milk secreted for the first three days after calving</w:t>
      </w:r>
      <w:r w:rsidR="004C29DD">
        <w:rPr>
          <w:rFonts w:ascii="Arial" w:hAnsi="Arial" w:cs="Arial"/>
          <w:sz w:val="24"/>
          <w:szCs w:val="24"/>
        </w:rPr>
        <w:t>...</w:t>
      </w:r>
    </w:p>
    <w:p w14:paraId="26B6A4E3" w14:textId="77777777" w:rsidR="00CA1476" w:rsidRDefault="00CA1476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Sexual interest or desire in male animals...</w:t>
      </w:r>
    </w:p>
    <w:p w14:paraId="47E05C0D" w14:textId="77777777" w:rsidR="000B784A" w:rsidRDefault="000B784A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protrusion of an organ through the structure that usually contains it...</w:t>
      </w:r>
    </w:p>
    <w:p w14:paraId="0538326C" w14:textId="77777777" w:rsidR="007F2D38" w:rsidRDefault="000B784A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 calves that have been weaned at about 12 weeks of age...</w:t>
      </w:r>
      <w:r w:rsidR="007F2D38">
        <w:rPr>
          <w:rFonts w:ascii="Arial" w:hAnsi="Arial" w:cs="Arial"/>
          <w:sz w:val="24"/>
          <w:szCs w:val="24"/>
        </w:rPr>
        <w:t xml:space="preserve">  </w:t>
      </w:r>
    </w:p>
    <w:p w14:paraId="57F30897" w14:textId="77777777" w:rsidR="000B784A" w:rsidRDefault="00873669" w:rsidP="005D7F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male hormone responsible for male characteristics</w:t>
      </w:r>
    </w:p>
    <w:p w14:paraId="219D5AE7" w14:textId="77777777" w:rsidR="004B6086" w:rsidRPr="008A6706" w:rsidRDefault="00873669" w:rsidP="00DE0FA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mammary gland or the breast of a cow...</w:t>
      </w:r>
    </w:p>
    <w:p w14:paraId="2CB525CA" w14:textId="77777777" w:rsidR="004B6086" w:rsidRDefault="004B6086" w:rsidP="00DE0FA0">
      <w:pPr>
        <w:spacing w:line="360" w:lineRule="auto"/>
        <w:rPr>
          <w:rFonts w:ascii="Arial" w:hAnsi="Arial" w:cs="Arial"/>
          <w:sz w:val="24"/>
          <w:szCs w:val="24"/>
        </w:rPr>
      </w:pPr>
    </w:p>
    <w:p w14:paraId="3C777001" w14:textId="77777777" w:rsidR="008A6706" w:rsidRDefault="008A6706" w:rsidP="00DE0FA0">
      <w:pPr>
        <w:spacing w:line="360" w:lineRule="auto"/>
        <w:rPr>
          <w:rFonts w:ascii="Arial" w:hAnsi="Arial" w:cs="Arial"/>
          <w:sz w:val="24"/>
          <w:szCs w:val="24"/>
        </w:rPr>
      </w:pPr>
    </w:p>
    <w:p w14:paraId="4D10A3FD" w14:textId="77777777" w:rsidR="00E67F68" w:rsidRDefault="00E67F68" w:rsidP="00DE0FA0">
      <w:pPr>
        <w:spacing w:line="360" w:lineRule="auto"/>
        <w:rPr>
          <w:rFonts w:ascii="Arial" w:hAnsi="Arial" w:cs="Arial"/>
          <w:sz w:val="24"/>
          <w:szCs w:val="24"/>
        </w:rPr>
      </w:pPr>
    </w:p>
    <w:p w14:paraId="127001A5" w14:textId="77777777" w:rsidR="008A6706" w:rsidRDefault="008A6706" w:rsidP="00DE0FA0">
      <w:pPr>
        <w:spacing w:line="360" w:lineRule="auto"/>
        <w:rPr>
          <w:rFonts w:ascii="Arial" w:hAnsi="Arial" w:cs="Arial"/>
          <w:sz w:val="24"/>
          <w:szCs w:val="24"/>
        </w:rPr>
      </w:pPr>
    </w:p>
    <w:p w14:paraId="6DFBDD85" w14:textId="77777777" w:rsidR="00DE0FA0" w:rsidRDefault="00DE0FA0" w:rsidP="00DE0F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ANSWERS</w:t>
      </w:r>
    </w:p>
    <w:p w14:paraId="726E3B90" w14:textId="77777777" w:rsidR="00DE0FA0" w:rsidRP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E0FA0">
        <w:rPr>
          <w:rFonts w:ascii="Arial" w:hAnsi="Arial" w:cs="Arial"/>
          <w:sz w:val="24"/>
          <w:szCs w:val="24"/>
        </w:rPr>
        <w:t>Testis</w:t>
      </w:r>
    </w:p>
    <w:p w14:paraId="09EFF415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Allantoic membrane</w:t>
      </w:r>
    </w:p>
    <w:p w14:paraId="55738B57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Alveoli</w:t>
      </w:r>
    </w:p>
    <w:p w14:paraId="4CB56DE8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Amnion</w:t>
      </w:r>
    </w:p>
    <w:p w14:paraId="67464D4C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Artificial </w:t>
      </w:r>
      <w:r w:rsidR="00873669">
        <w:rPr>
          <w:rFonts w:ascii="Arial" w:hAnsi="Arial" w:cs="Arial"/>
          <w:sz w:val="24"/>
          <w:szCs w:val="24"/>
        </w:rPr>
        <w:t>insemination</w:t>
      </w:r>
    </w:p>
    <w:p w14:paraId="0F104BA8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Castration</w:t>
      </w:r>
    </w:p>
    <w:p w14:paraId="7F3326D9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Corpus luteum</w:t>
      </w:r>
    </w:p>
    <w:p w14:paraId="68664339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Cryptochordism</w:t>
      </w:r>
    </w:p>
    <w:p w14:paraId="362DCD3B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Embryo</w:t>
      </w:r>
    </w:p>
    <w:p w14:paraId="16271D03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Embryo transfer</w:t>
      </w:r>
    </w:p>
    <w:p w14:paraId="7590C7FD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Epididimis</w:t>
      </w:r>
    </w:p>
    <w:p w14:paraId="4E553530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Fallopian tube</w:t>
      </w:r>
    </w:p>
    <w:p w14:paraId="35E64B14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Foetus</w:t>
      </w:r>
    </w:p>
    <w:p w14:paraId="5EDB1388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Gestation</w:t>
      </w:r>
    </w:p>
    <w:p w14:paraId="15893D5F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Hypoplasia</w:t>
      </w:r>
    </w:p>
    <w:p w14:paraId="4D042DBE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Impotence</w:t>
      </w:r>
    </w:p>
    <w:p w14:paraId="345BAFC3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Infertility</w:t>
      </w:r>
    </w:p>
    <w:p w14:paraId="3C72883C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Lactation</w:t>
      </w:r>
    </w:p>
    <w:p w14:paraId="10E128B6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Oestrus cycle</w:t>
      </w:r>
    </w:p>
    <w:p w14:paraId="28E38976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Oestrus</w:t>
      </w:r>
    </w:p>
    <w:p w14:paraId="3C1D4850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Ovaries</w:t>
      </w:r>
    </w:p>
    <w:p w14:paraId="4A6BF3BD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Ovulation</w:t>
      </w:r>
    </w:p>
    <w:p w14:paraId="2A7268DC" w14:textId="77777777" w:rsidR="00DE0FA0" w:rsidRDefault="00873669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Oxytocin</w:t>
      </w:r>
    </w:p>
    <w:p w14:paraId="022D998A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Pistolette</w:t>
      </w:r>
    </w:p>
    <w:p w14:paraId="2A67FFE7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Placenta</w:t>
      </w:r>
    </w:p>
    <w:p w14:paraId="72D1004F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Puberty</w:t>
      </w:r>
    </w:p>
    <w:p w14:paraId="5705BACD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Semen</w:t>
      </w:r>
    </w:p>
    <w:p w14:paraId="11DC3E17" w14:textId="77777777" w:rsidR="00DE0FA0" w:rsidRDefault="00DE0FA0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Sterility</w:t>
      </w:r>
    </w:p>
    <w:p w14:paraId="4946B63F" w14:textId="77777777" w:rsidR="00873669" w:rsidRDefault="00873669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Ejaculation</w:t>
      </w:r>
    </w:p>
    <w:p w14:paraId="38CA6A13" w14:textId="77777777" w:rsidR="00873669" w:rsidRDefault="00873669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Endometrium</w:t>
      </w:r>
    </w:p>
    <w:p w14:paraId="485436EA" w14:textId="77777777" w:rsidR="00873669" w:rsidRDefault="00873669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Farrowing</w:t>
      </w:r>
    </w:p>
    <w:p w14:paraId="61CB8AF1" w14:textId="77777777" w:rsidR="00873669" w:rsidRDefault="00873669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Incubation</w:t>
      </w:r>
    </w:p>
    <w:p w14:paraId="589E3AE2" w14:textId="77777777" w:rsidR="00873669" w:rsidRDefault="00873669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Freemartin</w:t>
      </w:r>
    </w:p>
    <w:p w14:paraId="4945C931" w14:textId="77777777" w:rsidR="00873669" w:rsidRDefault="00873669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Supeovulation</w:t>
      </w:r>
    </w:p>
    <w:p w14:paraId="15443585" w14:textId="77777777" w:rsidR="00873669" w:rsidRDefault="00873669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Colostrums</w:t>
      </w:r>
    </w:p>
    <w:p w14:paraId="74C5E530" w14:textId="77777777" w:rsidR="00873669" w:rsidRDefault="00873669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Libido</w:t>
      </w:r>
    </w:p>
    <w:p w14:paraId="66F65347" w14:textId="77777777" w:rsidR="00873669" w:rsidRDefault="00873669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Hernias</w:t>
      </w:r>
    </w:p>
    <w:p w14:paraId="12E5B9EA" w14:textId="77777777" w:rsidR="00873669" w:rsidRDefault="00873669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Heifers</w:t>
      </w:r>
    </w:p>
    <w:p w14:paraId="121A07CC" w14:textId="77777777" w:rsidR="00873669" w:rsidRDefault="00873669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Testosterone</w:t>
      </w:r>
    </w:p>
    <w:p w14:paraId="0BA9E305" w14:textId="77777777" w:rsidR="00873669" w:rsidRDefault="00873669" w:rsidP="00DE0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udder</w:t>
      </w:r>
    </w:p>
    <w:p w14:paraId="0F76FC5A" w14:textId="77777777" w:rsidR="00DE0FA0" w:rsidRPr="00DE0FA0" w:rsidRDefault="00DE0FA0" w:rsidP="00DE0FA0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62BBD1C0" w14:textId="77777777" w:rsidR="00DE0FA0" w:rsidRDefault="00DE0FA0" w:rsidP="00DE0FA0">
      <w:pPr>
        <w:spacing w:line="360" w:lineRule="auto"/>
        <w:rPr>
          <w:rFonts w:ascii="Arial" w:hAnsi="Arial" w:cs="Arial"/>
          <w:sz w:val="24"/>
          <w:szCs w:val="24"/>
        </w:rPr>
      </w:pPr>
    </w:p>
    <w:p w14:paraId="5A6A9069" w14:textId="77777777" w:rsidR="00DE0FA0" w:rsidRDefault="00DE0FA0" w:rsidP="00DE0FA0">
      <w:pPr>
        <w:spacing w:line="360" w:lineRule="auto"/>
        <w:rPr>
          <w:rFonts w:ascii="Arial" w:hAnsi="Arial" w:cs="Arial"/>
          <w:sz w:val="24"/>
          <w:szCs w:val="24"/>
        </w:rPr>
      </w:pPr>
    </w:p>
    <w:p w14:paraId="4532E7EF" w14:textId="77777777" w:rsidR="00DE0FA0" w:rsidRDefault="00DE0FA0" w:rsidP="00DE0FA0">
      <w:pPr>
        <w:spacing w:line="360" w:lineRule="auto"/>
        <w:rPr>
          <w:rFonts w:ascii="Arial" w:hAnsi="Arial" w:cs="Arial"/>
          <w:sz w:val="24"/>
          <w:szCs w:val="24"/>
        </w:rPr>
      </w:pPr>
    </w:p>
    <w:p w14:paraId="4CF882DB" w14:textId="77777777" w:rsidR="00DE0FA0" w:rsidRDefault="00DE0FA0" w:rsidP="00DE0FA0">
      <w:pPr>
        <w:spacing w:line="360" w:lineRule="auto"/>
        <w:rPr>
          <w:rFonts w:ascii="Arial" w:hAnsi="Arial" w:cs="Arial"/>
          <w:sz w:val="24"/>
          <w:szCs w:val="24"/>
        </w:rPr>
      </w:pPr>
    </w:p>
    <w:p w14:paraId="74C0ECE3" w14:textId="77777777" w:rsidR="00DE0FA0" w:rsidRDefault="00DE0FA0" w:rsidP="00DE0FA0">
      <w:pPr>
        <w:spacing w:line="360" w:lineRule="auto"/>
        <w:rPr>
          <w:rFonts w:ascii="Arial" w:hAnsi="Arial" w:cs="Arial"/>
          <w:sz w:val="24"/>
          <w:szCs w:val="24"/>
        </w:rPr>
      </w:pPr>
    </w:p>
    <w:p w14:paraId="284CBECC" w14:textId="77777777" w:rsidR="00DE0FA0" w:rsidRPr="00DE0FA0" w:rsidRDefault="00DE0FA0" w:rsidP="00DE0FA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E0FA0" w:rsidRPr="00DE0FA0" w:rsidSect="00FE67F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4C032" w14:textId="77777777" w:rsidR="006F2AE8" w:rsidRDefault="006F2AE8" w:rsidP="008D7F42">
      <w:pPr>
        <w:spacing w:after="0" w:line="240" w:lineRule="auto"/>
      </w:pPr>
      <w:r>
        <w:separator/>
      </w:r>
    </w:p>
  </w:endnote>
  <w:endnote w:type="continuationSeparator" w:id="0">
    <w:p w14:paraId="64D838D4" w14:textId="77777777" w:rsidR="006F2AE8" w:rsidRDefault="006F2AE8" w:rsidP="008D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775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F58AF" w14:textId="6501404C" w:rsidR="008D7F42" w:rsidRDefault="008D7F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D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D681A8" w14:textId="77777777" w:rsidR="008D7F42" w:rsidRDefault="008D7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887D1" w14:textId="77777777" w:rsidR="006F2AE8" w:rsidRDefault="006F2AE8" w:rsidP="008D7F42">
      <w:pPr>
        <w:spacing w:after="0" w:line="240" w:lineRule="auto"/>
      </w:pPr>
      <w:r>
        <w:separator/>
      </w:r>
    </w:p>
  </w:footnote>
  <w:footnote w:type="continuationSeparator" w:id="0">
    <w:p w14:paraId="7A536E8A" w14:textId="77777777" w:rsidR="006F2AE8" w:rsidRDefault="006F2AE8" w:rsidP="008D7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C17EA"/>
    <w:multiLevelType w:val="hybridMultilevel"/>
    <w:tmpl w:val="D21AAD1A"/>
    <w:lvl w:ilvl="0" w:tplc="CF7AF4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23280"/>
    <w:multiLevelType w:val="hybridMultilevel"/>
    <w:tmpl w:val="AA449590"/>
    <w:lvl w:ilvl="0" w:tplc="7D3E39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717"/>
    <w:rsid w:val="000A6231"/>
    <w:rsid w:val="000B784A"/>
    <w:rsid w:val="00136302"/>
    <w:rsid w:val="00396946"/>
    <w:rsid w:val="003F3717"/>
    <w:rsid w:val="004B2D39"/>
    <w:rsid w:val="004B6086"/>
    <w:rsid w:val="004C29DD"/>
    <w:rsid w:val="005D7F10"/>
    <w:rsid w:val="006F2AE8"/>
    <w:rsid w:val="00712AD7"/>
    <w:rsid w:val="0079243D"/>
    <w:rsid w:val="007D5B52"/>
    <w:rsid w:val="007F2D38"/>
    <w:rsid w:val="00873669"/>
    <w:rsid w:val="008A6706"/>
    <w:rsid w:val="008D4F13"/>
    <w:rsid w:val="008D7F42"/>
    <w:rsid w:val="00A86E27"/>
    <w:rsid w:val="00CA1476"/>
    <w:rsid w:val="00DE0FA0"/>
    <w:rsid w:val="00E67F68"/>
    <w:rsid w:val="00ED40D3"/>
    <w:rsid w:val="00F25514"/>
    <w:rsid w:val="00F36E98"/>
    <w:rsid w:val="00FE2334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7A9B"/>
  <w15:docId w15:val="{4C2633E6-F7D4-4EFA-B792-9E01CCB6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7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F42"/>
  </w:style>
  <w:style w:type="paragraph" w:styleId="Footer">
    <w:name w:val="footer"/>
    <w:basedOn w:val="Normal"/>
    <w:link w:val="FooterChar"/>
    <w:uiPriority w:val="99"/>
    <w:unhideWhenUsed/>
    <w:rsid w:val="008D7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V.Westphal</cp:lastModifiedBy>
  <cp:revision>2</cp:revision>
  <dcterms:created xsi:type="dcterms:W3CDTF">2020-05-05T08:42:00Z</dcterms:created>
  <dcterms:modified xsi:type="dcterms:W3CDTF">2020-05-05T08:42:00Z</dcterms:modified>
</cp:coreProperties>
</file>