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224808" w:rsidRPr="0053144F" w:rsidRDefault="0053144F" w:rsidP="00224808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EA2896">
        <w:rPr>
          <w:rFonts w:ascii="Arial" w:hAnsi="Arial" w:cs="Arial"/>
          <w:b/>
          <w:sz w:val="28"/>
          <w:szCs w:val="28"/>
        </w:rPr>
        <w:t xml:space="preserve"> SELF-STUDY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4921"/>
        <w:gridCol w:w="1312"/>
        <w:gridCol w:w="1608"/>
        <w:gridCol w:w="1312"/>
        <w:gridCol w:w="1723"/>
      </w:tblGrid>
      <w:tr w:rsidR="0053144F" w:rsidRPr="00472DC2" w:rsidTr="00224808">
        <w:tc>
          <w:tcPr>
            <w:tcW w:w="2074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SUBJECT</w:t>
            </w:r>
          </w:p>
        </w:tc>
        <w:tc>
          <w:tcPr>
            <w:tcW w:w="4921" w:type="dxa"/>
          </w:tcPr>
          <w:p w:rsidR="00346BFF" w:rsidRPr="00472DC2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3144F" w:rsidRPr="00472DC2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BUSINESS STUDIES</w:t>
            </w:r>
          </w:p>
        </w:tc>
        <w:tc>
          <w:tcPr>
            <w:tcW w:w="1312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GRADE</w:t>
            </w:r>
          </w:p>
        </w:tc>
        <w:tc>
          <w:tcPr>
            <w:tcW w:w="1608" w:type="dxa"/>
          </w:tcPr>
          <w:p w:rsidR="0053144F" w:rsidRPr="00472DC2" w:rsidRDefault="001445D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12</w:t>
            </w:r>
          </w:p>
        </w:tc>
        <w:tc>
          <w:tcPr>
            <w:tcW w:w="1312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DATE</w:t>
            </w:r>
          </w:p>
        </w:tc>
        <w:tc>
          <w:tcPr>
            <w:tcW w:w="1723" w:type="dxa"/>
          </w:tcPr>
          <w:p w:rsidR="0053144F" w:rsidRPr="00472DC2" w:rsidRDefault="0075729E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20</w:t>
            </w:r>
            <w:r w:rsidR="005A1AD4" w:rsidRPr="00472DC2">
              <w:rPr>
                <w:rFonts w:ascii="Arial" w:hAnsi="Arial" w:cs="Arial"/>
                <w:b/>
                <w:sz w:val="20"/>
                <w:szCs w:val="24"/>
              </w:rPr>
              <w:t>/04</w:t>
            </w:r>
            <w:r w:rsidR="001445DF" w:rsidRPr="00472DC2">
              <w:rPr>
                <w:rFonts w:ascii="Arial" w:hAnsi="Arial" w:cs="Arial"/>
                <w:b/>
                <w:sz w:val="20"/>
                <w:szCs w:val="24"/>
              </w:rPr>
              <w:t>/2020</w:t>
            </w:r>
          </w:p>
        </w:tc>
      </w:tr>
      <w:tr w:rsidR="0053144F" w:rsidRPr="00472DC2" w:rsidTr="00224808">
        <w:tc>
          <w:tcPr>
            <w:tcW w:w="2074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TOPIC</w:t>
            </w:r>
          </w:p>
        </w:tc>
        <w:tc>
          <w:tcPr>
            <w:tcW w:w="4921" w:type="dxa"/>
          </w:tcPr>
          <w:p w:rsidR="001A5CB0" w:rsidRPr="008B27C7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3144F" w:rsidRPr="008B27C7" w:rsidRDefault="008B27C7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8B27C7">
              <w:rPr>
                <w:rFonts w:ascii="Arial" w:hAnsi="Arial" w:cs="Arial"/>
                <w:b/>
                <w:sz w:val="20"/>
                <w:szCs w:val="24"/>
              </w:rPr>
              <w:t>BUSINESS VENTURE</w:t>
            </w:r>
            <w:r w:rsidR="00292027" w:rsidRPr="008B27C7">
              <w:rPr>
                <w:rFonts w:ascii="Arial" w:hAnsi="Arial" w:cs="Arial"/>
                <w:b/>
                <w:sz w:val="20"/>
                <w:szCs w:val="24"/>
              </w:rPr>
              <w:t>S</w:t>
            </w:r>
            <w:r w:rsidR="00122D43" w:rsidRPr="008B27C7">
              <w:rPr>
                <w:rFonts w:ascii="Arial" w:hAnsi="Arial" w:cs="Arial"/>
                <w:b/>
                <w:sz w:val="20"/>
                <w:szCs w:val="24"/>
              </w:rPr>
              <w:t xml:space="preserve">        </w:t>
            </w:r>
            <w:r w:rsidR="00533063" w:rsidRPr="008B27C7">
              <w:rPr>
                <w:rFonts w:ascii="Arial" w:hAnsi="Arial" w:cs="Arial"/>
                <w:b/>
                <w:sz w:val="20"/>
                <w:szCs w:val="24"/>
              </w:rPr>
              <w:t xml:space="preserve">          </w:t>
            </w:r>
            <w:r w:rsidRPr="008B27C7">
              <w:rPr>
                <w:rFonts w:ascii="Arial" w:hAnsi="Arial" w:cs="Arial"/>
                <w:b/>
                <w:sz w:val="20"/>
                <w:szCs w:val="24"/>
              </w:rPr>
              <w:t xml:space="preserve">    </w:t>
            </w:r>
            <w:r w:rsidR="00533063" w:rsidRPr="008B27C7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8B27C7">
              <w:rPr>
                <w:rFonts w:ascii="Arial" w:hAnsi="Arial" w:cs="Arial"/>
                <w:b/>
                <w:sz w:val="20"/>
                <w:szCs w:val="24"/>
              </w:rPr>
              <w:t>MARKS: 3</w:t>
            </w:r>
            <w:r w:rsidR="003D560D" w:rsidRPr="008B27C7">
              <w:rPr>
                <w:rFonts w:ascii="Arial" w:hAnsi="Arial" w:cs="Arial"/>
                <w:b/>
                <w:sz w:val="20"/>
                <w:szCs w:val="24"/>
              </w:rPr>
              <w:t>0</w:t>
            </w:r>
          </w:p>
        </w:tc>
        <w:tc>
          <w:tcPr>
            <w:tcW w:w="1312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TERM 1</w:t>
            </w:r>
          </w:p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REVISION</w:t>
            </w:r>
          </w:p>
        </w:tc>
        <w:tc>
          <w:tcPr>
            <w:tcW w:w="1608" w:type="dxa"/>
          </w:tcPr>
          <w:p w:rsidR="0053144F" w:rsidRPr="00472DC2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12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TERM 2 CONTENT</w:t>
            </w:r>
          </w:p>
        </w:tc>
        <w:tc>
          <w:tcPr>
            <w:tcW w:w="1723" w:type="dxa"/>
          </w:tcPr>
          <w:p w:rsidR="0053144F" w:rsidRPr="00472DC2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X</w:t>
            </w:r>
          </w:p>
        </w:tc>
      </w:tr>
    </w:tbl>
    <w:p w:rsidR="005108BD" w:rsidRP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39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2330"/>
        <w:gridCol w:w="720"/>
      </w:tblGrid>
      <w:tr w:rsidR="00DC4B9D" w:rsidRPr="00DC4B9D" w:rsidTr="00BF4B2E">
        <w:trPr>
          <w:trHeight w:val="283"/>
        </w:trPr>
        <w:tc>
          <w:tcPr>
            <w:tcW w:w="900" w:type="dxa"/>
          </w:tcPr>
          <w:p w:rsidR="00533063" w:rsidRPr="00DC4B9D" w:rsidRDefault="00533063" w:rsidP="00755AEE">
            <w:pPr>
              <w:rPr>
                <w:b/>
              </w:rPr>
            </w:pPr>
          </w:p>
        </w:tc>
        <w:tc>
          <w:tcPr>
            <w:tcW w:w="12330" w:type="dxa"/>
          </w:tcPr>
          <w:p w:rsidR="00533063" w:rsidRPr="00DC4B9D" w:rsidRDefault="00533063" w:rsidP="00755AEE">
            <w:pPr>
              <w:rPr>
                <w:b/>
              </w:rPr>
            </w:pPr>
          </w:p>
          <w:p w:rsidR="00533063" w:rsidRPr="00DC4B9D" w:rsidRDefault="008D27F4" w:rsidP="00755AEE">
            <w:pPr>
              <w:rPr>
                <w:b/>
              </w:rPr>
            </w:pPr>
            <w:r>
              <w:rPr>
                <w:b/>
              </w:rPr>
              <w:t>QUESTION 1:  BUSINESS VENTURES</w:t>
            </w:r>
            <w:r w:rsidR="00533063" w:rsidRPr="00DC4B9D">
              <w:rPr>
                <w:b/>
              </w:rPr>
              <w:t xml:space="preserve">      </w:t>
            </w:r>
          </w:p>
        </w:tc>
        <w:tc>
          <w:tcPr>
            <w:tcW w:w="720" w:type="dxa"/>
          </w:tcPr>
          <w:p w:rsidR="00533063" w:rsidRPr="00DC4B9D" w:rsidRDefault="00533063" w:rsidP="003D560D">
            <w:pPr>
              <w:jc w:val="center"/>
            </w:pPr>
          </w:p>
        </w:tc>
      </w:tr>
      <w:tr w:rsidR="00B01B16" w:rsidRPr="00DC4B9D" w:rsidTr="00BF4B2E">
        <w:trPr>
          <w:trHeight w:val="162"/>
        </w:trPr>
        <w:tc>
          <w:tcPr>
            <w:tcW w:w="900" w:type="dxa"/>
          </w:tcPr>
          <w:p w:rsidR="00B01B16" w:rsidRPr="00DC4B9D" w:rsidRDefault="00B01B16" w:rsidP="00755AEE">
            <w:r>
              <w:t>1.1</w:t>
            </w:r>
          </w:p>
        </w:tc>
        <w:tc>
          <w:tcPr>
            <w:tcW w:w="12330" w:type="dxa"/>
          </w:tcPr>
          <w:p w:rsidR="00B01B16" w:rsidRPr="00022981" w:rsidRDefault="00B01B16" w:rsidP="00755AEE">
            <w:pPr>
              <w:rPr>
                <w:b/>
              </w:rPr>
            </w:pPr>
            <w:r w:rsidRPr="00022981">
              <w:rPr>
                <w:b/>
              </w:rPr>
              <w:t>Define the term insurance and give TWO examples of insurable risks.</w:t>
            </w:r>
          </w:p>
        </w:tc>
        <w:tc>
          <w:tcPr>
            <w:tcW w:w="720" w:type="dxa"/>
          </w:tcPr>
          <w:p w:rsidR="00B01B16" w:rsidRPr="00DC4B9D" w:rsidRDefault="00B01B16" w:rsidP="003D560D">
            <w:pPr>
              <w:jc w:val="center"/>
            </w:pPr>
          </w:p>
        </w:tc>
      </w:tr>
      <w:tr w:rsidR="00B01B16" w:rsidRPr="00DC4B9D" w:rsidTr="00BF4B2E">
        <w:trPr>
          <w:trHeight w:val="162"/>
        </w:trPr>
        <w:tc>
          <w:tcPr>
            <w:tcW w:w="900" w:type="dxa"/>
          </w:tcPr>
          <w:p w:rsidR="00B01B16" w:rsidRPr="00DC4B9D" w:rsidRDefault="00B01B16" w:rsidP="00DD64B2"/>
        </w:tc>
        <w:tc>
          <w:tcPr>
            <w:tcW w:w="12330" w:type="dxa"/>
          </w:tcPr>
          <w:p w:rsidR="00B01B16" w:rsidRPr="00022981" w:rsidRDefault="00B01B16" w:rsidP="00B01B16">
            <w:pPr>
              <w:rPr>
                <w:b/>
              </w:rPr>
            </w:pPr>
            <w:r w:rsidRPr="00022981">
              <w:rPr>
                <w:b/>
              </w:rPr>
              <w:t>Insurance</w:t>
            </w:r>
          </w:p>
          <w:p w:rsidR="00B01B16" w:rsidRPr="00022981" w:rsidRDefault="00B01B16" w:rsidP="00B01B16">
            <w:pPr>
              <w:pStyle w:val="ListParagraph"/>
              <w:numPr>
                <w:ilvl w:val="0"/>
                <w:numId w:val="38"/>
              </w:numPr>
            </w:pPr>
            <w:r w:rsidRPr="00022981">
              <w:t>Insurance refers to cover for a possible event√ that may cause a specified loss/ damage.</w:t>
            </w:r>
            <w:r w:rsidR="006E0257" w:rsidRPr="00022981">
              <w:t xml:space="preserve"> </w:t>
            </w:r>
            <w:r w:rsidRPr="00022981">
              <w:t xml:space="preserve">√ </w:t>
            </w:r>
          </w:p>
          <w:p w:rsidR="00B01B16" w:rsidRPr="00022981" w:rsidRDefault="00B01B16" w:rsidP="00B01B16">
            <w:pPr>
              <w:pStyle w:val="ListParagraph"/>
              <w:numPr>
                <w:ilvl w:val="0"/>
                <w:numId w:val="38"/>
              </w:numPr>
            </w:pPr>
            <w:r w:rsidRPr="00022981">
              <w:t>An agreement whereby the insurer undertakes to indemnify√ the insured in the event of a specified loss/damage.</w:t>
            </w:r>
            <w:r w:rsidR="006E0257" w:rsidRPr="00022981">
              <w:t xml:space="preserve"> </w:t>
            </w:r>
            <w:r w:rsidRPr="00022981">
              <w:t xml:space="preserve">√ </w:t>
            </w:r>
          </w:p>
          <w:p w:rsidR="00B01B16" w:rsidRPr="00022981" w:rsidRDefault="00B01B16" w:rsidP="00B01B16">
            <w:pPr>
              <w:pStyle w:val="ListParagraph"/>
              <w:numPr>
                <w:ilvl w:val="0"/>
                <w:numId w:val="38"/>
              </w:numPr>
            </w:pPr>
            <w:r w:rsidRPr="00022981">
              <w:t>The insured has to pay a premium√ for specified losses/damages covered.</w:t>
            </w:r>
            <w:r w:rsidR="006E0257" w:rsidRPr="00022981">
              <w:t xml:space="preserve"> </w:t>
            </w:r>
            <w:r w:rsidRPr="00022981">
              <w:t xml:space="preserve">√ </w:t>
            </w:r>
          </w:p>
          <w:p w:rsidR="00B01B16" w:rsidRPr="00022981" w:rsidRDefault="00B01B16" w:rsidP="00B01B16">
            <w:pPr>
              <w:pStyle w:val="ListParagraph"/>
              <w:numPr>
                <w:ilvl w:val="0"/>
                <w:numId w:val="38"/>
              </w:numPr>
            </w:pPr>
            <w:r w:rsidRPr="00022981">
              <w:t>A contract between a person/business/insured requiring insurance cover√ and the insurance company/insurer bearing the financial risk.</w:t>
            </w:r>
            <w:r w:rsidR="006E0257" w:rsidRPr="00022981">
              <w:t xml:space="preserve"> </w:t>
            </w:r>
            <w:r w:rsidRPr="00022981">
              <w:t xml:space="preserve">√ </w:t>
            </w:r>
          </w:p>
          <w:p w:rsidR="00B01B16" w:rsidRPr="00022981" w:rsidRDefault="00B01B16" w:rsidP="00B01B16">
            <w:pPr>
              <w:pStyle w:val="ListParagraph"/>
            </w:pPr>
            <w:r w:rsidRPr="00022981">
              <w:t xml:space="preserve">Any other relevant answer related to the definition of insurance.                         </w:t>
            </w:r>
            <w:r w:rsidR="006E0257" w:rsidRPr="00022981">
              <w:t xml:space="preserve">            </w:t>
            </w:r>
            <w:r w:rsidRPr="00022981">
              <w:t xml:space="preserve">Sub max </w:t>
            </w:r>
            <w:r w:rsidR="006E0257" w:rsidRPr="00022981">
              <w:t xml:space="preserve">  </w:t>
            </w:r>
            <w:r w:rsidRPr="00022981">
              <w:t xml:space="preserve"> (2)</w:t>
            </w:r>
          </w:p>
          <w:p w:rsidR="00B01B16" w:rsidRPr="00022981" w:rsidRDefault="00B01B16" w:rsidP="00B01B16">
            <w:pPr>
              <w:pStyle w:val="ListParagraph"/>
            </w:pPr>
          </w:p>
          <w:p w:rsidR="006E0257" w:rsidRPr="00022981" w:rsidRDefault="00B01B16" w:rsidP="006E0257">
            <w:r w:rsidRPr="00022981">
              <w:rPr>
                <w:b/>
              </w:rPr>
              <w:t>Examples of insurable risks</w:t>
            </w:r>
            <w:r w:rsidR="006E0257" w:rsidRPr="00022981">
              <w:t xml:space="preserve">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4"/>
              </w:numPr>
            </w:pPr>
            <w:r w:rsidRPr="00022981">
              <w:t xml:space="preserve">Fidelity insurance√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4"/>
              </w:numPr>
            </w:pPr>
            <w:r w:rsidRPr="00022981">
              <w:t xml:space="preserve">Money in transit√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4"/>
              </w:numPr>
            </w:pPr>
            <w:r w:rsidRPr="00022981">
              <w:lastRenderedPageBreak/>
              <w:t xml:space="preserve">Theft√ - Burglary√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4"/>
              </w:numPr>
            </w:pPr>
            <w:r w:rsidRPr="00022981">
              <w:t xml:space="preserve">Fire√ </w:t>
            </w:r>
          </w:p>
          <w:p w:rsidR="006E0257" w:rsidRPr="00022981" w:rsidRDefault="00B01B16" w:rsidP="006E0257">
            <w:pPr>
              <w:pStyle w:val="ListParagraph"/>
              <w:numPr>
                <w:ilvl w:val="0"/>
                <w:numId w:val="44"/>
              </w:numPr>
            </w:pPr>
            <w:r w:rsidRPr="00022981">
              <w:t>Damage to/Loss of buildings/premis</w:t>
            </w:r>
            <w:r w:rsidR="006E0257" w:rsidRPr="00022981">
              <w:t xml:space="preserve">es/equipment/vehicles/assets√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4"/>
              </w:numPr>
            </w:pPr>
            <w:r w:rsidRPr="00022981">
              <w:t xml:space="preserve">Natural disasters√ </w:t>
            </w:r>
          </w:p>
          <w:p w:rsidR="006E0257" w:rsidRPr="00022981" w:rsidRDefault="00B01B16" w:rsidP="006E0257">
            <w:pPr>
              <w:pStyle w:val="ListParagraph"/>
              <w:numPr>
                <w:ilvl w:val="0"/>
                <w:numId w:val="44"/>
              </w:numPr>
            </w:pPr>
            <w:r w:rsidRPr="00022981">
              <w:t>Inju</w:t>
            </w:r>
            <w:r w:rsidR="006E0257" w:rsidRPr="00022981">
              <w:t xml:space="preserve">ries on premises√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4"/>
              </w:numPr>
            </w:pPr>
            <w:r w:rsidRPr="00022981">
              <w:t xml:space="preserve">Life√ </w:t>
            </w:r>
          </w:p>
          <w:p w:rsidR="006E0257" w:rsidRPr="00022981" w:rsidRDefault="00B01B16" w:rsidP="006E0257">
            <w:pPr>
              <w:pStyle w:val="ListParagraph"/>
            </w:pPr>
            <w:r w:rsidRPr="00022981">
              <w:t xml:space="preserve">Any other relevant examples of insurable risks. </w:t>
            </w:r>
          </w:p>
          <w:p w:rsidR="006E0257" w:rsidRPr="00022981" w:rsidRDefault="00B01B16" w:rsidP="006E0257">
            <w:pPr>
              <w:pStyle w:val="ListParagraph"/>
            </w:pPr>
            <w:r w:rsidRPr="00022981">
              <w:rPr>
                <w:b/>
              </w:rPr>
              <w:t>NOTE:  Mark the first TWO (2) only</w:t>
            </w:r>
            <w:r w:rsidRPr="00022981">
              <w:t xml:space="preserve">.                    </w:t>
            </w:r>
            <w:r w:rsidR="006E0257" w:rsidRPr="00022981">
              <w:t xml:space="preserve">                                                      </w:t>
            </w:r>
            <w:r w:rsidRPr="00022981">
              <w:t xml:space="preserve">(2 x 1) (2) </w:t>
            </w:r>
          </w:p>
          <w:p w:rsidR="00B01B16" w:rsidRPr="00022981" w:rsidRDefault="006E0257" w:rsidP="006E0257">
            <w:pPr>
              <w:pStyle w:val="ListParagraph"/>
            </w:pPr>
            <w:r w:rsidRPr="00022981">
              <w:rPr>
                <w:b/>
              </w:rPr>
              <w:t xml:space="preserve">                                                                                                                                      </w:t>
            </w:r>
            <w:r w:rsidR="00B01B16" w:rsidRPr="00022981">
              <w:t>Sub</w:t>
            </w:r>
            <w:r w:rsidRPr="00022981">
              <w:t xml:space="preserve"> </w:t>
            </w:r>
            <w:r w:rsidR="00B01B16" w:rsidRPr="00022981">
              <w:t>max (2) Max (4)</w:t>
            </w:r>
          </w:p>
        </w:tc>
        <w:tc>
          <w:tcPr>
            <w:tcW w:w="720" w:type="dxa"/>
          </w:tcPr>
          <w:p w:rsidR="00B01B16" w:rsidRPr="00DC4B9D" w:rsidRDefault="00B01B16" w:rsidP="003D560D">
            <w:pPr>
              <w:jc w:val="center"/>
            </w:pPr>
          </w:p>
          <w:p w:rsidR="00B01B16" w:rsidRPr="00DC4B9D" w:rsidRDefault="00B01B16" w:rsidP="003D560D">
            <w:pPr>
              <w:jc w:val="center"/>
            </w:pPr>
          </w:p>
          <w:p w:rsidR="00B01B16" w:rsidRPr="00DC4B9D" w:rsidRDefault="00B01B16" w:rsidP="003D560D">
            <w:pPr>
              <w:jc w:val="center"/>
            </w:pPr>
          </w:p>
          <w:p w:rsidR="00B01B16" w:rsidRPr="00DC4B9D" w:rsidRDefault="00B01B16" w:rsidP="003D560D">
            <w:pPr>
              <w:jc w:val="center"/>
            </w:pPr>
          </w:p>
          <w:p w:rsidR="00B01B16" w:rsidRPr="00DC4B9D" w:rsidRDefault="00B01B16" w:rsidP="003D560D">
            <w:pPr>
              <w:jc w:val="center"/>
            </w:pPr>
          </w:p>
          <w:p w:rsidR="00B01B16" w:rsidRPr="00DC4B9D" w:rsidRDefault="00B01B16" w:rsidP="003D560D">
            <w:pPr>
              <w:jc w:val="center"/>
            </w:pPr>
          </w:p>
          <w:p w:rsidR="00B01B16" w:rsidRPr="00DC4B9D" w:rsidRDefault="00B01B16" w:rsidP="003D560D">
            <w:pPr>
              <w:jc w:val="center"/>
            </w:pPr>
          </w:p>
          <w:p w:rsidR="00B01B16" w:rsidRPr="00DC4B9D" w:rsidRDefault="00B01B16" w:rsidP="003D560D">
            <w:pPr>
              <w:jc w:val="center"/>
            </w:pPr>
          </w:p>
          <w:p w:rsidR="006E0257" w:rsidRDefault="006E0257" w:rsidP="003D560D">
            <w:pPr>
              <w:jc w:val="center"/>
            </w:pPr>
          </w:p>
          <w:p w:rsidR="006E0257" w:rsidRDefault="006E0257" w:rsidP="003D560D">
            <w:pPr>
              <w:jc w:val="center"/>
            </w:pPr>
          </w:p>
          <w:p w:rsidR="006E0257" w:rsidRDefault="006E0257" w:rsidP="003D560D">
            <w:pPr>
              <w:jc w:val="center"/>
            </w:pPr>
          </w:p>
          <w:p w:rsidR="006E0257" w:rsidRDefault="006E0257" w:rsidP="003D560D">
            <w:pPr>
              <w:jc w:val="center"/>
            </w:pPr>
          </w:p>
          <w:p w:rsidR="006E0257" w:rsidRDefault="006E0257" w:rsidP="003D560D">
            <w:pPr>
              <w:jc w:val="center"/>
            </w:pPr>
          </w:p>
          <w:p w:rsidR="006E0257" w:rsidRDefault="006E0257" w:rsidP="003D560D">
            <w:pPr>
              <w:jc w:val="center"/>
            </w:pPr>
          </w:p>
          <w:p w:rsidR="006E0257" w:rsidRDefault="006E0257" w:rsidP="003D560D">
            <w:pPr>
              <w:jc w:val="center"/>
            </w:pPr>
          </w:p>
          <w:p w:rsidR="006E0257" w:rsidRDefault="006E0257" w:rsidP="003D560D">
            <w:pPr>
              <w:jc w:val="center"/>
            </w:pPr>
          </w:p>
          <w:p w:rsidR="006E0257" w:rsidRDefault="006E0257" w:rsidP="003D560D">
            <w:pPr>
              <w:jc w:val="center"/>
            </w:pPr>
          </w:p>
          <w:p w:rsidR="006E0257" w:rsidRDefault="006E0257" w:rsidP="003D560D">
            <w:pPr>
              <w:jc w:val="center"/>
            </w:pPr>
          </w:p>
          <w:p w:rsidR="006E0257" w:rsidRDefault="006E0257" w:rsidP="003D560D">
            <w:pPr>
              <w:jc w:val="center"/>
            </w:pPr>
          </w:p>
          <w:p w:rsidR="006E0257" w:rsidRDefault="006E0257" w:rsidP="003D560D">
            <w:pPr>
              <w:jc w:val="center"/>
            </w:pPr>
          </w:p>
          <w:p w:rsidR="00B01B16" w:rsidRPr="00DC4B9D" w:rsidRDefault="006E0257" w:rsidP="003D560D">
            <w:pPr>
              <w:jc w:val="center"/>
            </w:pPr>
            <w:r>
              <w:t>(4</w:t>
            </w:r>
            <w:r w:rsidR="00B01B16" w:rsidRPr="00DC4B9D">
              <w:t>)</w:t>
            </w:r>
          </w:p>
        </w:tc>
      </w:tr>
      <w:tr w:rsidR="006E0257" w:rsidRPr="00DC4B9D" w:rsidTr="00522D8B">
        <w:trPr>
          <w:trHeight w:val="162"/>
        </w:trPr>
        <w:tc>
          <w:tcPr>
            <w:tcW w:w="900" w:type="dxa"/>
            <w:tcBorders>
              <w:right w:val="single" w:sz="4" w:space="0" w:color="auto"/>
            </w:tcBorders>
          </w:tcPr>
          <w:p w:rsidR="006E0257" w:rsidRPr="00DC4B9D" w:rsidRDefault="006E0257" w:rsidP="005C4B65">
            <w:r>
              <w:lastRenderedPageBreak/>
              <w:t>1.2</w:t>
            </w:r>
          </w:p>
        </w:tc>
        <w:tc>
          <w:tcPr>
            <w:tcW w:w="12330" w:type="dxa"/>
          </w:tcPr>
          <w:p w:rsidR="006E0257" w:rsidRPr="00022981" w:rsidRDefault="006E0257" w:rsidP="005C4B65">
            <w:pPr>
              <w:rPr>
                <w:b/>
              </w:rPr>
            </w:pPr>
            <w:r w:rsidRPr="00022981">
              <w:rPr>
                <w:b/>
              </w:rPr>
              <w:t>Factors to consider when making investment decisions.</w:t>
            </w:r>
          </w:p>
        </w:tc>
        <w:tc>
          <w:tcPr>
            <w:tcW w:w="720" w:type="dxa"/>
          </w:tcPr>
          <w:p w:rsidR="006E0257" w:rsidRPr="00DC4B9D" w:rsidRDefault="006E0257" w:rsidP="003D560D">
            <w:pPr>
              <w:jc w:val="center"/>
            </w:pPr>
          </w:p>
        </w:tc>
      </w:tr>
      <w:tr w:rsidR="006E0257" w:rsidRPr="00DC4B9D" w:rsidTr="00972A1B">
        <w:trPr>
          <w:trHeight w:val="162"/>
        </w:trPr>
        <w:tc>
          <w:tcPr>
            <w:tcW w:w="900" w:type="dxa"/>
          </w:tcPr>
          <w:p w:rsidR="006E0257" w:rsidRPr="00DC4B9D" w:rsidRDefault="006E0257" w:rsidP="005C4B65"/>
        </w:tc>
        <w:tc>
          <w:tcPr>
            <w:tcW w:w="12330" w:type="dxa"/>
          </w:tcPr>
          <w:p w:rsidR="006E0257" w:rsidRPr="00022981" w:rsidRDefault="006E0257" w:rsidP="006E0257">
            <w:pPr>
              <w:pStyle w:val="ListParagraph"/>
              <w:numPr>
                <w:ilvl w:val="0"/>
                <w:numId w:val="45"/>
              </w:numPr>
            </w:pPr>
            <w:r w:rsidRPr="00022981">
              <w:t xml:space="preserve">Return on investment (ROI)√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5"/>
              </w:numPr>
            </w:pPr>
            <w:r w:rsidRPr="00022981">
              <w:t xml:space="preserve">Risk√ - Investment term/period√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5"/>
              </w:numPr>
            </w:pPr>
            <w:r w:rsidRPr="00022981">
              <w:t xml:space="preserve">Tax implications/Taxation√ 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5"/>
              </w:numPr>
            </w:pPr>
            <w:r w:rsidRPr="00022981">
              <w:t xml:space="preserve">Inflation rate√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5"/>
              </w:numPr>
            </w:pPr>
            <w:r w:rsidRPr="00022981">
              <w:t xml:space="preserve">Fluctuations/Volatility of investment markets√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5"/>
              </w:numPr>
            </w:pPr>
            <w:r w:rsidRPr="00022981">
              <w:t xml:space="preserve">Liquidity√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5"/>
              </w:numPr>
            </w:pPr>
            <w:r w:rsidRPr="00022981">
              <w:t xml:space="preserve">Personal budget√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5"/>
              </w:numPr>
            </w:pPr>
            <w:r w:rsidRPr="00022981">
              <w:t xml:space="preserve">Track record/History/Performance of the business√ </w:t>
            </w:r>
          </w:p>
          <w:p w:rsidR="006E0257" w:rsidRPr="00022981" w:rsidRDefault="006E0257" w:rsidP="006E0257">
            <w:pPr>
              <w:pStyle w:val="ListParagraph"/>
            </w:pPr>
            <w:r w:rsidRPr="00022981">
              <w:t xml:space="preserve">Any other relevant answer related to factors that must be considered when making investment decisions. </w:t>
            </w:r>
            <w:r w:rsidRPr="00022981">
              <w:rPr>
                <w:b/>
              </w:rPr>
              <w:t>NOTE:  Mark the first FOUR (4) only</w:t>
            </w:r>
            <w:r w:rsidRPr="00022981">
              <w:t>.                                                                                        (4 x 1) (4)</w:t>
            </w:r>
          </w:p>
        </w:tc>
        <w:tc>
          <w:tcPr>
            <w:tcW w:w="720" w:type="dxa"/>
          </w:tcPr>
          <w:p w:rsidR="006E0257" w:rsidRPr="00DC4B9D" w:rsidRDefault="006E0257" w:rsidP="003D560D">
            <w:pPr>
              <w:jc w:val="center"/>
            </w:pPr>
          </w:p>
          <w:p w:rsidR="006E0257" w:rsidRPr="00DC4B9D" w:rsidRDefault="006E0257" w:rsidP="003D560D">
            <w:pPr>
              <w:jc w:val="center"/>
            </w:pPr>
          </w:p>
          <w:p w:rsidR="006E0257" w:rsidRPr="00DC4B9D" w:rsidRDefault="006E0257" w:rsidP="003D560D">
            <w:pPr>
              <w:jc w:val="center"/>
            </w:pPr>
          </w:p>
          <w:p w:rsidR="006E0257" w:rsidRPr="00DC4B9D" w:rsidRDefault="006E0257" w:rsidP="003D560D">
            <w:pPr>
              <w:jc w:val="center"/>
            </w:pPr>
          </w:p>
          <w:p w:rsidR="006E0257" w:rsidRPr="00DC4B9D" w:rsidRDefault="006E0257" w:rsidP="003D560D">
            <w:pPr>
              <w:jc w:val="center"/>
            </w:pPr>
          </w:p>
          <w:p w:rsidR="006E0257" w:rsidRPr="00DC4B9D" w:rsidRDefault="006E0257" w:rsidP="003D560D">
            <w:pPr>
              <w:jc w:val="center"/>
            </w:pPr>
          </w:p>
          <w:p w:rsidR="006E0257" w:rsidRPr="00DC4B9D" w:rsidRDefault="006E0257" w:rsidP="003D560D">
            <w:pPr>
              <w:jc w:val="center"/>
            </w:pPr>
          </w:p>
          <w:p w:rsidR="006E0257" w:rsidRPr="00DC4B9D" w:rsidRDefault="006E0257" w:rsidP="003D560D">
            <w:pPr>
              <w:jc w:val="center"/>
            </w:pPr>
          </w:p>
          <w:p w:rsidR="006E0257" w:rsidRPr="00DC4B9D" w:rsidRDefault="006E0257" w:rsidP="003D560D">
            <w:pPr>
              <w:jc w:val="center"/>
            </w:pPr>
          </w:p>
          <w:p w:rsidR="006E0257" w:rsidRPr="00DC4B9D" w:rsidRDefault="006E0257" w:rsidP="006E0257">
            <w:r>
              <w:t>(4</w:t>
            </w:r>
            <w:r w:rsidRPr="00DC4B9D">
              <w:t>)</w:t>
            </w:r>
          </w:p>
        </w:tc>
      </w:tr>
      <w:tr w:rsidR="00DC4B9D" w:rsidRPr="00DC4B9D" w:rsidTr="00B711C0">
        <w:trPr>
          <w:trHeight w:val="170"/>
        </w:trPr>
        <w:tc>
          <w:tcPr>
            <w:tcW w:w="900" w:type="dxa"/>
          </w:tcPr>
          <w:p w:rsidR="00533063" w:rsidRPr="00DC4B9D" w:rsidRDefault="006E0257" w:rsidP="005C4B65">
            <w:r>
              <w:t>1.3</w:t>
            </w:r>
          </w:p>
        </w:tc>
        <w:tc>
          <w:tcPr>
            <w:tcW w:w="12330" w:type="dxa"/>
          </w:tcPr>
          <w:p w:rsidR="00533063" w:rsidRPr="00022981" w:rsidRDefault="006E0257" w:rsidP="005C4B65">
            <w:pPr>
              <w:rPr>
                <w:b/>
              </w:rPr>
            </w:pPr>
            <w:r w:rsidRPr="00022981">
              <w:rPr>
                <w:b/>
              </w:rPr>
              <w:t>Advantages of ordinary shares</w:t>
            </w:r>
          </w:p>
        </w:tc>
        <w:tc>
          <w:tcPr>
            <w:tcW w:w="720" w:type="dxa"/>
          </w:tcPr>
          <w:p w:rsidR="00533063" w:rsidRPr="00DC4B9D" w:rsidRDefault="00533063" w:rsidP="003D560D">
            <w:pPr>
              <w:jc w:val="center"/>
              <w:rPr>
                <w:sz w:val="20"/>
              </w:rPr>
            </w:pPr>
          </w:p>
        </w:tc>
      </w:tr>
      <w:tr w:rsidR="00DC4B9D" w:rsidRPr="00DC4B9D" w:rsidTr="001A0003">
        <w:trPr>
          <w:trHeight w:val="342"/>
        </w:trPr>
        <w:tc>
          <w:tcPr>
            <w:tcW w:w="900" w:type="dxa"/>
          </w:tcPr>
          <w:p w:rsidR="00533063" w:rsidRPr="00DC4B9D" w:rsidRDefault="00533063" w:rsidP="005C4B65"/>
        </w:tc>
        <w:tc>
          <w:tcPr>
            <w:tcW w:w="12330" w:type="dxa"/>
          </w:tcPr>
          <w:p w:rsidR="006E0257" w:rsidRPr="00022981" w:rsidRDefault="006E0257" w:rsidP="006E0257">
            <w:pPr>
              <w:pStyle w:val="ListParagraph"/>
              <w:numPr>
                <w:ilvl w:val="0"/>
                <w:numId w:val="46"/>
              </w:numPr>
              <w:jc w:val="both"/>
            </w:pPr>
            <w:r w:rsidRPr="00022981">
              <w:t>Holding a higher number of shares may result in higher proportional dividends.</w:t>
            </w:r>
            <w:r w:rsidR="00FD57A3" w:rsidRPr="00022981">
              <w:t xml:space="preserve"> </w:t>
            </w:r>
            <w:r w:rsidRPr="00022981">
              <w:t xml:space="preserve">√√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6"/>
              </w:numPr>
              <w:jc w:val="both"/>
            </w:pPr>
            <w:r w:rsidRPr="00022981">
              <w:t>Shares of listed companies can be freely transferred/traded on the JSE.</w:t>
            </w:r>
            <w:r w:rsidR="00FD57A3" w:rsidRPr="00022981">
              <w:t xml:space="preserve"> </w:t>
            </w:r>
            <w:r w:rsidRPr="00022981">
              <w:t xml:space="preserve">√√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6"/>
              </w:numPr>
              <w:jc w:val="both"/>
            </w:pPr>
            <w:r w:rsidRPr="00022981">
              <w:t>Shareholders' liability for company debts is limited to the amount invested in shares/Shareholders have limited liability for the debts of the company.</w:t>
            </w:r>
            <w:r w:rsidR="00FD57A3" w:rsidRPr="00022981">
              <w:t xml:space="preserve"> </w:t>
            </w:r>
            <w:r w:rsidRPr="00022981">
              <w:t xml:space="preserve">√√ </w:t>
            </w:r>
          </w:p>
          <w:p w:rsidR="00533063" w:rsidRPr="00022981" w:rsidRDefault="006E0257" w:rsidP="006E0257">
            <w:pPr>
              <w:pStyle w:val="ListParagraph"/>
              <w:numPr>
                <w:ilvl w:val="0"/>
                <w:numId w:val="46"/>
              </w:numPr>
              <w:jc w:val="both"/>
            </w:pPr>
            <w:r w:rsidRPr="00022981">
              <w:t>Shareholders have voting rights at the annual general meeting (AGM).</w:t>
            </w:r>
            <w:r w:rsidR="00FD57A3" w:rsidRPr="00022981">
              <w:t xml:space="preserve"> </w:t>
            </w:r>
            <w:r w:rsidRPr="00022981">
              <w:t>√√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6"/>
              </w:numPr>
              <w:jc w:val="both"/>
            </w:pPr>
            <w:r w:rsidRPr="00022981">
              <w:t>Rate of return on investment (ROI) is linked to the performance of the company.</w:t>
            </w:r>
            <w:r w:rsidR="00FD57A3" w:rsidRPr="00022981">
              <w:t xml:space="preserve"> </w:t>
            </w:r>
            <w:r w:rsidRPr="00022981">
              <w:t xml:space="preserve">√√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6"/>
              </w:numPr>
              <w:jc w:val="both"/>
            </w:pPr>
            <w:r w:rsidRPr="00022981">
              <w:t>Ordinary shares are usually cheaper than preference shares on the open market.</w:t>
            </w:r>
            <w:r w:rsidR="00FD57A3" w:rsidRPr="00022981">
              <w:t xml:space="preserve"> </w:t>
            </w:r>
            <w:r w:rsidRPr="00022981">
              <w:t xml:space="preserve">√√ </w:t>
            </w:r>
          </w:p>
          <w:p w:rsidR="006E0257" w:rsidRPr="00022981" w:rsidRDefault="006E0257" w:rsidP="006E0257">
            <w:pPr>
              <w:pStyle w:val="ListParagraph"/>
              <w:numPr>
                <w:ilvl w:val="0"/>
                <w:numId w:val="46"/>
              </w:numPr>
              <w:jc w:val="both"/>
            </w:pPr>
            <w:r w:rsidRPr="00022981">
              <w:t>Ordinary shareholders can track the value of their investment through published information/different media.</w:t>
            </w:r>
            <w:r w:rsidR="00FD57A3" w:rsidRPr="00022981">
              <w:t xml:space="preserve"> </w:t>
            </w:r>
            <w:r w:rsidRPr="00022981">
              <w:t xml:space="preserve">√√ </w:t>
            </w:r>
          </w:p>
          <w:p w:rsidR="006E0257" w:rsidRPr="00022981" w:rsidRDefault="006E0257" w:rsidP="006E0257">
            <w:pPr>
              <w:pStyle w:val="ListParagraph"/>
              <w:jc w:val="both"/>
            </w:pPr>
            <w:r w:rsidRPr="00022981">
              <w:t xml:space="preserve">Any other relevant answer related to the advantages of ordinary shares. </w:t>
            </w:r>
          </w:p>
          <w:p w:rsidR="006E0257" w:rsidRPr="00022981" w:rsidRDefault="006E0257" w:rsidP="006E0257">
            <w:pPr>
              <w:pStyle w:val="ListParagraph"/>
              <w:jc w:val="both"/>
            </w:pPr>
            <w:r w:rsidRPr="00022981">
              <w:rPr>
                <w:b/>
              </w:rPr>
              <w:t>NOTE:  Mark the first THREE (3) only</w:t>
            </w:r>
            <w:r w:rsidRPr="00022981">
              <w:t>.                                                                                     Max (6)</w:t>
            </w:r>
          </w:p>
        </w:tc>
        <w:tc>
          <w:tcPr>
            <w:tcW w:w="720" w:type="dxa"/>
          </w:tcPr>
          <w:p w:rsidR="00533063" w:rsidRPr="00DC4B9D" w:rsidRDefault="00533063" w:rsidP="003D560D">
            <w:pPr>
              <w:jc w:val="center"/>
            </w:pPr>
          </w:p>
          <w:p w:rsidR="00533063" w:rsidRPr="00DC4B9D" w:rsidRDefault="00533063" w:rsidP="003D560D">
            <w:pPr>
              <w:jc w:val="center"/>
            </w:pPr>
          </w:p>
          <w:p w:rsidR="00533063" w:rsidRPr="00DC4B9D" w:rsidRDefault="00533063" w:rsidP="003D560D">
            <w:pPr>
              <w:jc w:val="center"/>
            </w:pPr>
          </w:p>
          <w:p w:rsidR="00533063" w:rsidRPr="00DC4B9D" w:rsidRDefault="00533063" w:rsidP="003D560D">
            <w:pPr>
              <w:jc w:val="center"/>
            </w:pPr>
          </w:p>
          <w:p w:rsidR="00533063" w:rsidRPr="00DC4B9D" w:rsidRDefault="00533063" w:rsidP="003D560D">
            <w:pPr>
              <w:jc w:val="center"/>
            </w:pPr>
          </w:p>
          <w:p w:rsidR="00533063" w:rsidRPr="00DC4B9D" w:rsidRDefault="00533063" w:rsidP="003D560D">
            <w:pPr>
              <w:jc w:val="center"/>
            </w:pPr>
          </w:p>
          <w:p w:rsidR="00533063" w:rsidRPr="00DC4B9D" w:rsidRDefault="00533063" w:rsidP="00ED15F4">
            <w:pPr>
              <w:jc w:val="center"/>
            </w:pPr>
            <w:r w:rsidRPr="00DC4B9D">
              <w:t>(6)</w:t>
            </w:r>
          </w:p>
        </w:tc>
      </w:tr>
      <w:tr w:rsidR="00DC4B9D" w:rsidRPr="00DC4B9D" w:rsidTr="006716E8">
        <w:trPr>
          <w:trHeight w:val="342"/>
        </w:trPr>
        <w:tc>
          <w:tcPr>
            <w:tcW w:w="900" w:type="dxa"/>
          </w:tcPr>
          <w:p w:rsidR="00533063" w:rsidRPr="00DC4B9D" w:rsidRDefault="00FD57A3" w:rsidP="005C4B65">
            <w:r>
              <w:lastRenderedPageBreak/>
              <w:t>1.4</w:t>
            </w:r>
          </w:p>
        </w:tc>
        <w:tc>
          <w:tcPr>
            <w:tcW w:w="12330" w:type="dxa"/>
          </w:tcPr>
          <w:p w:rsidR="00533063" w:rsidRPr="00022981" w:rsidRDefault="00FD57A3" w:rsidP="00FD57A3">
            <w:pPr>
              <w:jc w:val="both"/>
              <w:rPr>
                <w:b/>
              </w:rPr>
            </w:pPr>
            <w:r w:rsidRPr="00022981">
              <w:rPr>
                <w:b/>
              </w:rPr>
              <w:t>Investments</w:t>
            </w:r>
          </w:p>
        </w:tc>
        <w:tc>
          <w:tcPr>
            <w:tcW w:w="720" w:type="dxa"/>
          </w:tcPr>
          <w:p w:rsidR="00533063" w:rsidRPr="00DC4B9D" w:rsidRDefault="00533063" w:rsidP="003D560D">
            <w:pPr>
              <w:jc w:val="center"/>
            </w:pPr>
          </w:p>
        </w:tc>
      </w:tr>
      <w:tr w:rsidR="00DC4B9D" w:rsidRPr="00DC4B9D" w:rsidTr="00003224">
        <w:trPr>
          <w:trHeight w:val="342"/>
        </w:trPr>
        <w:tc>
          <w:tcPr>
            <w:tcW w:w="900" w:type="dxa"/>
          </w:tcPr>
          <w:p w:rsidR="00ED15F4" w:rsidRPr="00DC4B9D" w:rsidRDefault="00ED15F4" w:rsidP="005C4B65"/>
        </w:tc>
        <w:tc>
          <w:tcPr>
            <w:tcW w:w="12330" w:type="dxa"/>
          </w:tcPr>
          <w:p w:rsidR="00ED15F4" w:rsidRPr="00022981" w:rsidRDefault="00F41383" w:rsidP="00F41383">
            <w:pPr>
              <w:jc w:val="both"/>
              <w:rPr>
                <w:b/>
              </w:rPr>
            </w:pPr>
            <w:r w:rsidRPr="00022981">
              <w:rPr>
                <w:b/>
              </w:rPr>
              <w:t xml:space="preserve">1.4.1 </w:t>
            </w:r>
            <w:r w:rsidR="00FD57A3" w:rsidRPr="00022981">
              <w:rPr>
                <w:b/>
              </w:rPr>
              <w:t>Simple interest (</w:t>
            </w:r>
            <w:proofErr w:type="spellStart"/>
            <w:r w:rsidR="00FD57A3" w:rsidRPr="00022981">
              <w:rPr>
                <w:b/>
              </w:rPr>
              <w:t>Andries</w:t>
            </w:r>
            <w:proofErr w:type="spellEnd"/>
            <w:r w:rsidR="00FD57A3" w:rsidRPr="00022981">
              <w:rPr>
                <w:b/>
              </w:rPr>
              <w:t>)</w:t>
            </w:r>
          </w:p>
          <w:p w:rsidR="00FD57A3" w:rsidRPr="00022981" w:rsidRDefault="00FD57A3" w:rsidP="00FD57A3">
            <w:pPr>
              <w:jc w:val="both"/>
            </w:pPr>
          </w:p>
          <w:p w:rsidR="00FD57A3" w:rsidRPr="00022981" w:rsidRDefault="00FD57A3" w:rsidP="00D94BE2">
            <w:pPr>
              <w:ind w:left="720"/>
              <w:jc w:val="both"/>
            </w:pPr>
            <w:r w:rsidRPr="00022981">
              <w:rPr>
                <w:b/>
              </w:rPr>
              <w:t>FORMULA:</w:t>
            </w:r>
            <w:r w:rsidRPr="00022981">
              <w:t xml:space="preserve"> Interest = P   x   R   x   T √ </w:t>
            </w:r>
          </w:p>
          <w:p w:rsidR="004B3E30" w:rsidRPr="00022981" w:rsidRDefault="004B3E30" w:rsidP="00FD57A3">
            <w:pPr>
              <w:jc w:val="both"/>
            </w:pPr>
          </w:p>
          <w:p w:rsidR="004B3E30" w:rsidRPr="00022981" w:rsidRDefault="00FD57A3" w:rsidP="00D94BE2">
            <w:pPr>
              <w:ind w:left="720"/>
              <w:jc w:val="both"/>
            </w:pPr>
            <w:r w:rsidRPr="00022981">
              <w:rPr>
                <w:b/>
              </w:rPr>
              <w:t>Option 1</w:t>
            </w:r>
            <w:r w:rsidRPr="00022981">
              <w:t xml:space="preserve"> </w:t>
            </w:r>
          </w:p>
          <w:p w:rsidR="00FD57A3" w:rsidRPr="00022981" w:rsidRDefault="00FD57A3" w:rsidP="00D94BE2">
            <w:pPr>
              <w:ind w:left="720"/>
              <w:jc w:val="both"/>
            </w:pPr>
            <w:r w:rsidRPr="00022981">
              <w:t>R3 000√ x 10% x 2 years√  =  R600√</w:t>
            </w:r>
          </w:p>
          <w:p w:rsidR="004B3E30" w:rsidRPr="00022981" w:rsidRDefault="00FD57A3" w:rsidP="00022981">
            <w:pPr>
              <w:ind w:left="720"/>
              <w:jc w:val="center"/>
              <w:rPr>
                <w:b/>
              </w:rPr>
            </w:pPr>
            <w:r w:rsidRPr="00022981">
              <w:rPr>
                <w:b/>
              </w:rPr>
              <w:t>OR</w:t>
            </w:r>
          </w:p>
          <w:p w:rsidR="004B3E30" w:rsidRPr="00022981" w:rsidRDefault="00FD57A3" w:rsidP="00D94BE2">
            <w:pPr>
              <w:ind w:left="720"/>
            </w:pPr>
            <w:r w:rsidRPr="00022981">
              <w:rPr>
                <w:b/>
              </w:rPr>
              <w:t>Option 2</w:t>
            </w:r>
            <w:r w:rsidRPr="00022981">
              <w:t xml:space="preserve"> </w:t>
            </w:r>
          </w:p>
          <w:p w:rsidR="004B3E30" w:rsidRPr="00022981" w:rsidRDefault="00FD57A3" w:rsidP="00D94BE2">
            <w:pPr>
              <w:ind w:left="720"/>
            </w:pPr>
            <w:r w:rsidRPr="00022981">
              <w:t>R3 0</w:t>
            </w:r>
            <w:r w:rsidR="00022981">
              <w:t>00√ x 10% x 6/12</w:t>
            </w:r>
            <w:r w:rsidRPr="00022981">
              <w:t xml:space="preserve"> √  = R150 </w:t>
            </w:r>
          </w:p>
          <w:p w:rsidR="00FD57A3" w:rsidRPr="00022981" w:rsidRDefault="00FD57A3" w:rsidP="00022981">
            <w:pPr>
              <w:ind w:left="720"/>
            </w:pPr>
            <w:r w:rsidRPr="00022981">
              <w:t xml:space="preserve">R150 x 4    = R600√ </w:t>
            </w:r>
          </w:p>
          <w:p w:rsidR="00FD57A3" w:rsidRPr="00022981" w:rsidRDefault="00FD57A3" w:rsidP="00D94BE2">
            <w:pPr>
              <w:ind w:left="720"/>
              <w:jc w:val="center"/>
            </w:pPr>
            <w:r w:rsidRPr="00022981">
              <w:t>OR</w:t>
            </w:r>
          </w:p>
          <w:p w:rsidR="00FD57A3" w:rsidRPr="00022981" w:rsidRDefault="00FD57A3" w:rsidP="00D94BE2">
            <w:pPr>
              <w:ind w:left="720"/>
            </w:pPr>
            <w:r w:rsidRPr="00022981">
              <w:rPr>
                <w:b/>
              </w:rPr>
              <w:t>Option 3</w:t>
            </w:r>
            <w:r w:rsidRPr="00022981">
              <w:t xml:space="preserve"> R3 000√ x 10% x 6/12 x 4√ = R600√           Max (3) </w:t>
            </w:r>
          </w:p>
          <w:p w:rsidR="00FD57A3" w:rsidRPr="00022981" w:rsidRDefault="00FD57A3" w:rsidP="00D94BE2">
            <w:pPr>
              <w:ind w:left="720"/>
            </w:pPr>
          </w:p>
          <w:p w:rsidR="00FD57A3" w:rsidRPr="00022981" w:rsidRDefault="00FD57A3" w:rsidP="00D94BE2">
            <w:pPr>
              <w:ind w:left="720"/>
              <w:rPr>
                <w:b/>
              </w:rPr>
            </w:pPr>
            <w:r w:rsidRPr="00022981">
              <w:t xml:space="preserve"> </w:t>
            </w:r>
            <w:r w:rsidRPr="00022981">
              <w:rPr>
                <w:b/>
              </w:rPr>
              <w:t xml:space="preserve">NOTE:  1. Allocate full marks (3) if the answer is correct and no workings   are shown.  </w:t>
            </w:r>
          </w:p>
          <w:p w:rsidR="00FD57A3" w:rsidRPr="00022981" w:rsidRDefault="00FD57A3" w:rsidP="00FD57A3">
            <w:pPr>
              <w:rPr>
                <w:b/>
              </w:rPr>
            </w:pPr>
            <w:r w:rsidRPr="00022981">
              <w:rPr>
                <w:b/>
              </w:rPr>
              <w:t xml:space="preserve">              2. If workings were shown correctly, but the final answer is wrong, award a maximum of TWO</w:t>
            </w:r>
          </w:p>
          <w:p w:rsidR="00FD57A3" w:rsidRPr="00022981" w:rsidRDefault="00FD57A3" w:rsidP="00FD57A3">
            <w:pPr>
              <w:rPr>
                <w:b/>
              </w:rPr>
            </w:pPr>
            <w:r w:rsidRPr="00022981">
              <w:rPr>
                <w:b/>
              </w:rPr>
              <w:t xml:space="preserve">                  marks.  </w:t>
            </w:r>
          </w:p>
          <w:p w:rsidR="004F5EBB" w:rsidRPr="00022981" w:rsidRDefault="00FD57A3" w:rsidP="00FD57A3">
            <w:pPr>
              <w:rPr>
                <w:b/>
              </w:rPr>
            </w:pPr>
            <w:r w:rsidRPr="00022981">
              <w:rPr>
                <w:b/>
              </w:rPr>
              <w:t xml:space="preserve">              3. If the answer is incorrect, award a maximum of ONE mark for the understanding of concept and</w:t>
            </w:r>
          </w:p>
          <w:p w:rsidR="004F5EBB" w:rsidRPr="00022981" w:rsidRDefault="004F5EBB" w:rsidP="00FD57A3">
            <w:pPr>
              <w:rPr>
                <w:b/>
              </w:rPr>
            </w:pPr>
            <w:r w:rsidRPr="00022981">
              <w:rPr>
                <w:b/>
              </w:rPr>
              <w:t xml:space="preserve">                 </w:t>
            </w:r>
            <w:r w:rsidR="00FD57A3" w:rsidRPr="00022981">
              <w:rPr>
                <w:b/>
              </w:rPr>
              <w:t xml:space="preserve"> method.  </w:t>
            </w:r>
          </w:p>
          <w:p w:rsidR="00FD57A3" w:rsidRPr="00022981" w:rsidRDefault="004F5EBB" w:rsidP="004F5EBB">
            <w:pPr>
              <w:rPr>
                <w:b/>
              </w:rPr>
            </w:pPr>
            <w:r w:rsidRPr="00022981">
              <w:rPr>
                <w:b/>
              </w:rPr>
              <w:t xml:space="preserve">              </w:t>
            </w:r>
            <w:r w:rsidR="00FD57A3" w:rsidRPr="00022981">
              <w:rPr>
                <w:b/>
              </w:rPr>
              <w:t xml:space="preserve">4. If there are no workings shown and the answer is incorrect, allocate a ZERO mark.   </w:t>
            </w:r>
          </w:p>
        </w:tc>
        <w:tc>
          <w:tcPr>
            <w:tcW w:w="720" w:type="dxa"/>
          </w:tcPr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ED15F4" w:rsidRPr="00DC4B9D" w:rsidRDefault="000F24C5" w:rsidP="000F24C5">
            <w:pPr>
              <w:jc w:val="center"/>
            </w:pPr>
            <w:r>
              <w:t>(3)</w:t>
            </w:r>
          </w:p>
        </w:tc>
      </w:tr>
      <w:tr w:rsidR="00DC4B9D" w:rsidRPr="00DC4B9D" w:rsidTr="00AA096B">
        <w:trPr>
          <w:trHeight w:val="342"/>
        </w:trPr>
        <w:tc>
          <w:tcPr>
            <w:tcW w:w="900" w:type="dxa"/>
          </w:tcPr>
          <w:p w:rsidR="00ED15F4" w:rsidRPr="00DC4B9D" w:rsidRDefault="00ED15F4" w:rsidP="005C4B65"/>
        </w:tc>
        <w:tc>
          <w:tcPr>
            <w:tcW w:w="12330" w:type="dxa"/>
          </w:tcPr>
          <w:p w:rsidR="00ED15F4" w:rsidRPr="00022981" w:rsidRDefault="00ED15F4" w:rsidP="008F04BA">
            <w:pPr>
              <w:pStyle w:val="ListParagraph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D15F4" w:rsidRPr="00DC4B9D" w:rsidRDefault="00ED15F4" w:rsidP="003D560D">
            <w:pPr>
              <w:jc w:val="center"/>
            </w:pPr>
          </w:p>
        </w:tc>
      </w:tr>
      <w:tr w:rsidR="00DC4B9D" w:rsidRPr="00DC4B9D" w:rsidTr="00266C86">
        <w:trPr>
          <w:trHeight w:val="342"/>
        </w:trPr>
        <w:tc>
          <w:tcPr>
            <w:tcW w:w="900" w:type="dxa"/>
          </w:tcPr>
          <w:p w:rsidR="00ED15F4" w:rsidRPr="00DC4B9D" w:rsidRDefault="00ED15F4" w:rsidP="005C4B65"/>
        </w:tc>
        <w:tc>
          <w:tcPr>
            <w:tcW w:w="12330" w:type="dxa"/>
          </w:tcPr>
          <w:p w:rsidR="00ED15F4" w:rsidRPr="00022981" w:rsidRDefault="00F41383" w:rsidP="008F04BA">
            <w:pPr>
              <w:spacing w:after="160" w:line="259" w:lineRule="auto"/>
              <w:rPr>
                <w:rFonts w:eastAsia="Calibri"/>
                <w:b/>
              </w:rPr>
            </w:pPr>
            <w:r w:rsidRPr="00022981">
              <w:t>1.4.2</w:t>
            </w:r>
            <w:r w:rsidR="00022981" w:rsidRPr="00022981">
              <w:t xml:space="preserve"> </w:t>
            </w:r>
            <w:r w:rsidR="004F5EBB" w:rsidRPr="00022981">
              <w:rPr>
                <w:rFonts w:eastAsia="Calibri"/>
                <w:b/>
              </w:rPr>
              <w:t>Compound interest (</w:t>
            </w:r>
            <w:proofErr w:type="spellStart"/>
            <w:r w:rsidR="004F5EBB" w:rsidRPr="00022981">
              <w:rPr>
                <w:rFonts w:eastAsia="Calibri"/>
                <w:b/>
              </w:rPr>
              <w:t>Tshidi</w:t>
            </w:r>
            <w:proofErr w:type="spellEnd"/>
            <w:r w:rsidR="004F5EBB" w:rsidRPr="00022981">
              <w:rPr>
                <w:rFonts w:eastAsia="Calibri"/>
                <w:b/>
              </w:rPr>
              <w:t>)</w:t>
            </w:r>
          </w:p>
        </w:tc>
        <w:tc>
          <w:tcPr>
            <w:tcW w:w="720" w:type="dxa"/>
          </w:tcPr>
          <w:p w:rsidR="00ED15F4" w:rsidRPr="00DC4B9D" w:rsidRDefault="00ED15F4" w:rsidP="003D560D">
            <w:pPr>
              <w:jc w:val="center"/>
            </w:pPr>
          </w:p>
        </w:tc>
      </w:tr>
      <w:tr w:rsidR="00DC4B9D" w:rsidRPr="00DC4B9D" w:rsidTr="0061256C">
        <w:trPr>
          <w:trHeight w:val="342"/>
        </w:trPr>
        <w:tc>
          <w:tcPr>
            <w:tcW w:w="900" w:type="dxa"/>
          </w:tcPr>
          <w:p w:rsidR="00ED15F4" w:rsidRPr="00DC4B9D" w:rsidRDefault="00ED15F4" w:rsidP="005C4B65"/>
        </w:tc>
        <w:tc>
          <w:tcPr>
            <w:tcW w:w="12330" w:type="dxa"/>
          </w:tcPr>
          <w:p w:rsidR="004B3E30" w:rsidRPr="00022981" w:rsidRDefault="004F5EBB" w:rsidP="00D94BE2">
            <w:pPr>
              <w:pStyle w:val="ListParagraph"/>
              <w:jc w:val="both"/>
            </w:pPr>
            <w:r w:rsidRPr="00022981">
              <w:rPr>
                <w:b/>
              </w:rPr>
              <w:t>Option 1</w:t>
            </w:r>
            <w:r w:rsidRPr="00022981">
              <w:t xml:space="preserve"> </w:t>
            </w:r>
          </w:p>
          <w:p w:rsidR="004B3E30" w:rsidRPr="00022981" w:rsidRDefault="004F5EBB" w:rsidP="00D94BE2">
            <w:pPr>
              <w:pStyle w:val="ListParagraph"/>
              <w:jc w:val="both"/>
            </w:pPr>
            <w:r w:rsidRPr="00022981">
              <w:t xml:space="preserve">Year 1: R3 000√   x 10%   = R300 √ </w:t>
            </w:r>
          </w:p>
          <w:p w:rsidR="004B3E30" w:rsidRPr="00022981" w:rsidRDefault="004F5EBB" w:rsidP="00D94BE2">
            <w:pPr>
              <w:pStyle w:val="ListParagraph"/>
              <w:jc w:val="both"/>
            </w:pPr>
            <w:r w:rsidRPr="00022981">
              <w:t xml:space="preserve">Year 2: R3 300√ x 10%   </w:t>
            </w:r>
            <w:r w:rsidR="004B3E30" w:rsidRPr="00022981">
              <w:t xml:space="preserve">  </w:t>
            </w:r>
            <w:r w:rsidRPr="00022981">
              <w:t xml:space="preserve">= R330√ </w:t>
            </w:r>
          </w:p>
          <w:p w:rsidR="004F5EBB" w:rsidRPr="00022981" w:rsidRDefault="004F5EBB" w:rsidP="00022981">
            <w:pPr>
              <w:pStyle w:val="ListParagraph"/>
              <w:jc w:val="both"/>
            </w:pPr>
            <w:r w:rsidRPr="00022981">
              <w:t xml:space="preserve">Total interest  </w:t>
            </w:r>
            <w:r w:rsidR="004B3E30" w:rsidRPr="00022981">
              <w:t xml:space="preserve">                 </w:t>
            </w:r>
            <w:r w:rsidRPr="00022981">
              <w:t xml:space="preserve"> </w:t>
            </w:r>
            <w:r w:rsidR="004B3E30" w:rsidRPr="00022981">
              <w:t xml:space="preserve"> </w:t>
            </w:r>
            <w:r w:rsidRPr="00022981">
              <w:t xml:space="preserve">= R630 √ </w:t>
            </w:r>
          </w:p>
          <w:p w:rsidR="004F5EBB" w:rsidRPr="00022981" w:rsidRDefault="004F5EBB" w:rsidP="00D94BE2">
            <w:pPr>
              <w:pStyle w:val="ListParagraph"/>
              <w:jc w:val="center"/>
              <w:rPr>
                <w:b/>
              </w:rPr>
            </w:pPr>
            <w:r w:rsidRPr="00022981">
              <w:rPr>
                <w:b/>
              </w:rPr>
              <w:t>OR</w:t>
            </w:r>
          </w:p>
          <w:p w:rsidR="004B3E30" w:rsidRPr="00022981" w:rsidRDefault="004F5EBB" w:rsidP="00D94BE2">
            <w:pPr>
              <w:pStyle w:val="ListParagraph"/>
              <w:jc w:val="both"/>
            </w:pPr>
            <w:r w:rsidRPr="00022981">
              <w:rPr>
                <w:b/>
              </w:rPr>
              <w:t>Option 2</w:t>
            </w:r>
            <w:r w:rsidRPr="00022981">
              <w:t xml:space="preserve">  </w:t>
            </w:r>
          </w:p>
          <w:p w:rsidR="004B3E30" w:rsidRPr="00022981" w:rsidRDefault="004F5EBB" w:rsidP="00D94BE2">
            <w:pPr>
              <w:pStyle w:val="ListParagraph"/>
              <w:jc w:val="both"/>
            </w:pPr>
            <w:r w:rsidRPr="00022981">
              <w:t xml:space="preserve">FORMULA: P x (1 + r)n√ </w:t>
            </w:r>
          </w:p>
          <w:p w:rsidR="004B3E30" w:rsidRPr="00022981" w:rsidRDefault="004F5EBB" w:rsidP="00D94BE2">
            <w:pPr>
              <w:pStyle w:val="ListParagraph"/>
              <w:jc w:val="both"/>
            </w:pPr>
            <w:r w:rsidRPr="00022981">
              <w:t xml:space="preserve">R3 000√ x (1+10/100)2 √ </w:t>
            </w:r>
          </w:p>
          <w:p w:rsidR="004B3E30" w:rsidRPr="00022981" w:rsidRDefault="004F5EBB" w:rsidP="00D94BE2">
            <w:pPr>
              <w:pStyle w:val="ListParagraph"/>
              <w:jc w:val="both"/>
            </w:pPr>
            <w:r w:rsidRPr="00022981">
              <w:lastRenderedPageBreak/>
              <w:t xml:space="preserve">R3 000 x (1.1)2 =R3 630√ </w:t>
            </w:r>
          </w:p>
          <w:p w:rsidR="004B3E30" w:rsidRPr="00022981" w:rsidRDefault="004F5EBB" w:rsidP="00D94BE2">
            <w:pPr>
              <w:pStyle w:val="ListParagraph"/>
              <w:jc w:val="both"/>
            </w:pPr>
            <w:r w:rsidRPr="00022981">
              <w:t xml:space="preserve">Total interest = R3 630 – R3 000 </w:t>
            </w:r>
          </w:p>
          <w:p w:rsidR="004B3E30" w:rsidRPr="00022981" w:rsidRDefault="004B3E30" w:rsidP="004B3E30">
            <w:pPr>
              <w:pStyle w:val="ListParagraph"/>
              <w:ind w:left="360"/>
              <w:jc w:val="both"/>
            </w:pPr>
            <w:r w:rsidRPr="00022981">
              <w:t xml:space="preserve">                      </w:t>
            </w:r>
            <w:r w:rsidR="004F5EBB" w:rsidRPr="00022981">
              <w:t xml:space="preserve">= R630√            </w:t>
            </w:r>
            <w:r w:rsidRPr="00022981">
              <w:t xml:space="preserve">                                                                                                         </w:t>
            </w:r>
            <w:r w:rsidR="004F5EBB" w:rsidRPr="00022981">
              <w:t xml:space="preserve"> </w:t>
            </w:r>
            <w:r w:rsidR="004F5EBB" w:rsidRPr="00022981">
              <w:rPr>
                <w:b/>
              </w:rPr>
              <w:t>Max (4)</w:t>
            </w:r>
            <w:r w:rsidR="004F5EBB" w:rsidRPr="00022981">
              <w:t xml:space="preserve"> </w:t>
            </w:r>
          </w:p>
          <w:p w:rsidR="004F5EBB" w:rsidRPr="00022981" w:rsidRDefault="004F5EBB" w:rsidP="004B3E30">
            <w:pPr>
              <w:pStyle w:val="ListParagraph"/>
              <w:ind w:left="360"/>
              <w:jc w:val="both"/>
            </w:pPr>
            <w:r w:rsidRPr="00022981">
              <w:t xml:space="preserve"> </w:t>
            </w:r>
          </w:p>
          <w:p w:rsidR="004F5EBB" w:rsidRPr="00022981" w:rsidRDefault="004F5EBB" w:rsidP="004F5EBB">
            <w:pPr>
              <w:pStyle w:val="ListParagraph"/>
              <w:ind w:left="360"/>
              <w:jc w:val="both"/>
              <w:rPr>
                <w:b/>
              </w:rPr>
            </w:pPr>
            <w:r w:rsidRPr="00022981">
              <w:rPr>
                <w:b/>
              </w:rPr>
              <w:t xml:space="preserve">NOTE:  1. Allocate full marks (4) if the answer is correct and no workings   are shown.  </w:t>
            </w:r>
          </w:p>
          <w:p w:rsidR="004F5EBB" w:rsidRPr="00022981" w:rsidRDefault="004F5EBB" w:rsidP="004F5EBB">
            <w:pPr>
              <w:pStyle w:val="ListParagraph"/>
              <w:ind w:left="360"/>
              <w:jc w:val="both"/>
              <w:rPr>
                <w:b/>
              </w:rPr>
            </w:pPr>
            <w:r w:rsidRPr="00022981">
              <w:rPr>
                <w:b/>
              </w:rPr>
              <w:t xml:space="preserve">             2. If workings were shown correctly, but the final answer is wrong, award a maximum of THREE</w:t>
            </w:r>
          </w:p>
          <w:p w:rsidR="004F5EBB" w:rsidRPr="00022981" w:rsidRDefault="004F5EBB" w:rsidP="004F5EBB">
            <w:pPr>
              <w:pStyle w:val="ListParagraph"/>
              <w:ind w:left="360"/>
              <w:jc w:val="both"/>
              <w:rPr>
                <w:b/>
              </w:rPr>
            </w:pPr>
            <w:r w:rsidRPr="00022981">
              <w:rPr>
                <w:b/>
              </w:rPr>
              <w:t xml:space="preserve">                  marks.   </w:t>
            </w:r>
          </w:p>
          <w:p w:rsidR="004B3E30" w:rsidRPr="00022981" w:rsidRDefault="004F5EBB" w:rsidP="004F5EBB">
            <w:pPr>
              <w:pStyle w:val="ListParagraph"/>
              <w:ind w:left="360"/>
              <w:jc w:val="both"/>
              <w:rPr>
                <w:b/>
              </w:rPr>
            </w:pPr>
            <w:r w:rsidRPr="00022981">
              <w:rPr>
                <w:b/>
              </w:rPr>
              <w:t xml:space="preserve">             3. If the answer is incorrect, award a maximum of ONE mark for    the understanding of concept</w:t>
            </w:r>
          </w:p>
          <w:p w:rsidR="004B3E30" w:rsidRPr="00022981" w:rsidRDefault="004B3E30" w:rsidP="004F5EBB">
            <w:pPr>
              <w:pStyle w:val="ListParagraph"/>
              <w:ind w:left="360"/>
              <w:jc w:val="both"/>
              <w:rPr>
                <w:b/>
              </w:rPr>
            </w:pPr>
            <w:r w:rsidRPr="00022981">
              <w:rPr>
                <w:b/>
              </w:rPr>
              <w:t xml:space="preserve">                </w:t>
            </w:r>
            <w:r w:rsidR="004F5EBB" w:rsidRPr="00022981">
              <w:rPr>
                <w:b/>
              </w:rPr>
              <w:t xml:space="preserve"> and method.   </w:t>
            </w:r>
          </w:p>
          <w:p w:rsidR="00ED15F4" w:rsidRPr="00022981" w:rsidRDefault="004B3E30" w:rsidP="004F5EBB">
            <w:pPr>
              <w:pStyle w:val="ListParagraph"/>
              <w:ind w:left="360"/>
              <w:jc w:val="both"/>
              <w:rPr>
                <w:b/>
              </w:rPr>
            </w:pPr>
            <w:r w:rsidRPr="00022981">
              <w:rPr>
                <w:b/>
              </w:rPr>
              <w:t xml:space="preserve">             </w:t>
            </w:r>
            <w:r w:rsidR="004F5EBB" w:rsidRPr="00022981">
              <w:rPr>
                <w:b/>
              </w:rPr>
              <w:t>4. If there are no workings shown and the answer is incorrect,   allocate a ZERO mark.</w:t>
            </w:r>
          </w:p>
        </w:tc>
        <w:tc>
          <w:tcPr>
            <w:tcW w:w="720" w:type="dxa"/>
          </w:tcPr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0F24C5" w:rsidRDefault="000F24C5" w:rsidP="000F24C5">
            <w:pPr>
              <w:jc w:val="center"/>
            </w:pPr>
          </w:p>
          <w:p w:rsidR="00ED15F4" w:rsidRPr="00DC4B9D" w:rsidRDefault="000F24C5" w:rsidP="000F24C5">
            <w:r>
              <w:t>(4)</w:t>
            </w:r>
          </w:p>
          <w:p w:rsidR="00ED15F4" w:rsidRPr="00DC4B9D" w:rsidRDefault="00ED15F4" w:rsidP="003D560D">
            <w:pPr>
              <w:jc w:val="center"/>
            </w:pPr>
          </w:p>
          <w:p w:rsidR="00ED15F4" w:rsidRPr="00DC4B9D" w:rsidRDefault="00ED15F4" w:rsidP="003D560D">
            <w:pPr>
              <w:jc w:val="center"/>
            </w:pPr>
          </w:p>
          <w:p w:rsidR="00ED15F4" w:rsidRPr="00DC4B9D" w:rsidRDefault="00ED15F4" w:rsidP="003D560D">
            <w:pPr>
              <w:jc w:val="center"/>
            </w:pPr>
          </w:p>
          <w:p w:rsidR="00ED15F4" w:rsidRPr="00DC4B9D" w:rsidRDefault="00ED15F4" w:rsidP="003D560D">
            <w:pPr>
              <w:jc w:val="center"/>
            </w:pPr>
          </w:p>
          <w:p w:rsidR="00ED15F4" w:rsidRPr="00DC4B9D" w:rsidRDefault="00ED15F4" w:rsidP="003D560D">
            <w:pPr>
              <w:jc w:val="center"/>
            </w:pPr>
          </w:p>
          <w:p w:rsidR="00ED15F4" w:rsidRPr="00DC4B9D" w:rsidRDefault="00ED15F4" w:rsidP="00ED15F4"/>
        </w:tc>
      </w:tr>
      <w:tr w:rsidR="004F5EBB" w:rsidRPr="00DC4B9D" w:rsidTr="009325AD">
        <w:trPr>
          <w:trHeight w:val="68"/>
        </w:trPr>
        <w:tc>
          <w:tcPr>
            <w:tcW w:w="900" w:type="dxa"/>
          </w:tcPr>
          <w:p w:rsidR="004F5EBB" w:rsidRDefault="004F5EBB" w:rsidP="005C4B65"/>
        </w:tc>
        <w:tc>
          <w:tcPr>
            <w:tcW w:w="12330" w:type="dxa"/>
          </w:tcPr>
          <w:p w:rsidR="004F5EBB" w:rsidRPr="009325AD" w:rsidRDefault="004F5EBB" w:rsidP="004F5EBB">
            <w:pPr>
              <w:pStyle w:val="ListParagraph"/>
              <w:ind w:left="360"/>
              <w:jc w:val="both"/>
              <w:rPr>
                <w:sz w:val="14"/>
              </w:rPr>
            </w:pPr>
          </w:p>
        </w:tc>
        <w:tc>
          <w:tcPr>
            <w:tcW w:w="720" w:type="dxa"/>
          </w:tcPr>
          <w:p w:rsidR="004F5EBB" w:rsidRPr="00DC4B9D" w:rsidRDefault="004F5EBB" w:rsidP="003D560D">
            <w:pPr>
              <w:jc w:val="center"/>
            </w:pPr>
          </w:p>
        </w:tc>
      </w:tr>
      <w:tr w:rsidR="004F5EBB" w:rsidRPr="00DC4B9D" w:rsidTr="0061256C">
        <w:trPr>
          <w:trHeight w:val="342"/>
        </w:trPr>
        <w:tc>
          <w:tcPr>
            <w:tcW w:w="900" w:type="dxa"/>
          </w:tcPr>
          <w:p w:rsidR="004F5EBB" w:rsidRPr="00DC4B9D" w:rsidRDefault="004F5EBB" w:rsidP="005C4B65"/>
        </w:tc>
        <w:tc>
          <w:tcPr>
            <w:tcW w:w="12330" w:type="dxa"/>
          </w:tcPr>
          <w:p w:rsidR="004F5EBB" w:rsidRPr="00022981" w:rsidRDefault="00022981" w:rsidP="00022981">
            <w:pPr>
              <w:jc w:val="both"/>
            </w:pPr>
            <w:r w:rsidRPr="00022981">
              <w:rPr>
                <w:b/>
              </w:rPr>
              <w:t xml:space="preserve">1.4.3 </w:t>
            </w:r>
            <w:r w:rsidR="004F5EBB" w:rsidRPr="00022981">
              <w:rPr>
                <w:b/>
              </w:rPr>
              <w:t>Better investment option</w:t>
            </w:r>
            <w:r w:rsidR="004F5EBB" w:rsidRPr="00022981">
              <w:t xml:space="preserve"> </w:t>
            </w:r>
          </w:p>
          <w:p w:rsidR="004F5EBB" w:rsidRPr="00022981" w:rsidRDefault="00022981" w:rsidP="004F5EBB">
            <w:pPr>
              <w:pStyle w:val="ListParagraph"/>
              <w:ind w:left="360"/>
              <w:jc w:val="both"/>
            </w:pPr>
            <w:r w:rsidRPr="00022981">
              <w:t xml:space="preserve">  </w:t>
            </w:r>
            <w:proofErr w:type="spellStart"/>
            <w:r w:rsidR="004F5EBB" w:rsidRPr="00022981">
              <w:t>Tshidi's</w:t>
            </w:r>
            <w:proofErr w:type="spellEnd"/>
            <w:r w:rsidR="004F5EBB" w:rsidRPr="00022981">
              <w:t xml:space="preserve"> investment option/flexi-deposit account/An investment on compounded/ compound interest is better. √ </w:t>
            </w:r>
          </w:p>
          <w:p w:rsidR="004F5EBB" w:rsidRPr="00022981" w:rsidRDefault="004F5EBB" w:rsidP="004F5EBB">
            <w:pPr>
              <w:pStyle w:val="ListParagraph"/>
              <w:ind w:left="360"/>
              <w:jc w:val="both"/>
              <w:rPr>
                <w:b/>
              </w:rPr>
            </w:pPr>
          </w:p>
          <w:p w:rsidR="004F5EBB" w:rsidRPr="00022981" w:rsidRDefault="004F5EBB" w:rsidP="004F5EBB">
            <w:pPr>
              <w:pStyle w:val="ListParagraph"/>
              <w:ind w:left="360"/>
              <w:jc w:val="both"/>
            </w:pPr>
            <w:r w:rsidRPr="00022981">
              <w:rPr>
                <w:b/>
              </w:rPr>
              <w:t>Motivation</w:t>
            </w:r>
            <w:r w:rsidRPr="00022981">
              <w:t xml:space="preserve"> </w:t>
            </w:r>
          </w:p>
          <w:p w:rsidR="004F5EBB" w:rsidRPr="00022981" w:rsidRDefault="004F5EBB" w:rsidP="004F5EBB">
            <w:pPr>
              <w:pStyle w:val="ListParagraph"/>
              <w:ind w:left="360"/>
              <w:jc w:val="both"/>
            </w:pPr>
            <w:proofErr w:type="spellStart"/>
            <w:r w:rsidRPr="00022981">
              <w:t>Tshidi</w:t>
            </w:r>
            <w:proofErr w:type="spellEnd"/>
            <w:r w:rsidRPr="00022981">
              <w:t xml:space="preserve"> receives more interest/R30 more interest/has a higher return on her investment over 2 years/earns interest on interest accrued. √√ </w:t>
            </w:r>
          </w:p>
          <w:p w:rsidR="004F5EBB" w:rsidRPr="00022981" w:rsidRDefault="004F5EBB" w:rsidP="004F5EBB">
            <w:pPr>
              <w:pStyle w:val="ListParagraph"/>
              <w:ind w:left="360"/>
              <w:jc w:val="both"/>
            </w:pPr>
            <w:r w:rsidRPr="00022981">
              <w:t xml:space="preserve">                                                                                                               Identification (1) </w:t>
            </w:r>
          </w:p>
          <w:p w:rsidR="004F5EBB" w:rsidRPr="00022981" w:rsidRDefault="004F5EBB" w:rsidP="004F5EBB">
            <w:pPr>
              <w:pStyle w:val="ListParagraph"/>
              <w:ind w:left="360"/>
              <w:jc w:val="both"/>
            </w:pPr>
            <w:r w:rsidRPr="00022981">
              <w:t xml:space="preserve">                                                                                                                   Motivation (2)    </w:t>
            </w:r>
          </w:p>
          <w:p w:rsidR="004F5EBB" w:rsidRPr="00022981" w:rsidRDefault="004F5EBB" w:rsidP="004F5EBB">
            <w:pPr>
              <w:pStyle w:val="ListParagraph"/>
              <w:ind w:left="360"/>
              <w:jc w:val="both"/>
            </w:pPr>
            <w:r w:rsidRPr="00022981">
              <w:t xml:space="preserve">                                                                                                                             Max (3)</w:t>
            </w:r>
          </w:p>
        </w:tc>
        <w:tc>
          <w:tcPr>
            <w:tcW w:w="720" w:type="dxa"/>
          </w:tcPr>
          <w:p w:rsidR="004F5EBB" w:rsidRPr="00DC4B9D" w:rsidRDefault="000F24C5" w:rsidP="003D560D">
            <w:pPr>
              <w:jc w:val="center"/>
            </w:pPr>
            <w:r>
              <w:t>(3)</w:t>
            </w:r>
          </w:p>
        </w:tc>
      </w:tr>
      <w:tr w:rsidR="004F5EBB" w:rsidRPr="00DC4B9D" w:rsidTr="009325AD">
        <w:trPr>
          <w:trHeight w:val="90"/>
        </w:trPr>
        <w:tc>
          <w:tcPr>
            <w:tcW w:w="900" w:type="dxa"/>
          </w:tcPr>
          <w:p w:rsidR="004F5EBB" w:rsidRDefault="004F5EBB" w:rsidP="005C4B65"/>
        </w:tc>
        <w:tc>
          <w:tcPr>
            <w:tcW w:w="12330" w:type="dxa"/>
          </w:tcPr>
          <w:p w:rsidR="004F5EBB" w:rsidRPr="009325AD" w:rsidRDefault="004F5EBB" w:rsidP="004F5EBB">
            <w:pPr>
              <w:jc w:val="both"/>
              <w:rPr>
                <w:sz w:val="12"/>
              </w:rPr>
            </w:pPr>
          </w:p>
        </w:tc>
        <w:tc>
          <w:tcPr>
            <w:tcW w:w="720" w:type="dxa"/>
          </w:tcPr>
          <w:p w:rsidR="004F5EBB" w:rsidRPr="00DC4B9D" w:rsidRDefault="004F5EBB" w:rsidP="003D560D">
            <w:pPr>
              <w:jc w:val="center"/>
            </w:pPr>
          </w:p>
        </w:tc>
      </w:tr>
      <w:tr w:rsidR="00DC4B9D" w:rsidRPr="00DC4B9D" w:rsidTr="00656859">
        <w:trPr>
          <w:trHeight w:val="342"/>
        </w:trPr>
        <w:tc>
          <w:tcPr>
            <w:tcW w:w="900" w:type="dxa"/>
          </w:tcPr>
          <w:p w:rsidR="00ED15F4" w:rsidRPr="00DC4B9D" w:rsidRDefault="00ED15F4" w:rsidP="005C4B65"/>
        </w:tc>
        <w:tc>
          <w:tcPr>
            <w:tcW w:w="12330" w:type="dxa"/>
          </w:tcPr>
          <w:p w:rsidR="00ED15F4" w:rsidRPr="00022981" w:rsidRDefault="00022981" w:rsidP="009955FD">
            <w:pPr>
              <w:jc w:val="both"/>
              <w:rPr>
                <w:b/>
              </w:rPr>
            </w:pPr>
            <w:r w:rsidRPr="00022981">
              <w:t xml:space="preserve">1.4.4 </w:t>
            </w:r>
            <w:r w:rsidR="008D27F4" w:rsidRPr="00022981">
              <w:rPr>
                <w:b/>
              </w:rPr>
              <w:t>Rights of preference share holders</w:t>
            </w:r>
          </w:p>
        </w:tc>
        <w:tc>
          <w:tcPr>
            <w:tcW w:w="720" w:type="dxa"/>
          </w:tcPr>
          <w:p w:rsidR="00ED15F4" w:rsidRPr="00DC4B9D" w:rsidRDefault="00ED15F4" w:rsidP="003D560D">
            <w:pPr>
              <w:jc w:val="center"/>
            </w:pPr>
          </w:p>
        </w:tc>
      </w:tr>
      <w:tr w:rsidR="00DC4B9D" w:rsidRPr="00DC4B9D" w:rsidTr="00B0579F">
        <w:trPr>
          <w:trHeight w:val="170"/>
        </w:trPr>
        <w:tc>
          <w:tcPr>
            <w:tcW w:w="900" w:type="dxa"/>
          </w:tcPr>
          <w:p w:rsidR="00ED15F4" w:rsidRPr="00DC4B9D" w:rsidRDefault="00ED15F4" w:rsidP="005C4B65"/>
        </w:tc>
        <w:tc>
          <w:tcPr>
            <w:tcW w:w="12330" w:type="dxa"/>
          </w:tcPr>
          <w:p w:rsidR="008D27F4" w:rsidRPr="00022981" w:rsidRDefault="008D27F4" w:rsidP="008D27F4">
            <w:pPr>
              <w:pStyle w:val="ListParagraph"/>
              <w:numPr>
                <w:ilvl w:val="0"/>
                <w:numId w:val="43"/>
              </w:numPr>
            </w:pPr>
            <w:r w:rsidRPr="00022981">
              <w:t xml:space="preserve">Receive dividends√ regardless of how much profits are made √ </w:t>
            </w:r>
          </w:p>
          <w:p w:rsidR="008D27F4" w:rsidRPr="00022981" w:rsidRDefault="008D27F4" w:rsidP="008D27F4">
            <w:pPr>
              <w:pStyle w:val="ListParagraph"/>
              <w:numPr>
                <w:ilvl w:val="0"/>
                <w:numId w:val="43"/>
              </w:numPr>
            </w:pPr>
            <w:r w:rsidRPr="00022981">
              <w:t xml:space="preserve">Receive a fixed rate√ of return / dividend √ </w:t>
            </w:r>
          </w:p>
          <w:p w:rsidR="008D27F4" w:rsidRPr="00022981" w:rsidRDefault="008D27F4" w:rsidP="008D27F4">
            <w:pPr>
              <w:pStyle w:val="ListParagraph"/>
              <w:numPr>
                <w:ilvl w:val="0"/>
                <w:numId w:val="43"/>
              </w:numPr>
            </w:pPr>
            <w:r w:rsidRPr="00022981">
              <w:t xml:space="preserve">They are paid first√ and they enjoy preferential rights to dividends. √ </w:t>
            </w:r>
          </w:p>
          <w:p w:rsidR="008D27F4" w:rsidRPr="00022981" w:rsidRDefault="008D27F4" w:rsidP="008D27F4">
            <w:pPr>
              <w:pStyle w:val="ListParagraph"/>
              <w:numPr>
                <w:ilvl w:val="0"/>
                <w:numId w:val="43"/>
              </w:numPr>
            </w:pPr>
            <w:r w:rsidRPr="00022981">
              <w:t>They have a preferred claim on company assets√ in the event of bankruptcy / liquidation of the company√</w:t>
            </w:r>
          </w:p>
          <w:p w:rsidR="008D27F4" w:rsidRPr="00022981" w:rsidRDefault="008D27F4" w:rsidP="008D27F4">
            <w:pPr>
              <w:pStyle w:val="ListParagraph"/>
              <w:numPr>
                <w:ilvl w:val="0"/>
                <w:numId w:val="43"/>
              </w:numPr>
            </w:pPr>
            <w:r w:rsidRPr="00022981">
              <w:t xml:space="preserve">Receive interim and annual√ reports √ </w:t>
            </w:r>
          </w:p>
          <w:p w:rsidR="008D27F4" w:rsidRPr="00022981" w:rsidRDefault="008D27F4" w:rsidP="008D27F4">
            <w:pPr>
              <w:pStyle w:val="ListParagraph"/>
              <w:numPr>
                <w:ilvl w:val="0"/>
                <w:numId w:val="43"/>
              </w:numPr>
            </w:pPr>
            <w:r w:rsidRPr="00022981">
              <w:t>They only have voting rights at the AGM√ under particular circumstances / for certain resolutions. √</w:t>
            </w:r>
          </w:p>
          <w:p w:rsidR="008D27F4" w:rsidRPr="00022981" w:rsidRDefault="008D27F4" w:rsidP="008D27F4">
            <w:pPr>
              <w:pStyle w:val="ListParagraph"/>
              <w:numPr>
                <w:ilvl w:val="0"/>
                <w:numId w:val="43"/>
              </w:numPr>
            </w:pPr>
            <w:r w:rsidRPr="00022981">
              <w:t>Cumulative shareholders must receive outstanding / accrued dividends√ from previous years. √</w:t>
            </w:r>
          </w:p>
          <w:p w:rsidR="008D27F4" w:rsidRPr="00022981" w:rsidRDefault="008D27F4" w:rsidP="008D27F4">
            <w:pPr>
              <w:pStyle w:val="ListParagraph"/>
              <w:numPr>
                <w:ilvl w:val="0"/>
                <w:numId w:val="43"/>
              </w:numPr>
            </w:pPr>
            <w:r w:rsidRPr="00022981">
              <w:t xml:space="preserve">Participating preference shareholders have the right to share√ in surplus profits. √  </w:t>
            </w:r>
          </w:p>
          <w:p w:rsidR="00ED15F4" w:rsidRPr="00022981" w:rsidRDefault="008D27F4" w:rsidP="008D27F4">
            <w:pPr>
              <w:pStyle w:val="ListParagraph"/>
            </w:pPr>
            <w:r w:rsidRPr="00022981">
              <w:t>Any other relevant answer related to the rights of preference shareholders                       (Any 3 x2) Max(6)</w:t>
            </w:r>
          </w:p>
        </w:tc>
        <w:tc>
          <w:tcPr>
            <w:tcW w:w="720" w:type="dxa"/>
          </w:tcPr>
          <w:p w:rsidR="004F5EBB" w:rsidRDefault="004F5EBB" w:rsidP="003D560D">
            <w:pPr>
              <w:jc w:val="center"/>
            </w:pPr>
          </w:p>
          <w:p w:rsidR="004F5EBB" w:rsidRDefault="004F5EBB" w:rsidP="003D560D">
            <w:pPr>
              <w:jc w:val="center"/>
            </w:pPr>
          </w:p>
          <w:p w:rsidR="004F5EBB" w:rsidRDefault="004F5EBB" w:rsidP="003D560D">
            <w:pPr>
              <w:jc w:val="center"/>
            </w:pPr>
          </w:p>
          <w:p w:rsidR="004F5EBB" w:rsidRDefault="004F5EBB" w:rsidP="003D560D">
            <w:pPr>
              <w:jc w:val="center"/>
            </w:pPr>
          </w:p>
          <w:p w:rsidR="004F5EBB" w:rsidRDefault="004F5EBB" w:rsidP="003D560D">
            <w:pPr>
              <w:jc w:val="center"/>
            </w:pPr>
          </w:p>
          <w:p w:rsidR="004F5EBB" w:rsidRDefault="004F5EBB" w:rsidP="003D560D">
            <w:pPr>
              <w:jc w:val="center"/>
            </w:pPr>
          </w:p>
          <w:p w:rsidR="004F5EBB" w:rsidRDefault="004F5EBB" w:rsidP="003D560D">
            <w:pPr>
              <w:jc w:val="center"/>
            </w:pPr>
          </w:p>
          <w:p w:rsidR="004F5EBB" w:rsidRDefault="004F5EBB" w:rsidP="003D560D">
            <w:pPr>
              <w:jc w:val="center"/>
            </w:pPr>
          </w:p>
          <w:p w:rsidR="00ED15F4" w:rsidRPr="00DC4B9D" w:rsidRDefault="00ED15F4" w:rsidP="003D560D">
            <w:pPr>
              <w:jc w:val="center"/>
            </w:pPr>
            <w:r w:rsidRPr="00DC4B9D">
              <w:t>(</w:t>
            </w:r>
            <w:r w:rsidR="008D27F4">
              <w:t>6</w:t>
            </w:r>
            <w:r w:rsidRPr="00DC4B9D">
              <w:t>)</w:t>
            </w:r>
          </w:p>
        </w:tc>
      </w:tr>
    </w:tbl>
    <w:p w:rsidR="00A45D82" w:rsidRPr="00022981" w:rsidRDefault="00022981" w:rsidP="00022981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>
        <w:rPr>
          <w:rFonts w:ascii="Calibri" w:eastAsia="Calibri" w:hAnsi="Calibri" w:cs="Times New Roman"/>
        </w:rPr>
        <w:t xml:space="preserve"> </w:t>
      </w:r>
    </w:p>
    <w:sectPr w:rsidR="00A45D82" w:rsidRPr="00022981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B37" w:rsidRDefault="00E46B37" w:rsidP="001630F6">
      <w:pPr>
        <w:spacing w:after="0" w:line="240" w:lineRule="auto"/>
      </w:pPr>
      <w:r>
        <w:separator/>
      </w:r>
    </w:p>
  </w:endnote>
  <w:endnote w:type="continuationSeparator" w:id="0">
    <w:p w:rsidR="00E46B37" w:rsidRDefault="00E46B37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54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B37" w:rsidRDefault="00E46B37" w:rsidP="001630F6">
      <w:pPr>
        <w:spacing w:after="0" w:line="240" w:lineRule="auto"/>
      </w:pPr>
      <w:r>
        <w:separator/>
      </w:r>
    </w:p>
  </w:footnote>
  <w:footnote w:type="continuationSeparator" w:id="0">
    <w:p w:rsidR="00E46B37" w:rsidRDefault="00E46B37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37D0009"/>
    <w:multiLevelType w:val="hybridMultilevel"/>
    <w:tmpl w:val="30B4B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9330B"/>
    <w:multiLevelType w:val="hybridMultilevel"/>
    <w:tmpl w:val="B7B4F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51352"/>
    <w:multiLevelType w:val="hybridMultilevel"/>
    <w:tmpl w:val="10142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D87CB8"/>
    <w:multiLevelType w:val="hybridMultilevel"/>
    <w:tmpl w:val="E27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>
    <w:nsid w:val="1329346B"/>
    <w:multiLevelType w:val="hybridMultilevel"/>
    <w:tmpl w:val="6A6E7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5DC5C63"/>
    <w:multiLevelType w:val="hybridMultilevel"/>
    <w:tmpl w:val="31B09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D3E0E4B"/>
    <w:multiLevelType w:val="hybridMultilevel"/>
    <w:tmpl w:val="F86C0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4A61E5"/>
    <w:multiLevelType w:val="hybridMultilevel"/>
    <w:tmpl w:val="D1B2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0404E"/>
    <w:multiLevelType w:val="hybridMultilevel"/>
    <w:tmpl w:val="8544E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980D98"/>
    <w:multiLevelType w:val="hybridMultilevel"/>
    <w:tmpl w:val="7E98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D751A"/>
    <w:multiLevelType w:val="hybridMultilevel"/>
    <w:tmpl w:val="53F09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95128A"/>
    <w:multiLevelType w:val="hybridMultilevel"/>
    <w:tmpl w:val="BB90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804F6"/>
    <w:multiLevelType w:val="hybridMultilevel"/>
    <w:tmpl w:val="F932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F718BD"/>
    <w:multiLevelType w:val="hybridMultilevel"/>
    <w:tmpl w:val="8E7EEA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CCF6FCA"/>
    <w:multiLevelType w:val="hybridMultilevel"/>
    <w:tmpl w:val="E29C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7E6157"/>
    <w:multiLevelType w:val="hybridMultilevel"/>
    <w:tmpl w:val="104E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951E83"/>
    <w:multiLevelType w:val="hybridMultilevel"/>
    <w:tmpl w:val="9CD8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67686F"/>
    <w:multiLevelType w:val="hybridMultilevel"/>
    <w:tmpl w:val="4B3A5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0"/>
  </w:num>
  <w:num w:numId="3">
    <w:abstractNumId w:val="33"/>
  </w:num>
  <w:num w:numId="4">
    <w:abstractNumId w:val="18"/>
  </w:num>
  <w:num w:numId="5">
    <w:abstractNumId w:val="5"/>
  </w:num>
  <w:num w:numId="6">
    <w:abstractNumId w:val="39"/>
  </w:num>
  <w:num w:numId="7">
    <w:abstractNumId w:val="28"/>
  </w:num>
  <w:num w:numId="8">
    <w:abstractNumId w:val="2"/>
  </w:num>
  <w:num w:numId="9">
    <w:abstractNumId w:val="34"/>
  </w:num>
  <w:num w:numId="10">
    <w:abstractNumId w:val="31"/>
  </w:num>
  <w:num w:numId="11">
    <w:abstractNumId w:val="1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21"/>
  </w:num>
  <w:num w:numId="14">
    <w:abstractNumId w:val="9"/>
  </w:num>
  <w:num w:numId="15">
    <w:abstractNumId w:val="35"/>
  </w:num>
  <w:num w:numId="16">
    <w:abstractNumId w:val="43"/>
  </w:num>
  <w:num w:numId="17">
    <w:abstractNumId w:val="42"/>
  </w:num>
  <w:num w:numId="18">
    <w:abstractNumId w:val="44"/>
  </w:num>
  <w:num w:numId="19">
    <w:abstractNumId w:val="45"/>
  </w:num>
  <w:num w:numId="20">
    <w:abstractNumId w:val="19"/>
  </w:num>
  <w:num w:numId="21">
    <w:abstractNumId w:val="41"/>
  </w:num>
  <w:num w:numId="22">
    <w:abstractNumId w:val="7"/>
  </w:num>
  <w:num w:numId="23">
    <w:abstractNumId w:val="25"/>
  </w:num>
  <w:num w:numId="24">
    <w:abstractNumId w:val="38"/>
  </w:num>
  <w:num w:numId="25">
    <w:abstractNumId w:val="32"/>
  </w:num>
  <w:num w:numId="26">
    <w:abstractNumId w:val="27"/>
  </w:num>
  <w:num w:numId="27">
    <w:abstractNumId w:val="24"/>
  </w:num>
  <w:num w:numId="28">
    <w:abstractNumId w:val="37"/>
  </w:num>
  <w:num w:numId="29">
    <w:abstractNumId w:val="26"/>
  </w:num>
  <w:num w:numId="30">
    <w:abstractNumId w:val="15"/>
  </w:num>
  <w:num w:numId="31">
    <w:abstractNumId w:val="30"/>
  </w:num>
  <w:num w:numId="32">
    <w:abstractNumId w:val="12"/>
  </w:num>
  <w:num w:numId="33">
    <w:abstractNumId w:val="20"/>
  </w:num>
  <w:num w:numId="34">
    <w:abstractNumId w:val="4"/>
  </w:num>
  <w:num w:numId="35">
    <w:abstractNumId w:val="16"/>
  </w:num>
  <w:num w:numId="36">
    <w:abstractNumId w:val="1"/>
  </w:num>
  <w:num w:numId="37">
    <w:abstractNumId w:val="17"/>
  </w:num>
  <w:num w:numId="38">
    <w:abstractNumId w:val="8"/>
  </w:num>
  <w:num w:numId="39">
    <w:abstractNumId w:val="36"/>
  </w:num>
  <w:num w:numId="40">
    <w:abstractNumId w:val="3"/>
  </w:num>
  <w:num w:numId="41">
    <w:abstractNumId w:val="10"/>
  </w:num>
  <w:num w:numId="42">
    <w:abstractNumId w:val="23"/>
  </w:num>
  <w:num w:numId="43">
    <w:abstractNumId w:val="6"/>
  </w:num>
  <w:num w:numId="44">
    <w:abstractNumId w:val="11"/>
  </w:num>
  <w:num w:numId="45">
    <w:abstractNumId w:val="14"/>
  </w:num>
  <w:num w:numId="46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1"/>
    <w:rsid w:val="00022987"/>
    <w:rsid w:val="00026C92"/>
    <w:rsid w:val="00034A54"/>
    <w:rsid w:val="000410AA"/>
    <w:rsid w:val="00043225"/>
    <w:rsid w:val="00055D64"/>
    <w:rsid w:val="000609EA"/>
    <w:rsid w:val="000611E1"/>
    <w:rsid w:val="0006278D"/>
    <w:rsid w:val="000672D2"/>
    <w:rsid w:val="0007029C"/>
    <w:rsid w:val="00070B41"/>
    <w:rsid w:val="0007241F"/>
    <w:rsid w:val="00075887"/>
    <w:rsid w:val="000777FE"/>
    <w:rsid w:val="00077E57"/>
    <w:rsid w:val="00083BA8"/>
    <w:rsid w:val="000847A9"/>
    <w:rsid w:val="00084EEA"/>
    <w:rsid w:val="00096224"/>
    <w:rsid w:val="00096585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D17C1"/>
    <w:rsid w:val="000D46F6"/>
    <w:rsid w:val="000E15EF"/>
    <w:rsid w:val="000E5259"/>
    <w:rsid w:val="000F24C5"/>
    <w:rsid w:val="001132F8"/>
    <w:rsid w:val="0011387D"/>
    <w:rsid w:val="00115CA8"/>
    <w:rsid w:val="00117BD4"/>
    <w:rsid w:val="001221D0"/>
    <w:rsid w:val="00122D43"/>
    <w:rsid w:val="00123A67"/>
    <w:rsid w:val="001256C6"/>
    <w:rsid w:val="001259F3"/>
    <w:rsid w:val="00133A3F"/>
    <w:rsid w:val="001355FF"/>
    <w:rsid w:val="00135A62"/>
    <w:rsid w:val="001445DF"/>
    <w:rsid w:val="00154D1F"/>
    <w:rsid w:val="0016158A"/>
    <w:rsid w:val="001630F6"/>
    <w:rsid w:val="00165DB0"/>
    <w:rsid w:val="001707DC"/>
    <w:rsid w:val="00171F58"/>
    <w:rsid w:val="00176880"/>
    <w:rsid w:val="001827A4"/>
    <w:rsid w:val="00183D65"/>
    <w:rsid w:val="00184BA4"/>
    <w:rsid w:val="00194DB6"/>
    <w:rsid w:val="001975A1"/>
    <w:rsid w:val="001A5CB0"/>
    <w:rsid w:val="001A772C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808"/>
    <w:rsid w:val="00224DF0"/>
    <w:rsid w:val="00234556"/>
    <w:rsid w:val="00234F9B"/>
    <w:rsid w:val="00243EDA"/>
    <w:rsid w:val="00245C1C"/>
    <w:rsid w:val="00245FE8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1C71"/>
    <w:rsid w:val="002851DC"/>
    <w:rsid w:val="00292027"/>
    <w:rsid w:val="002A4246"/>
    <w:rsid w:val="002A6E60"/>
    <w:rsid w:val="002A7EB2"/>
    <w:rsid w:val="002B73D7"/>
    <w:rsid w:val="002C5978"/>
    <w:rsid w:val="002C5F48"/>
    <w:rsid w:val="002C735F"/>
    <w:rsid w:val="002E71A4"/>
    <w:rsid w:val="002F3797"/>
    <w:rsid w:val="002F4CA4"/>
    <w:rsid w:val="002F5350"/>
    <w:rsid w:val="00305B9C"/>
    <w:rsid w:val="00320F2C"/>
    <w:rsid w:val="00340842"/>
    <w:rsid w:val="00346BFF"/>
    <w:rsid w:val="00346D1E"/>
    <w:rsid w:val="00365887"/>
    <w:rsid w:val="003732D4"/>
    <w:rsid w:val="00374105"/>
    <w:rsid w:val="00387200"/>
    <w:rsid w:val="00391DA5"/>
    <w:rsid w:val="00396636"/>
    <w:rsid w:val="003A6002"/>
    <w:rsid w:val="003B216C"/>
    <w:rsid w:val="003B3C18"/>
    <w:rsid w:val="003B7E1A"/>
    <w:rsid w:val="003D560D"/>
    <w:rsid w:val="003D6D67"/>
    <w:rsid w:val="003D78F8"/>
    <w:rsid w:val="003E428A"/>
    <w:rsid w:val="00404C9E"/>
    <w:rsid w:val="00405BBE"/>
    <w:rsid w:val="00420D05"/>
    <w:rsid w:val="00423AE1"/>
    <w:rsid w:val="00431D92"/>
    <w:rsid w:val="004361C7"/>
    <w:rsid w:val="004444F1"/>
    <w:rsid w:val="00464702"/>
    <w:rsid w:val="00466171"/>
    <w:rsid w:val="00467CA8"/>
    <w:rsid w:val="00472DC2"/>
    <w:rsid w:val="00475E2C"/>
    <w:rsid w:val="004775B9"/>
    <w:rsid w:val="00483A08"/>
    <w:rsid w:val="00487510"/>
    <w:rsid w:val="004A5A77"/>
    <w:rsid w:val="004A72F3"/>
    <w:rsid w:val="004A76CD"/>
    <w:rsid w:val="004B30D4"/>
    <w:rsid w:val="004B3E30"/>
    <w:rsid w:val="004B7287"/>
    <w:rsid w:val="004B75D9"/>
    <w:rsid w:val="004B765E"/>
    <w:rsid w:val="004C12E4"/>
    <w:rsid w:val="004C39B2"/>
    <w:rsid w:val="004D272C"/>
    <w:rsid w:val="004E28FD"/>
    <w:rsid w:val="004E498D"/>
    <w:rsid w:val="004E5679"/>
    <w:rsid w:val="004E6BB2"/>
    <w:rsid w:val="004F2046"/>
    <w:rsid w:val="004F295A"/>
    <w:rsid w:val="004F5EBB"/>
    <w:rsid w:val="004F64C8"/>
    <w:rsid w:val="00500ADF"/>
    <w:rsid w:val="005020C2"/>
    <w:rsid w:val="00502557"/>
    <w:rsid w:val="005108BD"/>
    <w:rsid w:val="00517599"/>
    <w:rsid w:val="0052118D"/>
    <w:rsid w:val="00521F80"/>
    <w:rsid w:val="0053144F"/>
    <w:rsid w:val="00533063"/>
    <w:rsid w:val="005333BF"/>
    <w:rsid w:val="00534DC9"/>
    <w:rsid w:val="00546D7B"/>
    <w:rsid w:val="005503D5"/>
    <w:rsid w:val="00556DDA"/>
    <w:rsid w:val="00562344"/>
    <w:rsid w:val="00580B28"/>
    <w:rsid w:val="00587505"/>
    <w:rsid w:val="005921AC"/>
    <w:rsid w:val="0059301A"/>
    <w:rsid w:val="0059722C"/>
    <w:rsid w:val="005975ED"/>
    <w:rsid w:val="005A1AD4"/>
    <w:rsid w:val="005B289F"/>
    <w:rsid w:val="005B681E"/>
    <w:rsid w:val="005C4B65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67A5"/>
    <w:rsid w:val="006150E4"/>
    <w:rsid w:val="006241E3"/>
    <w:rsid w:val="00647685"/>
    <w:rsid w:val="006504E9"/>
    <w:rsid w:val="006509C0"/>
    <w:rsid w:val="00653377"/>
    <w:rsid w:val="0065474E"/>
    <w:rsid w:val="0066374E"/>
    <w:rsid w:val="00672731"/>
    <w:rsid w:val="00677DE7"/>
    <w:rsid w:val="00682FC1"/>
    <w:rsid w:val="006855A8"/>
    <w:rsid w:val="006A05FD"/>
    <w:rsid w:val="006A7C32"/>
    <w:rsid w:val="006D2CF6"/>
    <w:rsid w:val="006D2DCB"/>
    <w:rsid w:val="006D7B52"/>
    <w:rsid w:val="006E0257"/>
    <w:rsid w:val="006E2FE1"/>
    <w:rsid w:val="006F3509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46D07"/>
    <w:rsid w:val="00751384"/>
    <w:rsid w:val="00755AEE"/>
    <w:rsid w:val="0075729E"/>
    <w:rsid w:val="00760239"/>
    <w:rsid w:val="0077249B"/>
    <w:rsid w:val="00775F10"/>
    <w:rsid w:val="0078020C"/>
    <w:rsid w:val="0078576C"/>
    <w:rsid w:val="00792232"/>
    <w:rsid w:val="00797D78"/>
    <w:rsid w:val="007A499C"/>
    <w:rsid w:val="007A4CEC"/>
    <w:rsid w:val="007D01AA"/>
    <w:rsid w:val="007D22F6"/>
    <w:rsid w:val="007D4EFA"/>
    <w:rsid w:val="007E0D5B"/>
    <w:rsid w:val="007E3B14"/>
    <w:rsid w:val="007E509C"/>
    <w:rsid w:val="0081054B"/>
    <w:rsid w:val="008176CE"/>
    <w:rsid w:val="008216C2"/>
    <w:rsid w:val="0082263B"/>
    <w:rsid w:val="00824B00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A753D"/>
    <w:rsid w:val="008B27C7"/>
    <w:rsid w:val="008C47EF"/>
    <w:rsid w:val="008C4B46"/>
    <w:rsid w:val="008C6F06"/>
    <w:rsid w:val="008D0025"/>
    <w:rsid w:val="008D27F4"/>
    <w:rsid w:val="008D487F"/>
    <w:rsid w:val="008D49F5"/>
    <w:rsid w:val="008D548B"/>
    <w:rsid w:val="008E1F87"/>
    <w:rsid w:val="008E4756"/>
    <w:rsid w:val="008E6FC7"/>
    <w:rsid w:val="008F04BA"/>
    <w:rsid w:val="008F100F"/>
    <w:rsid w:val="00904F21"/>
    <w:rsid w:val="009126EC"/>
    <w:rsid w:val="0091352F"/>
    <w:rsid w:val="00916272"/>
    <w:rsid w:val="00916662"/>
    <w:rsid w:val="009171CC"/>
    <w:rsid w:val="00921771"/>
    <w:rsid w:val="00925F21"/>
    <w:rsid w:val="009325AD"/>
    <w:rsid w:val="00936152"/>
    <w:rsid w:val="009418D1"/>
    <w:rsid w:val="00944786"/>
    <w:rsid w:val="00947F75"/>
    <w:rsid w:val="00953ABB"/>
    <w:rsid w:val="00974ECA"/>
    <w:rsid w:val="0098167F"/>
    <w:rsid w:val="00983D1D"/>
    <w:rsid w:val="0098585D"/>
    <w:rsid w:val="009867E9"/>
    <w:rsid w:val="00987A8C"/>
    <w:rsid w:val="009927E1"/>
    <w:rsid w:val="00994714"/>
    <w:rsid w:val="009955FD"/>
    <w:rsid w:val="009B7310"/>
    <w:rsid w:val="009C05B6"/>
    <w:rsid w:val="009C606D"/>
    <w:rsid w:val="009D4DAF"/>
    <w:rsid w:val="009D5ACA"/>
    <w:rsid w:val="009E5419"/>
    <w:rsid w:val="009F1560"/>
    <w:rsid w:val="009F76DE"/>
    <w:rsid w:val="00A035D9"/>
    <w:rsid w:val="00A2654C"/>
    <w:rsid w:val="00A44F6D"/>
    <w:rsid w:val="00A45D82"/>
    <w:rsid w:val="00A541D7"/>
    <w:rsid w:val="00A5758C"/>
    <w:rsid w:val="00A64829"/>
    <w:rsid w:val="00A66FE8"/>
    <w:rsid w:val="00A7415E"/>
    <w:rsid w:val="00A91445"/>
    <w:rsid w:val="00A92DBB"/>
    <w:rsid w:val="00AA07EC"/>
    <w:rsid w:val="00AA44A7"/>
    <w:rsid w:val="00AA4983"/>
    <w:rsid w:val="00AA53CC"/>
    <w:rsid w:val="00AB0A4C"/>
    <w:rsid w:val="00AB1393"/>
    <w:rsid w:val="00AB180D"/>
    <w:rsid w:val="00AC21F9"/>
    <w:rsid w:val="00AE1E34"/>
    <w:rsid w:val="00AE2F4A"/>
    <w:rsid w:val="00AE4C15"/>
    <w:rsid w:val="00AF0755"/>
    <w:rsid w:val="00AF3B13"/>
    <w:rsid w:val="00B01B16"/>
    <w:rsid w:val="00B1450B"/>
    <w:rsid w:val="00B15906"/>
    <w:rsid w:val="00B17131"/>
    <w:rsid w:val="00B25E50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4B2E"/>
    <w:rsid w:val="00BF5170"/>
    <w:rsid w:val="00BF79FA"/>
    <w:rsid w:val="00C00D83"/>
    <w:rsid w:val="00C11F17"/>
    <w:rsid w:val="00C13248"/>
    <w:rsid w:val="00C1365D"/>
    <w:rsid w:val="00C144C6"/>
    <w:rsid w:val="00C327F4"/>
    <w:rsid w:val="00C348C6"/>
    <w:rsid w:val="00C368A0"/>
    <w:rsid w:val="00C369DD"/>
    <w:rsid w:val="00C37062"/>
    <w:rsid w:val="00C4218E"/>
    <w:rsid w:val="00C4264C"/>
    <w:rsid w:val="00C433B0"/>
    <w:rsid w:val="00C47A90"/>
    <w:rsid w:val="00C5005B"/>
    <w:rsid w:val="00C67224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D5FA9"/>
    <w:rsid w:val="00CE5298"/>
    <w:rsid w:val="00CF373F"/>
    <w:rsid w:val="00D03DCC"/>
    <w:rsid w:val="00D04562"/>
    <w:rsid w:val="00D059BE"/>
    <w:rsid w:val="00D1085F"/>
    <w:rsid w:val="00D142FE"/>
    <w:rsid w:val="00D255FE"/>
    <w:rsid w:val="00D34916"/>
    <w:rsid w:val="00D5035F"/>
    <w:rsid w:val="00D5085A"/>
    <w:rsid w:val="00D53C21"/>
    <w:rsid w:val="00D570B7"/>
    <w:rsid w:val="00D61E83"/>
    <w:rsid w:val="00D628D8"/>
    <w:rsid w:val="00D62D49"/>
    <w:rsid w:val="00D654A1"/>
    <w:rsid w:val="00D735E6"/>
    <w:rsid w:val="00D7531D"/>
    <w:rsid w:val="00D76463"/>
    <w:rsid w:val="00D80839"/>
    <w:rsid w:val="00D846C4"/>
    <w:rsid w:val="00D94BE2"/>
    <w:rsid w:val="00DA25D7"/>
    <w:rsid w:val="00DA6D07"/>
    <w:rsid w:val="00DA769A"/>
    <w:rsid w:val="00DB06A9"/>
    <w:rsid w:val="00DB30BF"/>
    <w:rsid w:val="00DC4B9D"/>
    <w:rsid w:val="00DC57DA"/>
    <w:rsid w:val="00DD51BE"/>
    <w:rsid w:val="00DD64B2"/>
    <w:rsid w:val="00DE2324"/>
    <w:rsid w:val="00DE2436"/>
    <w:rsid w:val="00DE5C0F"/>
    <w:rsid w:val="00DF6E9A"/>
    <w:rsid w:val="00E05799"/>
    <w:rsid w:val="00E13735"/>
    <w:rsid w:val="00E23858"/>
    <w:rsid w:val="00E324DF"/>
    <w:rsid w:val="00E418C0"/>
    <w:rsid w:val="00E45B92"/>
    <w:rsid w:val="00E46B37"/>
    <w:rsid w:val="00E70E1F"/>
    <w:rsid w:val="00E71FB8"/>
    <w:rsid w:val="00E738ED"/>
    <w:rsid w:val="00E74E15"/>
    <w:rsid w:val="00E74F1E"/>
    <w:rsid w:val="00E84428"/>
    <w:rsid w:val="00E87AB5"/>
    <w:rsid w:val="00EA0338"/>
    <w:rsid w:val="00EA21C7"/>
    <w:rsid w:val="00EA2896"/>
    <w:rsid w:val="00EA2B56"/>
    <w:rsid w:val="00EA5018"/>
    <w:rsid w:val="00EC1049"/>
    <w:rsid w:val="00EC1B02"/>
    <w:rsid w:val="00ED15F4"/>
    <w:rsid w:val="00ED586D"/>
    <w:rsid w:val="00ED6FE2"/>
    <w:rsid w:val="00EE3C95"/>
    <w:rsid w:val="00EE463E"/>
    <w:rsid w:val="00EF783B"/>
    <w:rsid w:val="00F110BA"/>
    <w:rsid w:val="00F24956"/>
    <w:rsid w:val="00F3436C"/>
    <w:rsid w:val="00F40E1F"/>
    <w:rsid w:val="00F41383"/>
    <w:rsid w:val="00F41501"/>
    <w:rsid w:val="00F4167D"/>
    <w:rsid w:val="00F42AB9"/>
    <w:rsid w:val="00F455F2"/>
    <w:rsid w:val="00F55489"/>
    <w:rsid w:val="00F6490E"/>
    <w:rsid w:val="00F81751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C6F55"/>
    <w:rsid w:val="00FD0B9A"/>
    <w:rsid w:val="00FD13AC"/>
    <w:rsid w:val="00FD1A11"/>
    <w:rsid w:val="00FD3DD0"/>
    <w:rsid w:val="00FD57A3"/>
    <w:rsid w:val="00FE4296"/>
    <w:rsid w:val="00FE587E"/>
    <w:rsid w:val="00FE7D8E"/>
    <w:rsid w:val="00FF0B72"/>
    <w:rsid w:val="00FF38D9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954A-6AB0-417F-A834-4EEDD7DB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2020-03-29T16:22:00Z</cp:lastPrinted>
  <dcterms:created xsi:type="dcterms:W3CDTF">2020-04-20T10:39:00Z</dcterms:created>
  <dcterms:modified xsi:type="dcterms:W3CDTF">2020-04-20T10:39:00Z</dcterms:modified>
</cp:coreProperties>
</file>