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E15E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4"/>
        <w:gridCol w:w="4921"/>
        <w:gridCol w:w="1312"/>
        <w:gridCol w:w="1608"/>
        <w:gridCol w:w="1312"/>
        <w:gridCol w:w="172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Pr="005A1AD4" w:rsidRDefault="001445DF" w:rsidP="000E5259">
            <w:pPr>
              <w:tabs>
                <w:tab w:val="left" w:pos="1105"/>
              </w:tabs>
              <w:rPr>
                <w:rFonts w:ascii="Arial" w:hAnsi="Arial" w:cs="Arial"/>
                <w:b/>
                <w:sz w:val="20"/>
                <w:szCs w:val="20"/>
              </w:rPr>
            </w:pPr>
            <w:r w:rsidRPr="005A1AD4">
              <w:rPr>
                <w:rFonts w:ascii="Arial" w:hAnsi="Arial" w:cs="Arial"/>
                <w:b/>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Pr="005A1AD4" w:rsidRDefault="00C86067" w:rsidP="000E5259">
            <w:pPr>
              <w:tabs>
                <w:tab w:val="left" w:pos="1105"/>
              </w:tabs>
              <w:rPr>
                <w:rFonts w:ascii="Arial" w:hAnsi="Arial" w:cs="Arial"/>
                <w:b/>
                <w:sz w:val="20"/>
                <w:szCs w:val="20"/>
              </w:rPr>
            </w:pPr>
            <w:r>
              <w:rPr>
                <w:rFonts w:ascii="Arial" w:hAnsi="Arial" w:cs="Arial"/>
                <w:b/>
                <w:sz w:val="20"/>
                <w:szCs w:val="20"/>
              </w:rPr>
              <w:t>21</w:t>
            </w:r>
            <w:r w:rsidR="005A1AD4" w:rsidRPr="005A1AD4">
              <w:rPr>
                <w:rFonts w:ascii="Arial" w:hAnsi="Arial" w:cs="Arial"/>
                <w:b/>
                <w:sz w:val="20"/>
                <w:szCs w:val="20"/>
              </w:rPr>
              <w:t>/04</w:t>
            </w:r>
            <w:r w:rsidR="001445DF" w:rsidRPr="005A1AD4">
              <w:rPr>
                <w:rFonts w:ascii="Arial" w:hAnsi="Arial" w:cs="Arial"/>
                <w:b/>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1A5CB0" w:rsidRPr="000C5E35" w:rsidRDefault="001A5CB0" w:rsidP="000E5259">
            <w:pPr>
              <w:tabs>
                <w:tab w:val="left" w:pos="1105"/>
              </w:tabs>
              <w:rPr>
                <w:rFonts w:ascii="Arial" w:hAnsi="Arial" w:cs="Arial"/>
                <w:b/>
                <w:sz w:val="20"/>
                <w:szCs w:val="20"/>
                <w:highlight w:val="yellow"/>
              </w:rPr>
            </w:pPr>
          </w:p>
          <w:p w:rsidR="0053144F" w:rsidRPr="000C5E35" w:rsidRDefault="001977EF" w:rsidP="000E5259">
            <w:pPr>
              <w:tabs>
                <w:tab w:val="left" w:pos="1105"/>
              </w:tabs>
              <w:rPr>
                <w:rFonts w:ascii="Arial" w:hAnsi="Arial" w:cs="Arial"/>
                <w:b/>
                <w:sz w:val="20"/>
                <w:szCs w:val="20"/>
                <w:highlight w:val="yellow"/>
              </w:rPr>
            </w:pPr>
            <w:r w:rsidRPr="00290569">
              <w:rPr>
                <w:rFonts w:ascii="Arial" w:hAnsi="Arial" w:cs="Arial"/>
                <w:b/>
                <w:sz w:val="20"/>
                <w:szCs w:val="20"/>
              </w:rPr>
              <w:t>BUSINESS VENTURES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5A1AD4" w:rsidRDefault="0053144F" w:rsidP="001445DF">
            <w:pPr>
              <w:tabs>
                <w:tab w:val="left" w:pos="1105"/>
              </w:tabs>
              <w:rPr>
                <w:rFonts w:ascii="Arial" w:hAnsi="Arial" w:cs="Arial"/>
                <w:b/>
                <w:sz w:val="16"/>
                <w:szCs w:val="16"/>
              </w:rPr>
            </w:pP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1A5CB0" w:rsidP="000E5259">
            <w:pPr>
              <w:tabs>
                <w:tab w:val="left" w:pos="1105"/>
              </w:tabs>
              <w:rPr>
                <w:rFonts w:ascii="Arial" w:hAnsi="Arial" w:cs="Arial"/>
                <w:sz w:val="16"/>
                <w:szCs w:val="16"/>
              </w:rPr>
            </w:pPr>
            <w:r w:rsidRPr="005A1AD4">
              <w:rPr>
                <w:rFonts w:ascii="Arial" w:hAnsi="Arial" w:cs="Arial"/>
                <w:b/>
                <w:sz w:val="16"/>
                <w:szCs w:val="16"/>
              </w:rPr>
              <w:t>X</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46BFF" w:rsidRPr="00E36D76" w:rsidRDefault="00346BFF" w:rsidP="000E5259">
            <w:pPr>
              <w:tabs>
                <w:tab w:val="left" w:pos="1105"/>
              </w:tabs>
              <w:rPr>
                <w:rFonts w:ascii="Arial" w:hAnsi="Arial" w:cs="Arial"/>
                <w:b/>
                <w:sz w:val="20"/>
                <w:szCs w:val="20"/>
              </w:rPr>
            </w:pPr>
          </w:p>
          <w:p w:rsidR="00EF783B" w:rsidRPr="00E36D76" w:rsidRDefault="00F020DD" w:rsidP="00A45D82">
            <w:pPr>
              <w:tabs>
                <w:tab w:val="left" w:pos="1105"/>
              </w:tabs>
              <w:rPr>
                <w:rFonts w:ascii="Arial" w:hAnsi="Arial" w:cs="Arial"/>
                <w:b/>
                <w:sz w:val="20"/>
                <w:szCs w:val="20"/>
              </w:rPr>
            </w:pPr>
            <w:r>
              <w:rPr>
                <w:rFonts w:ascii="Arial" w:hAnsi="Arial" w:cs="Arial"/>
                <w:b/>
                <w:sz w:val="20"/>
                <w:szCs w:val="20"/>
              </w:rPr>
              <w:t xml:space="preserve">I HOUR         </w:t>
            </w:r>
            <w:r w:rsidR="000B1A6B" w:rsidRPr="00E36D76">
              <w:rPr>
                <w:rFonts w:ascii="Arial" w:hAnsi="Arial" w:cs="Arial"/>
                <w:b/>
                <w:sz w:val="20"/>
                <w:szCs w:val="20"/>
              </w:rPr>
              <w:t xml:space="preserve">                        </w:t>
            </w:r>
            <w:r w:rsidR="00C144C6" w:rsidRPr="00E36D76">
              <w:rPr>
                <w:rFonts w:ascii="Arial" w:hAnsi="Arial" w:cs="Arial"/>
                <w:b/>
                <w:sz w:val="20"/>
                <w:szCs w:val="20"/>
              </w:rPr>
              <w:t xml:space="preserve">              </w:t>
            </w:r>
            <w:r w:rsidR="00320F2C" w:rsidRPr="00E36D76">
              <w:rPr>
                <w:rFonts w:ascii="Arial" w:hAnsi="Arial" w:cs="Arial"/>
                <w:b/>
                <w:sz w:val="20"/>
                <w:szCs w:val="20"/>
              </w:rPr>
              <w:t xml:space="preserve">MARKS: </w:t>
            </w:r>
            <w:r>
              <w:rPr>
                <w:rFonts w:ascii="Arial" w:hAnsi="Arial" w:cs="Arial"/>
                <w:b/>
                <w:sz w:val="20"/>
                <w:szCs w:val="20"/>
              </w:rPr>
              <w:t>10</w:t>
            </w:r>
            <w:r w:rsidR="00C144C6" w:rsidRPr="00E36D76">
              <w:rPr>
                <w:rFonts w:ascii="Arial" w:hAnsi="Arial" w:cs="Arial"/>
                <w:b/>
                <w:sz w:val="20"/>
                <w:szCs w:val="20"/>
              </w:rPr>
              <w:t>0</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91352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sidR="00EC1049">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6030" w:type="dxa"/>
            <w:gridSpan w:val="4"/>
            <w:vMerge/>
          </w:tcPr>
          <w:p w:rsidR="00EF783B" w:rsidRDefault="00EF783B" w:rsidP="000E5259">
            <w:pPr>
              <w:tabs>
                <w:tab w:val="left" w:pos="1105"/>
              </w:tabs>
              <w:rPr>
                <w:rFonts w:ascii="Arial" w:hAnsi="Arial" w:cs="Arial"/>
                <w:sz w:val="20"/>
                <w:szCs w:val="20"/>
              </w:rPr>
            </w:pPr>
          </w:p>
        </w:tc>
      </w:tr>
    </w:tbl>
    <w:p w:rsidR="005108BD" w:rsidRDefault="005108BD" w:rsidP="005108BD">
      <w:pPr>
        <w:rPr>
          <w:rFonts w:ascii="Arial" w:hAnsi="Arial" w:cs="Arial"/>
          <w:b/>
          <w:sz w:val="24"/>
          <w:szCs w:val="24"/>
        </w:rPr>
      </w:pPr>
    </w:p>
    <w:tbl>
      <w:tblPr>
        <w:tblStyle w:val="TableGrid4"/>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89"/>
        <w:gridCol w:w="10440"/>
        <w:gridCol w:w="810"/>
      </w:tblGrid>
      <w:tr w:rsidR="00AB717E" w:rsidRPr="00503242" w:rsidTr="00E95B91">
        <w:trPr>
          <w:trHeight w:val="283"/>
        </w:trPr>
        <w:tc>
          <w:tcPr>
            <w:tcW w:w="11880" w:type="dxa"/>
            <w:gridSpan w:val="3"/>
          </w:tcPr>
          <w:p w:rsidR="00AB717E" w:rsidRPr="00503242" w:rsidRDefault="00AB717E" w:rsidP="00E95B91">
            <w:pPr>
              <w:rPr>
                <w:b/>
              </w:rPr>
            </w:pPr>
            <w:r w:rsidRPr="00503242">
              <w:rPr>
                <w:b/>
              </w:rPr>
              <w:lastRenderedPageBreak/>
              <w:t>QUESTION 1:  BUSINESS VENTURES</w:t>
            </w:r>
            <w:r w:rsidR="0002630F">
              <w:rPr>
                <w:b/>
              </w:rPr>
              <w:t xml:space="preserve">  </w:t>
            </w:r>
            <w:r w:rsidR="0002630F" w:rsidRPr="0002630F">
              <w:rPr>
                <w:b/>
              </w:rPr>
              <w:t>(MANAGEMENT AND LEADERSHIP)</w:t>
            </w:r>
            <w:r w:rsidRPr="00503242">
              <w:rPr>
                <w:b/>
              </w:rPr>
              <w:t xml:space="preserve">  </w:t>
            </w:r>
          </w:p>
        </w:tc>
        <w:tc>
          <w:tcPr>
            <w:tcW w:w="810" w:type="dxa"/>
          </w:tcPr>
          <w:p w:rsidR="00AB717E" w:rsidRPr="00503242" w:rsidRDefault="00AB717E" w:rsidP="00E95B91"/>
        </w:tc>
      </w:tr>
      <w:tr w:rsidR="0002630F" w:rsidRPr="00503242" w:rsidTr="00E95B91">
        <w:trPr>
          <w:trHeight w:val="162"/>
        </w:trPr>
        <w:tc>
          <w:tcPr>
            <w:tcW w:w="551" w:type="dxa"/>
          </w:tcPr>
          <w:p w:rsidR="0002630F" w:rsidRPr="00647D36" w:rsidRDefault="0002630F" w:rsidP="0002630F">
            <w:r>
              <w:t>1.1</w:t>
            </w:r>
          </w:p>
        </w:tc>
        <w:tc>
          <w:tcPr>
            <w:tcW w:w="11329" w:type="dxa"/>
            <w:gridSpan w:val="2"/>
          </w:tcPr>
          <w:p w:rsidR="0002630F" w:rsidRPr="00E36D76" w:rsidRDefault="0002630F" w:rsidP="0002630F">
            <w:r w:rsidRPr="0002630F">
              <w:t>Identify the type of leadership style applied in each of the following statements.</w:t>
            </w:r>
          </w:p>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02630F" w:rsidP="0002630F">
            <w:r>
              <w:t>1.1</w:t>
            </w:r>
            <w:r w:rsidRPr="00E36D76">
              <w:t>.1</w:t>
            </w:r>
          </w:p>
        </w:tc>
        <w:tc>
          <w:tcPr>
            <w:tcW w:w="10440" w:type="dxa"/>
          </w:tcPr>
          <w:p w:rsidR="0002630F" w:rsidRPr="00E36D76" w:rsidRDefault="0002630F" w:rsidP="0002630F">
            <w:r w:rsidRPr="0002630F">
              <w:t>The ability to influence others based on personal charm and inspiration.</w:t>
            </w:r>
          </w:p>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11329" w:type="dxa"/>
            <w:gridSpan w:val="2"/>
          </w:tcPr>
          <w:p w:rsidR="0002630F" w:rsidRPr="00E36D76" w:rsidRDefault="0002630F" w:rsidP="0002630F"/>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02630F" w:rsidP="0002630F">
            <w:r>
              <w:t>1.1</w:t>
            </w:r>
            <w:r w:rsidRPr="00E36D76">
              <w:t>.2</w:t>
            </w:r>
          </w:p>
        </w:tc>
        <w:tc>
          <w:tcPr>
            <w:tcW w:w="10440" w:type="dxa"/>
          </w:tcPr>
          <w:p w:rsidR="0002630F" w:rsidRPr="00E36D76" w:rsidRDefault="0002630F" w:rsidP="0002630F">
            <w:r w:rsidRPr="0002630F">
              <w:t>The Chief Executive Officer (CEO) wants to consult with all stakeholders to achieve specific production targets.</w:t>
            </w:r>
          </w:p>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647D36" w:rsidRDefault="0002630F" w:rsidP="0002630F"/>
        </w:tc>
        <w:tc>
          <w:tcPr>
            <w:tcW w:w="11329" w:type="dxa"/>
            <w:gridSpan w:val="2"/>
          </w:tcPr>
          <w:p w:rsidR="0002630F" w:rsidRPr="00E36D76" w:rsidRDefault="0002630F" w:rsidP="0002630F"/>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02630F" w:rsidP="0002630F">
            <w:r>
              <w:t>1.1</w:t>
            </w:r>
            <w:r w:rsidRPr="00E36D76">
              <w:t>.3</w:t>
            </w:r>
          </w:p>
        </w:tc>
        <w:tc>
          <w:tcPr>
            <w:tcW w:w="10440" w:type="dxa"/>
          </w:tcPr>
          <w:p w:rsidR="0002630F" w:rsidRPr="00E36D76" w:rsidRDefault="0002630F" w:rsidP="0002630F">
            <w:r w:rsidRPr="0002630F">
              <w:t>A principal at a school who instructs educators without accepting inputs from them.</w:t>
            </w:r>
          </w:p>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02630F" w:rsidP="0002630F"/>
        </w:tc>
        <w:tc>
          <w:tcPr>
            <w:tcW w:w="10440" w:type="dxa"/>
          </w:tcPr>
          <w:p w:rsidR="0002630F" w:rsidRPr="00E36D76" w:rsidRDefault="0002630F" w:rsidP="0002630F"/>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710242" w:rsidP="0002630F">
            <w:r>
              <w:t>1.1.4</w:t>
            </w:r>
          </w:p>
        </w:tc>
        <w:tc>
          <w:tcPr>
            <w:tcW w:w="10440" w:type="dxa"/>
          </w:tcPr>
          <w:p w:rsidR="0002630F" w:rsidRPr="00E36D76" w:rsidRDefault="00710242" w:rsidP="0002630F">
            <w:r w:rsidRPr="00710242">
              <w:t>This type of leadership expects followers to follow and respect rules.</w:t>
            </w:r>
          </w:p>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02630F" w:rsidP="0002630F"/>
        </w:tc>
        <w:tc>
          <w:tcPr>
            <w:tcW w:w="10440" w:type="dxa"/>
          </w:tcPr>
          <w:p w:rsidR="0002630F" w:rsidRPr="00E36D76" w:rsidRDefault="0002630F" w:rsidP="0002630F"/>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710242" w:rsidP="0002630F">
            <w:r>
              <w:t>1.1.5</w:t>
            </w:r>
          </w:p>
        </w:tc>
        <w:tc>
          <w:tcPr>
            <w:tcW w:w="10440" w:type="dxa"/>
          </w:tcPr>
          <w:p w:rsidR="0002630F" w:rsidRPr="00E36D76" w:rsidRDefault="00710242" w:rsidP="0002630F">
            <w:r w:rsidRPr="00710242">
              <w:t>Employees work on their own, make their own decision and even set their own deadlines.</w:t>
            </w:r>
          </w:p>
        </w:tc>
        <w:tc>
          <w:tcPr>
            <w:tcW w:w="810" w:type="dxa"/>
          </w:tcPr>
          <w:p w:rsidR="0002630F" w:rsidRPr="00E36D76" w:rsidRDefault="0002630F" w:rsidP="0002630F">
            <w:pPr>
              <w:jc w:val="center"/>
            </w:pPr>
          </w:p>
        </w:tc>
      </w:tr>
      <w:tr w:rsidR="0002630F" w:rsidRPr="00503242" w:rsidTr="00E95B91">
        <w:trPr>
          <w:trHeight w:val="162"/>
        </w:trPr>
        <w:tc>
          <w:tcPr>
            <w:tcW w:w="551" w:type="dxa"/>
          </w:tcPr>
          <w:p w:rsidR="0002630F" w:rsidRPr="00503242" w:rsidRDefault="0002630F" w:rsidP="0002630F"/>
        </w:tc>
        <w:tc>
          <w:tcPr>
            <w:tcW w:w="889" w:type="dxa"/>
          </w:tcPr>
          <w:p w:rsidR="0002630F" w:rsidRPr="00E36D76" w:rsidRDefault="0002630F" w:rsidP="0002630F"/>
        </w:tc>
        <w:tc>
          <w:tcPr>
            <w:tcW w:w="10440" w:type="dxa"/>
          </w:tcPr>
          <w:p w:rsidR="0002630F" w:rsidRPr="00E36D76" w:rsidRDefault="00710242" w:rsidP="0002630F">
            <w:r>
              <w:t xml:space="preserve">                                                                                                                                              </w:t>
            </w:r>
            <w:r w:rsidRPr="00710242">
              <w:t>(5 x 2</w:t>
            </w:r>
            <w:r>
              <w:t>)</w:t>
            </w:r>
          </w:p>
        </w:tc>
        <w:tc>
          <w:tcPr>
            <w:tcW w:w="810" w:type="dxa"/>
          </w:tcPr>
          <w:p w:rsidR="0002630F" w:rsidRPr="00E36D76" w:rsidRDefault="00710242" w:rsidP="0002630F">
            <w:pPr>
              <w:jc w:val="center"/>
            </w:pPr>
            <w:r>
              <w:t>(10</w:t>
            </w:r>
            <w:r w:rsidRPr="00E36D76">
              <w:t>)</w:t>
            </w:r>
          </w:p>
        </w:tc>
      </w:tr>
      <w:tr w:rsidR="0002630F" w:rsidRPr="00503242" w:rsidTr="00E95B91">
        <w:trPr>
          <w:trHeight w:val="162"/>
        </w:trPr>
        <w:tc>
          <w:tcPr>
            <w:tcW w:w="551" w:type="dxa"/>
          </w:tcPr>
          <w:p w:rsidR="0002630F" w:rsidRPr="00503242" w:rsidRDefault="0002630F" w:rsidP="0002630F"/>
        </w:tc>
        <w:tc>
          <w:tcPr>
            <w:tcW w:w="11329" w:type="dxa"/>
            <w:gridSpan w:val="2"/>
          </w:tcPr>
          <w:p w:rsidR="0002630F" w:rsidRPr="00E36D76" w:rsidRDefault="00710242" w:rsidP="0002630F">
            <w:r>
              <w:t xml:space="preserve">                 </w:t>
            </w:r>
          </w:p>
        </w:tc>
        <w:tc>
          <w:tcPr>
            <w:tcW w:w="810" w:type="dxa"/>
          </w:tcPr>
          <w:p w:rsidR="0002630F" w:rsidRPr="00E36D76" w:rsidRDefault="0002630F" w:rsidP="0002630F">
            <w:pPr>
              <w:jc w:val="center"/>
            </w:pPr>
          </w:p>
        </w:tc>
      </w:tr>
      <w:tr w:rsidR="00710242" w:rsidRPr="00503242" w:rsidTr="007F5C3D">
        <w:trPr>
          <w:trHeight w:val="162"/>
        </w:trPr>
        <w:tc>
          <w:tcPr>
            <w:tcW w:w="551" w:type="dxa"/>
          </w:tcPr>
          <w:p w:rsidR="00710242" w:rsidRPr="00503242" w:rsidRDefault="00710242" w:rsidP="00710242">
            <w:r>
              <w:t>1.2</w:t>
            </w:r>
          </w:p>
        </w:tc>
        <w:tc>
          <w:tcPr>
            <w:tcW w:w="11329" w:type="dxa"/>
            <w:gridSpan w:val="2"/>
          </w:tcPr>
          <w:p w:rsidR="00710242" w:rsidRPr="00E36D76" w:rsidRDefault="00710242" w:rsidP="00710242">
            <w:r w:rsidRPr="00710242">
              <w:t>Differentiate between leadership and management.</w:t>
            </w:r>
            <w:r>
              <w:t xml:space="preserve">                                                                          (6</w:t>
            </w:r>
            <w:r w:rsidRPr="00710242">
              <w:t xml:space="preserve"> x 2)</w:t>
            </w:r>
          </w:p>
        </w:tc>
        <w:tc>
          <w:tcPr>
            <w:tcW w:w="810" w:type="dxa"/>
          </w:tcPr>
          <w:p w:rsidR="00710242" w:rsidRPr="00E36D76" w:rsidRDefault="00710242" w:rsidP="00710242">
            <w:pPr>
              <w:jc w:val="center"/>
            </w:pPr>
            <w:r>
              <w:t>(12)</w:t>
            </w:r>
          </w:p>
        </w:tc>
      </w:tr>
      <w:tr w:rsidR="00710242" w:rsidRPr="00503242" w:rsidTr="00E95B91">
        <w:trPr>
          <w:trHeight w:val="162"/>
        </w:trPr>
        <w:tc>
          <w:tcPr>
            <w:tcW w:w="551" w:type="dxa"/>
          </w:tcPr>
          <w:p w:rsidR="00710242" w:rsidRPr="00503242" w:rsidRDefault="00710242" w:rsidP="00710242"/>
        </w:tc>
        <w:tc>
          <w:tcPr>
            <w:tcW w:w="11329" w:type="dxa"/>
            <w:gridSpan w:val="2"/>
          </w:tcPr>
          <w:p w:rsidR="00710242" w:rsidRPr="00E36D76" w:rsidRDefault="00710242" w:rsidP="00710242"/>
        </w:tc>
        <w:tc>
          <w:tcPr>
            <w:tcW w:w="810" w:type="dxa"/>
          </w:tcPr>
          <w:p w:rsidR="00710242" w:rsidRPr="00E36D76" w:rsidRDefault="00710242" w:rsidP="00710242">
            <w:pPr>
              <w:jc w:val="center"/>
            </w:pPr>
          </w:p>
        </w:tc>
      </w:tr>
      <w:tr w:rsidR="00710242" w:rsidRPr="00503242" w:rsidTr="00E95B91">
        <w:trPr>
          <w:trHeight w:val="162"/>
        </w:trPr>
        <w:tc>
          <w:tcPr>
            <w:tcW w:w="551" w:type="dxa"/>
          </w:tcPr>
          <w:p w:rsidR="00710242" w:rsidRPr="00503242" w:rsidRDefault="00710242" w:rsidP="00710242">
            <w:r>
              <w:t>1.3</w:t>
            </w:r>
          </w:p>
        </w:tc>
        <w:tc>
          <w:tcPr>
            <w:tcW w:w="11329" w:type="dxa"/>
            <w:gridSpan w:val="2"/>
          </w:tcPr>
          <w:p w:rsidR="00710242" w:rsidRPr="00E36D76" w:rsidRDefault="00710242" w:rsidP="00710242">
            <w:r w:rsidRPr="00710242">
              <w:t>Read the scenario below and answer the questions that follow.</w:t>
            </w:r>
          </w:p>
        </w:tc>
        <w:tc>
          <w:tcPr>
            <w:tcW w:w="810" w:type="dxa"/>
          </w:tcPr>
          <w:p w:rsidR="00710242" w:rsidRPr="00E36D76" w:rsidRDefault="00710242" w:rsidP="00710242">
            <w:pPr>
              <w:jc w:val="center"/>
            </w:pP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tc>
        <w:tc>
          <w:tcPr>
            <w:tcW w:w="10440" w:type="dxa"/>
          </w:tcPr>
          <w:p w:rsidR="00710242" w:rsidRDefault="00710242" w:rsidP="00710242"/>
          <w:tbl>
            <w:tblPr>
              <w:tblStyle w:val="TableGrid"/>
              <w:tblW w:w="0" w:type="auto"/>
              <w:tblInd w:w="517" w:type="dxa"/>
              <w:tblLayout w:type="fixed"/>
              <w:tblLook w:val="04A0" w:firstRow="1" w:lastRow="0" w:firstColumn="1" w:lastColumn="0" w:noHBand="0" w:noVBand="1"/>
            </w:tblPr>
            <w:tblGrid>
              <w:gridCol w:w="9090"/>
            </w:tblGrid>
            <w:tr w:rsidR="00710242" w:rsidTr="00710242">
              <w:trPr>
                <w:trHeight w:val="323"/>
              </w:trPr>
              <w:tc>
                <w:tcPr>
                  <w:tcW w:w="9090" w:type="dxa"/>
                </w:tcPr>
                <w:p w:rsidR="00710242" w:rsidRDefault="00710242" w:rsidP="00710242">
                  <w:pPr>
                    <w:jc w:val="center"/>
                    <w:rPr>
                      <w:rFonts w:ascii="Arial" w:hAnsi="Arial" w:cs="Arial"/>
                      <w:b/>
                      <w:sz w:val="24"/>
                    </w:rPr>
                  </w:pPr>
                  <w:proofErr w:type="spellStart"/>
                  <w:r w:rsidRPr="00710242">
                    <w:rPr>
                      <w:rFonts w:ascii="Arial" w:hAnsi="Arial" w:cs="Arial"/>
                      <w:b/>
                      <w:sz w:val="24"/>
                    </w:rPr>
                    <w:t>Sizwe</w:t>
                  </w:r>
                  <w:proofErr w:type="spellEnd"/>
                  <w:r w:rsidRPr="00710242">
                    <w:rPr>
                      <w:rFonts w:ascii="Arial" w:hAnsi="Arial" w:cs="Arial"/>
                      <w:b/>
                      <w:sz w:val="24"/>
                    </w:rPr>
                    <w:t xml:space="preserve"> </w:t>
                  </w:r>
                  <w:proofErr w:type="spellStart"/>
                  <w:r w:rsidRPr="00710242">
                    <w:rPr>
                      <w:rFonts w:ascii="Arial" w:hAnsi="Arial" w:cs="Arial"/>
                      <w:b/>
                      <w:sz w:val="24"/>
                    </w:rPr>
                    <w:t>Aluminium</w:t>
                  </w:r>
                  <w:proofErr w:type="spellEnd"/>
                </w:p>
                <w:p w:rsidR="00710242" w:rsidRPr="00710242" w:rsidRDefault="00710242" w:rsidP="00710242">
                  <w:pPr>
                    <w:jc w:val="center"/>
                    <w:rPr>
                      <w:rFonts w:ascii="Arial" w:hAnsi="Arial" w:cs="Arial"/>
                      <w:b/>
                      <w:sz w:val="24"/>
                    </w:rPr>
                  </w:pPr>
                </w:p>
                <w:p w:rsidR="00710242" w:rsidRPr="00710242" w:rsidRDefault="00710242" w:rsidP="00710242">
                  <w:pPr>
                    <w:rPr>
                      <w:rFonts w:ascii="Arial" w:hAnsi="Arial" w:cs="Arial"/>
                      <w:sz w:val="24"/>
                    </w:rPr>
                  </w:pPr>
                  <w:proofErr w:type="spellStart"/>
                  <w:r w:rsidRPr="00710242">
                    <w:rPr>
                      <w:rFonts w:ascii="Arial" w:hAnsi="Arial" w:cs="Arial"/>
                      <w:i/>
                      <w:sz w:val="24"/>
                    </w:rPr>
                    <w:t>Sizwe</w:t>
                  </w:r>
                  <w:proofErr w:type="spellEnd"/>
                  <w:r w:rsidRPr="00710242">
                    <w:rPr>
                      <w:rFonts w:ascii="Arial" w:hAnsi="Arial" w:cs="Arial"/>
                      <w:i/>
                      <w:sz w:val="24"/>
                    </w:rPr>
                    <w:t xml:space="preserve"> </w:t>
                  </w:r>
                  <w:proofErr w:type="spellStart"/>
                  <w:r w:rsidRPr="00710242">
                    <w:rPr>
                      <w:rFonts w:ascii="Arial" w:hAnsi="Arial" w:cs="Arial"/>
                      <w:i/>
                      <w:sz w:val="24"/>
                    </w:rPr>
                    <w:t>Aluminium</w:t>
                  </w:r>
                  <w:proofErr w:type="spellEnd"/>
                  <w:r w:rsidRPr="00710242">
                    <w:rPr>
                      <w:rFonts w:ascii="Arial" w:hAnsi="Arial" w:cs="Arial"/>
                      <w:sz w:val="24"/>
                    </w:rPr>
                    <w:t xml:space="preserve"> manufactures </w:t>
                  </w:r>
                  <w:proofErr w:type="spellStart"/>
                  <w:r w:rsidRPr="00710242">
                    <w:rPr>
                      <w:rFonts w:ascii="Arial" w:hAnsi="Arial" w:cs="Arial"/>
                      <w:sz w:val="24"/>
                    </w:rPr>
                    <w:t>aluminium</w:t>
                  </w:r>
                  <w:proofErr w:type="spellEnd"/>
                  <w:r w:rsidRPr="00710242">
                    <w:rPr>
                      <w:rFonts w:ascii="Arial" w:hAnsi="Arial" w:cs="Arial"/>
                      <w:sz w:val="24"/>
                    </w:rPr>
                    <w:t xml:space="preserve"> door and window frames and keeps close ties with customers. A customer urgently needs 1 000 door frames for a housing project. </w:t>
                  </w:r>
                  <w:proofErr w:type="spellStart"/>
                  <w:r w:rsidRPr="00710242">
                    <w:rPr>
                      <w:rFonts w:ascii="Arial" w:hAnsi="Arial" w:cs="Arial"/>
                      <w:sz w:val="24"/>
                    </w:rPr>
                    <w:t>Sizwe</w:t>
                  </w:r>
                  <w:proofErr w:type="spellEnd"/>
                  <w:r w:rsidRPr="00710242">
                    <w:rPr>
                      <w:rFonts w:ascii="Arial" w:hAnsi="Arial" w:cs="Arial"/>
                      <w:sz w:val="24"/>
                    </w:rPr>
                    <w:t>, the owner, promises to pay employees overtime as well as incentive bonuses should the customer’s order be completed on time.</w:t>
                  </w:r>
                </w:p>
                <w:p w:rsidR="00710242" w:rsidRPr="00710242" w:rsidRDefault="00710242" w:rsidP="00710242">
                  <w:pPr>
                    <w:rPr>
                      <w:rFonts w:ascii="Arial" w:hAnsi="Arial" w:cs="Arial"/>
                      <w:sz w:val="24"/>
                    </w:rPr>
                  </w:pPr>
                </w:p>
              </w:tc>
            </w:tr>
          </w:tbl>
          <w:p w:rsidR="00710242" w:rsidRPr="00E36D76" w:rsidRDefault="00710242" w:rsidP="00710242"/>
        </w:tc>
        <w:tc>
          <w:tcPr>
            <w:tcW w:w="810" w:type="dxa"/>
          </w:tcPr>
          <w:p w:rsidR="00710242" w:rsidRDefault="00710242" w:rsidP="00710242">
            <w:pPr>
              <w:jc w:val="center"/>
            </w:pPr>
          </w:p>
          <w:p w:rsidR="00710242" w:rsidRDefault="00710242" w:rsidP="00710242">
            <w:pPr>
              <w:jc w:val="center"/>
            </w:pPr>
          </w:p>
          <w:p w:rsidR="00710242" w:rsidRDefault="00710242" w:rsidP="00710242">
            <w:pPr>
              <w:jc w:val="center"/>
            </w:pPr>
          </w:p>
          <w:p w:rsidR="00710242" w:rsidRDefault="00710242" w:rsidP="00710242">
            <w:pPr>
              <w:jc w:val="center"/>
            </w:pPr>
          </w:p>
          <w:p w:rsidR="00710242" w:rsidRDefault="00710242" w:rsidP="00710242">
            <w:pPr>
              <w:jc w:val="center"/>
            </w:pPr>
          </w:p>
          <w:p w:rsidR="00710242" w:rsidRDefault="00710242" w:rsidP="00710242">
            <w:pPr>
              <w:jc w:val="center"/>
            </w:pPr>
          </w:p>
          <w:p w:rsidR="00710242" w:rsidRDefault="00710242" w:rsidP="00710242">
            <w:pPr>
              <w:jc w:val="center"/>
            </w:pPr>
          </w:p>
          <w:p w:rsidR="00710242" w:rsidRDefault="00710242" w:rsidP="00710242">
            <w:pPr>
              <w:jc w:val="center"/>
            </w:pPr>
          </w:p>
          <w:p w:rsidR="00710242" w:rsidRPr="00E36D76" w:rsidRDefault="00710242" w:rsidP="00710242">
            <w:pPr>
              <w:jc w:val="center"/>
            </w:pP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r>
              <w:t>1.3</w:t>
            </w:r>
            <w:r w:rsidRPr="00E36D76">
              <w:t>.1</w:t>
            </w:r>
          </w:p>
        </w:tc>
        <w:tc>
          <w:tcPr>
            <w:tcW w:w="10440" w:type="dxa"/>
          </w:tcPr>
          <w:p w:rsidR="00710242" w:rsidRPr="00E36D76" w:rsidRDefault="00710242" w:rsidP="00710242">
            <w:r w:rsidRPr="00710242">
              <w:t xml:space="preserve">Identify the leadership style used by </w:t>
            </w:r>
            <w:proofErr w:type="spellStart"/>
            <w:r w:rsidRPr="00710242">
              <w:t>Sizwe</w:t>
            </w:r>
            <w:proofErr w:type="spellEnd"/>
            <w:r w:rsidRPr="00710242">
              <w:t>.</w:t>
            </w:r>
          </w:p>
        </w:tc>
        <w:tc>
          <w:tcPr>
            <w:tcW w:w="810" w:type="dxa"/>
          </w:tcPr>
          <w:p w:rsidR="00710242" w:rsidRPr="00E36D76" w:rsidRDefault="00710242" w:rsidP="00710242">
            <w:pPr>
              <w:jc w:val="center"/>
            </w:pPr>
            <w:r>
              <w:t>(2</w:t>
            </w:r>
            <w:r w:rsidRPr="00E36D76">
              <w:t>)</w:t>
            </w: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tc>
        <w:tc>
          <w:tcPr>
            <w:tcW w:w="10440" w:type="dxa"/>
          </w:tcPr>
          <w:p w:rsidR="00710242" w:rsidRPr="00E36D76" w:rsidRDefault="00710242" w:rsidP="00710242"/>
        </w:tc>
        <w:tc>
          <w:tcPr>
            <w:tcW w:w="810" w:type="dxa"/>
          </w:tcPr>
          <w:p w:rsidR="00710242" w:rsidRPr="00E36D76" w:rsidRDefault="00710242" w:rsidP="00710242">
            <w:pPr>
              <w:jc w:val="center"/>
            </w:pP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r>
              <w:t>1.3</w:t>
            </w:r>
            <w:r w:rsidRPr="00E36D76">
              <w:t>.2</w:t>
            </w:r>
          </w:p>
        </w:tc>
        <w:tc>
          <w:tcPr>
            <w:tcW w:w="10440" w:type="dxa"/>
          </w:tcPr>
          <w:p w:rsidR="00710242" w:rsidRPr="00E36D76" w:rsidRDefault="00710242" w:rsidP="00710242">
            <w:r w:rsidRPr="00710242">
              <w:t xml:space="preserve">Evaluate the impact of </w:t>
            </w:r>
            <w:proofErr w:type="spellStart"/>
            <w:r w:rsidRPr="00710242">
              <w:t>Sizwe’s</w:t>
            </w:r>
            <w:proofErr w:type="spellEnd"/>
            <w:r w:rsidRPr="00710242">
              <w:t xml:space="preserve"> leadership style on his business as indicated in the scenario above. </w:t>
            </w:r>
            <w:r w:rsidR="00BC2144">
              <w:t xml:space="preserve">                                                                                                                             </w:t>
            </w:r>
            <w:r w:rsidRPr="00710242">
              <w:t>(6 x 2)</w:t>
            </w:r>
          </w:p>
        </w:tc>
        <w:tc>
          <w:tcPr>
            <w:tcW w:w="810" w:type="dxa"/>
          </w:tcPr>
          <w:p w:rsidR="00710242" w:rsidRPr="00E36D76" w:rsidRDefault="00BC2144" w:rsidP="00710242">
            <w:pPr>
              <w:jc w:val="center"/>
            </w:pPr>
            <w:r>
              <w:t>(12</w:t>
            </w:r>
            <w:r w:rsidR="00710242" w:rsidRPr="00E36D76">
              <w:t>)</w:t>
            </w: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tc>
        <w:tc>
          <w:tcPr>
            <w:tcW w:w="10440" w:type="dxa"/>
          </w:tcPr>
          <w:p w:rsidR="00710242" w:rsidRPr="00E36D76" w:rsidRDefault="00710242" w:rsidP="00710242"/>
        </w:tc>
        <w:tc>
          <w:tcPr>
            <w:tcW w:w="810" w:type="dxa"/>
          </w:tcPr>
          <w:p w:rsidR="00710242" w:rsidRPr="00E36D76" w:rsidRDefault="00710242" w:rsidP="00710242">
            <w:pPr>
              <w:jc w:val="center"/>
            </w:pP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r>
              <w:t>1.3.3</w:t>
            </w:r>
          </w:p>
        </w:tc>
        <w:tc>
          <w:tcPr>
            <w:tcW w:w="10440" w:type="dxa"/>
          </w:tcPr>
          <w:p w:rsidR="00710242" w:rsidRPr="00E36D76" w:rsidRDefault="00BC2144" w:rsidP="00710242">
            <w:r w:rsidRPr="00BC2144">
              <w:t xml:space="preserve">Suggest TWO situations in which this leadership style can be applied.  </w:t>
            </w:r>
            <w:r>
              <w:t xml:space="preserve">                        </w:t>
            </w:r>
            <w:r w:rsidRPr="00BC2144">
              <w:t>(2 x 2)</w:t>
            </w:r>
          </w:p>
        </w:tc>
        <w:tc>
          <w:tcPr>
            <w:tcW w:w="810" w:type="dxa"/>
          </w:tcPr>
          <w:p w:rsidR="00710242" w:rsidRPr="00E36D76" w:rsidRDefault="00BC2144" w:rsidP="00710242">
            <w:pPr>
              <w:jc w:val="center"/>
            </w:pPr>
            <w:r>
              <w:t>(4)</w:t>
            </w: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tc>
        <w:tc>
          <w:tcPr>
            <w:tcW w:w="10440" w:type="dxa"/>
          </w:tcPr>
          <w:p w:rsidR="00710242" w:rsidRPr="00E36D76" w:rsidRDefault="00710242" w:rsidP="00710242"/>
        </w:tc>
        <w:tc>
          <w:tcPr>
            <w:tcW w:w="810" w:type="dxa"/>
          </w:tcPr>
          <w:p w:rsidR="00710242" w:rsidRPr="00E36D76" w:rsidRDefault="00710242" w:rsidP="00710242">
            <w:pPr>
              <w:jc w:val="center"/>
            </w:pPr>
          </w:p>
        </w:tc>
      </w:tr>
      <w:tr w:rsidR="00BC2144" w:rsidRPr="00503242" w:rsidTr="005271E7">
        <w:trPr>
          <w:trHeight w:val="162"/>
        </w:trPr>
        <w:tc>
          <w:tcPr>
            <w:tcW w:w="551" w:type="dxa"/>
          </w:tcPr>
          <w:p w:rsidR="00BC2144" w:rsidRPr="00503242" w:rsidRDefault="00BC2144" w:rsidP="00710242">
            <w:r>
              <w:t>1.4</w:t>
            </w:r>
          </w:p>
        </w:tc>
        <w:tc>
          <w:tcPr>
            <w:tcW w:w="11329" w:type="dxa"/>
            <w:gridSpan w:val="2"/>
          </w:tcPr>
          <w:p w:rsidR="00BC2144" w:rsidRPr="00E36D76" w:rsidRDefault="00BC2144" w:rsidP="00710242">
            <w:r w:rsidRPr="00BC2144">
              <w:t xml:space="preserve">Discuss the effect of personal attitude in successful leadership. </w:t>
            </w:r>
            <w:r>
              <w:t xml:space="preserve">                                                     </w:t>
            </w:r>
            <w:r w:rsidRPr="00BC2144">
              <w:t>(6 x 2)</w:t>
            </w:r>
          </w:p>
        </w:tc>
        <w:tc>
          <w:tcPr>
            <w:tcW w:w="810" w:type="dxa"/>
          </w:tcPr>
          <w:p w:rsidR="00BC2144" w:rsidRPr="00E36D76" w:rsidRDefault="00BC2144" w:rsidP="00710242">
            <w:pPr>
              <w:jc w:val="center"/>
            </w:pPr>
            <w:r>
              <w:t>(12)</w:t>
            </w:r>
          </w:p>
        </w:tc>
      </w:tr>
      <w:tr w:rsidR="00710242" w:rsidRPr="00503242" w:rsidTr="00E95B91">
        <w:trPr>
          <w:trHeight w:val="162"/>
        </w:trPr>
        <w:tc>
          <w:tcPr>
            <w:tcW w:w="551" w:type="dxa"/>
          </w:tcPr>
          <w:p w:rsidR="00710242" w:rsidRPr="00503242" w:rsidRDefault="00710242" w:rsidP="00710242"/>
        </w:tc>
        <w:tc>
          <w:tcPr>
            <w:tcW w:w="889" w:type="dxa"/>
          </w:tcPr>
          <w:p w:rsidR="00710242" w:rsidRPr="00E36D76" w:rsidRDefault="00710242" w:rsidP="00710242"/>
        </w:tc>
        <w:tc>
          <w:tcPr>
            <w:tcW w:w="10440" w:type="dxa"/>
          </w:tcPr>
          <w:p w:rsidR="00710242" w:rsidRPr="00E36D76" w:rsidRDefault="00710242" w:rsidP="00710242"/>
        </w:tc>
        <w:tc>
          <w:tcPr>
            <w:tcW w:w="810" w:type="dxa"/>
          </w:tcPr>
          <w:p w:rsidR="00710242" w:rsidRPr="00E36D76" w:rsidRDefault="00710242" w:rsidP="00710242">
            <w:pPr>
              <w:jc w:val="center"/>
            </w:pPr>
          </w:p>
        </w:tc>
      </w:tr>
      <w:tr w:rsidR="00BC2144" w:rsidRPr="00503242" w:rsidTr="005D71C2">
        <w:trPr>
          <w:trHeight w:val="162"/>
        </w:trPr>
        <w:tc>
          <w:tcPr>
            <w:tcW w:w="551" w:type="dxa"/>
          </w:tcPr>
          <w:p w:rsidR="00BC2144" w:rsidRPr="00503242" w:rsidRDefault="00BC2144" w:rsidP="00710242">
            <w:r>
              <w:t>1.5</w:t>
            </w:r>
          </w:p>
        </w:tc>
        <w:tc>
          <w:tcPr>
            <w:tcW w:w="11329" w:type="dxa"/>
            <w:gridSpan w:val="2"/>
          </w:tcPr>
          <w:p w:rsidR="00BC2144" w:rsidRPr="00E36D76" w:rsidRDefault="00BC2144" w:rsidP="00710242">
            <w:r w:rsidRPr="00BC2144">
              <w:t xml:space="preserve">Evaluate the democratic leadership style.  </w:t>
            </w:r>
            <w:r>
              <w:t xml:space="preserve">                                                                                       </w:t>
            </w:r>
            <w:r w:rsidRPr="00BC2144">
              <w:t>(4 x 2)</w:t>
            </w:r>
          </w:p>
        </w:tc>
        <w:tc>
          <w:tcPr>
            <w:tcW w:w="810" w:type="dxa"/>
          </w:tcPr>
          <w:p w:rsidR="00BC2144" w:rsidRPr="00E36D76" w:rsidRDefault="00BC2144" w:rsidP="00710242">
            <w:pPr>
              <w:jc w:val="center"/>
            </w:pPr>
            <w:r>
              <w:t>(8)</w:t>
            </w:r>
          </w:p>
        </w:tc>
      </w:tr>
      <w:tr w:rsidR="00BC2144" w:rsidRPr="00503242" w:rsidTr="00027A59">
        <w:trPr>
          <w:trHeight w:val="162"/>
        </w:trPr>
        <w:tc>
          <w:tcPr>
            <w:tcW w:w="551" w:type="dxa"/>
          </w:tcPr>
          <w:p w:rsidR="00BC2144" w:rsidRPr="00503242" w:rsidRDefault="00BC2144" w:rsidP="00710242"/>
        </w:tc>
        <w:tc>
          <w:tcPr>
            <w:tcW w:w="11329" w:type="dxa"/>
            <w:gridSpan w:val="2"/>
          </w:tcPr>
          <w:p w:rsidR="00BC2144" w:rsidRPr="00E36D76" w:rsidRDefault="00BC2144" w:rsidP="00710242">
            <w:r w:rsidRPr="00BC2144">
              <w:t>EC Jun</w:t>
            </w:r>
            <w:r>
              <w:t>e</w:t>
            </w:r>
            <w:r w:rsidRPr="00BC2144">
              <w:t xml:space="preserve"> </w:t>
            </w:r>
            <w:r>
              <w:t>20</w:t>
            </w:r>
            <w:r w:rsidRPr="00BC2144">
              <w:t>17</w:t>
            </w:r>
          </w:p>
        </w:tc>
        <w:tc>
          <w:tcPr>
            <w:tcW w:w="810" w:type="dxa"/>
          </w:tcPr>
          <w:p w:rsidR="00BC2144" w:rsidRPr="00D83126" w:rsidRDefault="00BC2144" w:rsidP="00710242">
            <w:pPr>
              <w:jc w:val="center"/>
              <w:rPr>
                <w:b/>
              </w:rPr>
            </w:pPr>
            <w:bookmarkStart w:id="0" w:name="_GoBack"/>
            <w:r w:rsidRPr="00D83126">
              <w:rPr>
                <w:b/>
              </w:rPr>
              <w:t>[60]</w:t>
            </w:r>
            <w:bookmarkEnd w:id="0"/>
          </w:p>
        </w:tc>
      </w:tr>
      <w:tr w:rsidR="00710242" w:rsidRPr="00503242" w:rsidTr="00E95B91">
        <w:trPr>
          <w:trHeight w:val="162"/>
        </w:trPr>
        <w:tc>
          <w:tcPr>
            <w:tcW w:w="551" w:type="dxa"/>
          </w:tcPr>
          <w:p w:rsidR="00710242" w:rsidRPr="00503242" w:rsidRDefault="00710242" w:rsidP="00710242"/>
        </w:tc>
        <w:tc>
          <w:tcPr>
            <w:tcW w:w="11329" w:type="dxa"/>
            <w:gridSpan w:val="2"/>
          </w:tcPr>
          <w:p w:rsidR="00710242" w:rsidRPr="00E36D76" w:rsidRDefault="00710242" w:rsidP="00710242"/>
        </w:tc>
        <w:tc>
          <w:tcPr>
            <w:tcW w:w="810" w:type="dxa"/>
          </w:tcPr>
          <w:p w:rsidR="00710242" w:rsidRPr="00E36D76" w:rsidRDefault="00710242" w:rsidP="00710242">
            <w:pPr>
              <w:jc w:val="center"/>
            </w:pPr>
          </w:p>
        </w:tc>
      </w:tr>
      <w:tr w:rsidR="00503242" w:rsidRPr="00503242" w:rsidTr="00AD6F9E">
        <w:trPr>
          <w:trHeight w:val="283"/>
        </w:trPr>
        <w:tc>
          <w:tcPr>
            <w:tcW w:w="11880" w:type="dxa"/>
            <w:gridSpan w:val="3"/>
          </w:tcPr>
          <w:p w:rsidR="0072260D" w:rsidRDefault="0072260D" w:rsidP="00983D50">
            <w:pPr>
              <w:rPr>
                <w:b/>
              </w:rPr>
            </w:pPr>
          </w:p>
          <w:p w:rsidR="00AD6F9E" w:rsidRPr="00503242" w:rsidRDefault="0072260D" w:rsidP="00983D50">
            <w:pPr>
              <w:rPr>
                <w:b/>
              </w:rPr>
            </w:pPr>
            <w:r>
              <w:rPr>
                <w:b/>
              </w:rPr>
              <w:t>QUESTION 2</w:t>
            </w:r>
            <w:r w:rsidR="00AD6F9E" w:rsidRPr="00503242">
              <w:rPr>
                <w:b/>
              </w:rPr>
              <w:t xml:space="preserve">:  </w:t>
            </w:r>
            <w:r w:rsidR="000C5E35" w:rsidRPr="00503242">
              <w:rPr>
                <w:b/>
              </w:rPr>
              <w:t>BUSINESS VENTURES</w:t>
            </w:r>
            <w:r w:rsidR="00133C33" w:rsidRPr="00503242">
              <w:rPr>
                <w:b/>
              </w:rPr>
              <w:t xml:space="preserve"> </w:t>
            </w:r>
            <w:r w:rsidR="009933C0" w:rsidRPr="009933C0">
              <w:rPr>
                <w:b/>
              </w:rPr>
              <w:t>(INSURANCE)</w:t>
            </w:r>
            <w:r w:rsidR="00133C33" w:rsidRPr="00503242">
              <w:rPr>
                <w:b/>
              </w:rPr>
              <w:t xml:space="preserve">     </w:t>
            </w:r>
          </w:p>
        </w:tc>
        <w:tc>
          <w:tcPr>
            <w:tcW w:w="810" w:type="dxa"/>
          </w:tcPr>
          <w:p w:rsidR="00AD6F9E" w:rsidRPr="00503242" w:rsidRDefault="00AD6F9E" w:rsidP="00755AEE"/>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503242" w:rsidRDefault="00300FCF" w:rsidP="00755AEE">
            <w:pPr>
              <w:autoSpaceDE w:val="0"/>
              <w:autoSpaceDN w:val="0"/>
              <w:adjustRightInd w:val="0"/>
              <w:jc w:val="both"/>
              <w:rPr>
                <w:rFonts w:eastAsia="Calibri"/>
              </w:rPr>
            </w:pPr>
            <w:r>
              <w:rPr>
                <w:rFonts w:eastAsia="Calibri"/>
              </w:rPr>
              <w:t xml:space="preserve">DBE Nov </w:t>
            </w:r>
            <w:r w:rsidR="00BF5A34">
              <w:rPr>
                <w:rFonts w:eastAsia="Calibri"/>
              </w:rPr>
              <w:t>20</w:t>
            </w:r>
            <w:r>
              <w:rPr>
                <w:rFonts w:eastAsia="Calibri"/>
              </w:rPr>
              <w:t>17</w:t>
            </w:r>
          </w:p>
        </w:tc>
        <w:tc>
          <w:tcPr>
            <w:tcW w:w="810" w:type="dxa"/>
          </w:tcPr>
          <w:p w:rsidR="004205C2" w:rsidRPr="00503242" w:rsidRDefault="004205C2" w:rsidP="00755AEE">
            <w:pPr>
              <w:rPr>
                <w:b/>
              </w:rPr>
            </w:pPr>
          </w:p>
        </w:tc>
      </w:tr>
      <w:tr w:rsidR="004205C2" w:rsidRPr="00503242" w:rsidTr="00300FCF">
        <w:trPr>
          <w:trHeight w:val="283"/>
        </w:trPr>
        <w:tc>
          <w:tcPr>
            <w:tcW w:w="551" w:type="dxa"/>
            <w:tcBorders>
              <w:right w:val="single" w:sz="4" w:space="0" w:color="auto"/>
            </w:tcBorders>
          </w:tcPr>
          <w:p w:rsidR="004205C2" w:rsidRPr="00503242" w:rsidRDefault="004205C2" w:rsidP="00755AEE"/>
        </w:tc>
        <w:tc>
          <w:tcPr>
            <w:tcW w:w="11329" w:type="dxa"/>
            <w:gridSpan w:val="2"/>
            <w:tcBorders>
              <w:top w:val="single" w:sz="4" w:space="0" w:color="auto"/>
              <w:left w:val="single" w:sz="4" w:space="0" w:color="auto"/>
              <w:bottom w:val="single" w:sz="4" w:space="0" w:color="auto"/>
              <w:right w:val="single" w:sz="4" w:space="0" w:color="auto"/>
            </w:tcBorders>
          </w:tcPr>
          <w:p w:rsidR="00300FCF" w:rsidRPr="00503242" w:rsidRDefault="00300FCF" w:rsidP="00755AEE">
            <w:pPr>
              <w:autoSpaceDE w:val="0"/>
              <w:autoSpaceDN w:val="0"/>
              <w:adjustRightInd w:val="0"/>
              <w:jc w:val="both"/>
              <w:rPr>
                <w:rFonts w:eastAsia="Calibri"/>
              </w:rPr>
            </w:pPr>
            <w:r w:rsidRPr="00300FCF">
              <w:rPr>
                <w:rFonts w:eastAsia="Calibri"/>
              </w:rPr>
              <w:t xml:space="preserve">Insurance companies offer a variety of insurance products that are vital to businesses.  Some businesses argue that insurance and assurance decrease their profit, while others feel that insurance products provide peace of mind for any eventuality. Businesses are also required to contribute to compulsory insurance. </w:t>
            </w:r>
          </w:p>
        </w:tc>
        <w:tc>
          <w:tcPr>
            <w:tcW w:w="810" w:type="dxa"/>
            <w:tcBorders>
              <w:left w:val="single" w:sz="4" w:space="0" w:color="auto"/>
            </w:tcBorders>
          </w:tcPr>
          <w:p w:rsidR="004205C2" w:rsidRPr="00503242" w:rsidRDefault="004205C2" w:rsidP="00755AEE">
            <w:pPr>
              <w:rPr>
                <w:b/>
              </w:rPr>
            </w:pPr>
          </w:p>
        </w:tc>
      </w:tr>
      <w:tr w:rsidR="004205C2" w:rsidRPr="00503242" w:rsidTr="00300FCF">
        <w:trPr>
          <w:trHeight w:val="283"/>
        </w:trPr>
        <w:tc>
          <w:tcPr>
            <w:tcW w:w="551" w:type="dxa"/>
          </w:tcPr>
          <w:p w:rsidR="004205C2" w:rsidRPr="00503242" w:rsidRDefault="004205C2" w:rsidP="00755AEE"/>
        </w:tc>
        <w:tc>
          <w:tcPr>
            <w:tcW w:w="11329" w:type="dxa"/>
            <w:gridSpan w:val="2"/>
            <w:tcBorders>
              <w:top w:val="single" w:sz="4" w:space="0" w:color="auto"/>
            </w:tcBorders>
          </w:tcPr>
          <w:p w:rsidR="004205C2" w:rsidRPr="00503242" w:rsidRDefault="004205C2" w:rsidP="00755AEE">
            <w:pPr>
              <w:autoSpaceDE w:val="0"/>
              <w:autoSpaceDN w:val="0"/>
              <w:adjustRightInd w:val="0"/>
              <w:jc w:val="both"/>
              <w:rPr>
                <w:rFonts w:eastAsia="Calibri"/>
              </w:rPr>
            </w:pP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503242" w:rsidRDefault="00300FCF" w:rsidP="00755AEE">
            <w:pPr>
              <w:autoSpaceDE w:val="0"/>
              <w:autoSpaceDN w:val="0"/>
              <w:adjustRightInd w:val="0"/>
              <w:jc w:val="both"/>
              <w:rPr>
                <w:rFonts w:eastAsia="Calibri"/>
              </w:rPr>
            </w:pPr>
            <w:r w:rsidRPr="00300FCF">
              <w:rPr>
                <w:rFonts w:eastAsia="Calibri"/>
              </w:rPr>
              <w:t>With reference to the scenario above, write an essay on the following aspects:</w:t>
            </w: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503242" w:rsidRDefault="004205C2" w:rsidP="00755AEE">
            <w:pPr>
              <w:autoSpaceDE w:val="0"/>
              <w:autoSpaceDN w:val="0"/>
              <w:adjustRightInd w:val="0"/>
              <w:jc w:val="both"/>
              <w:rPr>
                <w:rFonts w:eastAsia="Calibri"/>
              </w:rPr>
            </w:pP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300FCF" w:rsidRDefault="00300FCF" w:rsidP="00300FCF">
            <w:pPr>
              <w:pStyle w:val="ListParagraph"/>
              <w:numPr>
                <w:ilvl w:val="0"/>
                <w:numId w:val="34"/>
              </w:numPr>
              <w:autoSpaceDE w:val="0"/>
              <w:autoSpaceDN w:val="0"/>
              <w:adjustRightInd w:val="0"/>
              <w:jc w:val="both"/>
              <w:rPr>
                <w:rFonts w:eastAsia="Calibri"/>
              </w:rPr>
            </w:pPr>
            <w:r w:rsidRPr="00300FCF">
              <w:rPr>
                <w:rFonts w:eastAsia="Calibri"/>
              </w:rPr>
              <w:t>Distinguish between insurance and assurance.</w:t>
            </w: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503242" w:rsidRDefault="004205C2" w:rsidP="00755AEE">
            <w:pPr>
              <w:autoSpaceDE w:val="0"/>
              <w:autoSpaceDN w:val="0"/>
              <w:adjustRightInd w:val="0"/>
              <w:jc w:val="both"/>
              <w:rPr>
                <w:rFonts w:eastAsia="Calibri"/>
              </w:rPr>
            </w:pP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300FCF" w:rsidRDefault="00300FCF" w:rsidP="00300FCF">
            <w:pPr>
              <w:pStyle w:val="ListParagraph"/>
              <w:numPr>
                <w:ilvl w:val="0"/>
                <w:numId w:val="34"/>
              </w:numPr>
              <w:autoSpaceDE w:val="0"/>
              <w:autoSpaceDN w:val="0"/>
              <w:adjustRightInd w:val="0"/>
              <w:jc w:val="both"/>
              <w:rPr>
                <w:rFonts w:eastAsia="Calibri"/>
              </w:rPr>
            </w:pPr>
            <w:r w:rsidRPr="00300FCF">
              <w:rPr>
                <w:rFonts w:eastAsia="Calibri"/>
              </w:rPr>
              <w:t xml:space="preserve">Discuss the THREE types of compulsory insurance.  </w:t>
            </w: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503242" w:rsidRDefault="004205C2" w:rsidP="00755AEE">
            <w:pPr>
              <w:autoSpaceDE w:val="0"/>
              <w:autoSpaceDN w:val="0"/>
              <w:adjustRightInd w:val="0"/>
              <w:jc w:val="both"/>
              <w:rPr>
                <w:rFonts w:eastAsia="Calibri"/>
              </w:rPr>
            </w:pP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300FCF" w:rsidRDefault="00300FCF" w:rsidP="00300FCF">
            <w:pPr>
              <w:pStyle w:val="ListParagraph"/>
              <w:numPr>
                <w:ilvl w:val="0"/>
                <w:numId w:val="34"/>
              </w:numPr>
              <w:autoSpaceDE w:val="0"/>
              <w:autoSpaceDN w:val="0"/>
              <w:adjustRightInd w:val="0"/>
              <w:jc w:val="both"/>
              <w:rPr>
                <w:rFonts w:eastAsia="Calibri"/>
              </w:rPr>
            </w:pPr>
            <w:r w:rsidRPr="00300FCF">
              <w:rPr>
                <w:rFonts w:eastAsia="Calibri"/>
              </w:rPr>
              <w:t>Elaborate on the meaning of the average clause and explain how it is calculated.</w:t>
            </w:r>
          </w:p>
        </w:tc>
        <w:tc>
          <w:tcPr>
            <w:tcW w:w="810" w:type="dxa"/>
          </w:tcPr>
          <w:p w:rsidR="004205C2" w:rsidRPr="00503242" w:rsidRDefault="004205C2" w:rsidP="00755AEE">
            <w:pPr>
              <w:rPr>
                <w:b/>
              </w:rPr>
            </w:pPr>
          </w:p>
        </w:tc>
      </w:tr>
      <w:tr w:rsidR="004205C2" w:rsidRPr="00503242" w:rsidTr="00AD6F9E">
        <w:trPr>
          <w:trHeight w:val="283"/>
        </w:trPr>
        <w:tc>
          <w:tcPr>
            <w:tcW w:w="551" w:type="dxa"/>
          </w:tcPr>
          <w:p w:rsidR="004205C2" w:rsidRPr="00503242" w:rsidRDefault="004205C2" w:rsidP="00755AEE"/>
        </w:tc>
        <w:tc>
          <w:tcPr>
            <w:tcW w:w="11329" w:type="dxa"/>
            <w:gridSpan w:val="2"/>
          </w:tcPr>
          <w:p w:rsidR="004205C2" w:rsidRPr="00503242" w:rsidRDefault="004205C2" w:rsidP="00755AEE">
            <w:pPr>
              <w:autoSpaceDE w:val="0"/>
              <w:autoSpaceDN w:val="0"/>
              <w:adjustRightInd w:val="0"/>
              <w:jc w:val="both"/>
              <w:rPr>
                <w:rFonts w:eastAsia="Calibri"/>
              </w:rPr>
            </w:pPr>
          </w:p>
        </w:tc>
        <w:tc>
          <w:tcPr>
            <w:tcW w:w="810" w:type="dxa"/>
          </w:tcPr>
          <w:p w:rsidR="004205C2" w:rsidRPr="00503242" w:rsidRDefault="004205C2" w:rsidP="00755AEE">
            <w:pPr>
              <w:rPr>
                <w:b/>
              </w:rPr>
            </w:pPr>
          </w:p>
        </w:tc>
      </w:tr>
      <w:tr w:rsidR="00300FCF" w:rsidRPr="00503242" w:rsidTr="00AD6F9E">
        <w:trPr>
          <w:trHeight w:val="283"/>
        </w:trPr>
        <w:tc>
          <w:tcPr>
            <w:tcW w:w="551" w:type="dxa"/>
          </w:tcPr>
          <w:p w:rsidR="00300FCF" w:rsidRPr="00503242" w:rsidRDefault="00300FCF" w:rsidP="00755AEE"/>
        </w:tc>
        <w:tc>
          <w:tcPr>
            <w:tcW w:w="11329" w:type="dxa"/>
            <w:gridSpan w:val="2"/>
          </w:tcPr>
          <w:p w:rsidR="00300FCF" w:rsidRPr="00300FCF" w:rsidRDefault="00300FCF" w:rsidP="00300FCF">
            <w:pPr>
              <w:pStyle w:val="ListParagraph"/>
              <w:numPr>
                <w:ilvl w:val="0"/>
                <w:numId w:val="34"/>
              </w:numPr>
              <w:autoSpaceDE w:val="0"/>
              <w:autoSpaceDN w:val="0"/>
              <w:adjustRightInd w:val="0"/>
              <w:jc w:val="both"/>
              <w:rPr>
                <w:rFonts w:eastAsia="Calibri"/>
              </w:rPr>
            </w:pPr>
            <w:r w:rsidRPr="00300FCF">
              <w:rPr>
                <w:rFonts w:eastAsia="Calibri"/>
              </w:rPr>
              <w:t>Evaluate the positive impact of insurance on businesses.</w:t>
            </w:r>
          </w:p>
        </w:tc>
        <w:tc>
          <w:tcPr>
            <w:tcW w:w="810" w:type="dxa"/>
          </w:tcPr>
          <w:p w:rsidR="00300FCF" w:rsidRPr="00503242" w:rsidRDefault="00300FCF" w:rsidP="00755AEE">
            <w:pPr>
              <w:rPr>
                <w:b/>
              </w:rPr>
            </w:pPr>
            <w:r>
              <w:rPr>
                <w:b/>
              </w:rPr>
              <w:t>[40]</w:t>
            </w:r>
          </w:p>
        </w:tc>
      </w:tr>
      <w:tr w:rsidR="00300FCF" w:rsidRPr="00503242" w:rsidTr="00AD6F9E">
        <w:trPr>
          <w:trHeight w:val="283"/>
        </w:trPr>
        <w:tc>
          <w:tcPr>
            <w:tcW w:w="551" w:type="dxa"/>
          </w:tcPr>
          <w:p w:rsidR="00300FCF" w:rsidRPr="00503242" w:rsidRDefault="00300FCF" w:rsidP="00755AEE"/>
        </w:tc>
        <w:tc>
          <w:tcPr>
            <w:tcW w:w="11329" w:type="dxa"/>
            <w:gridSpan w:val="2"/>
          </w:tcPr>
          <w:p w:rsidR="00300FCF" w:rsidRPr="00503242" w:rsidRDefault="00300FCF" w:rsidP="00755AEE">
            <w:pPr>
              <w:autoSpaceDE w:val="0"/>
              <w:autoSpaceDN w:val="0"/>
              <w:adjustRightInd w:val="0"/>
              <w:jc w:val="both"/>
              <w:rPr>
                <w:rFonts w:eastAsia="Calibri"/>
              </w:rPr>
            </w:pPr>
          </w:p>
        </w:tc>
        <w:tc>
          <w:tcPr>
            <w:tcW w:w="810" w:type="dxa"/>
          </w:tcPr>
          <w:p w:rsidR="00300FCF" w:rsidRPr="00503242" w:rsidRDefault="00300FCF" w:rsidP="00755AEE">
            <w:pPr>
              <w:rPr>
                <w:b/>
              </w:rPr>
            </w:pPr>
          </w:p>
        </w:tc>
      </w:tr>
      <w:tr w:rsidR="00300FCF" w:rsidRPr="00503242" w:rsidTr="00AD6F9E">
        <w:trPr>
          <w:trHeight w:val="283"/>
        </w:trPr>
        <w:tc>
          <w:tcPr>
            <w:tcW w:w="551" w:type="dxa"/>
          </w:tcPr>
          <w:p w:rsidR="00300FCF" w:rsidRPr="00503242" w:rsidRDefault="00300FCF" w:rsidP="00755AEE"/>
        </w:tc>
        <w:tc>
          <w:tcPr>
            <w:tcW w:w="11329" w:type="dxa"/>
            <w:gridSpan w:val="2"/>
          </w:tcPr>
          <w:p w:rsidR="00300FCF" w:rsidRPr="00D83126" w:rsidRDefault="00F020DD" w:rsidP="00F020DD">
            <w:pPr>
              <w:autoSpaceDE w:val="0"/>
              <w:autoSpaceDN w:val="0"/>
              <w:adjustRightInd w:val="0"/>
              <w:jc w:val="center"/>
              <w:rPr>
                <w:rFonts w:eastAsia="Calibri"/>
                <w:b/>
              </w:rPr>
            </w:pPr>
            <w:r w:rsidRPr="00D83126">
              <w:rPr>
                <w:rFonts w:eastAsia="Calibri"/>
                <w:b/>
              </w:rPr>
              <w:t>TOTAL [100]</w:t>
            </w:r>
          </w:p>
        </w:tc>
        <w:tc>
          <w:tcPr>
            <w:tcW w:w="810" w:type="dxa"/>
          </w:tcPr>
          <w:p w:rsidR="00300FCF" w:rsidRPr="00503242" w:rsidRDefault="00300FCF" w:rsidP="00755AEE">
            <w:pPr>
              <w:rPr>
                <w:b/>
              </w:rPr>
            </w:pPr>
          </w:p>
        </w:tc>
      </w:tr>
    </w:tbl>
    <w:p w:rsidR="00755AEE" w:rsidRPr="000E15EF" w:rsidRDefault="00755AEE" w:rsidP="00346D1E">
      <w:pPr>
        <w:spacing w:after="120" w:line="240" w:lineRule="auto"/>
        <w:rPr>
          <w:rFonts w:ascii="Arial" w:eastAsia="Calibri" w:hAnsi="Arial" w:cs="Arial"/>
          <w:sz w:val="24"/>
          <w:szCs w:val="24"/>
          <w:lang w:val="en-ZA"/>
        </w:rPr>
      </w:pPr>
    </w:p>
    <w:p w:rsidR="0016158A" w:rsidRPr="000E15EF" w:rsidRDefault="0016158A" w:rsidP="0016158A">
      <w:pPr>
        <w:spacing w:after="0" w:line="240" w:lineRule="auto"/>
        <w:rPr>
          <w:rFonts w:ascii="Arial" w:eastAsia="Calibri" w:hAnsi="Arial" w:cs="Arial"/>
          <w:sz w:val="24"/>
          <w:szCs w:val="24"/>
          <w:lang w:val="en-ZA"/>
        </w:rPr>
      </w:pPr>
      <w:r w:rsidRPr="000E15EF">
        <w:rPr>
          <w:rFonts w:ascii="Arial" w:eastAsia="Calibri" w:hAnsi="Arial" w:cs="Arial"/>
          <w:sz w:val="24"/>
          <w:szCs w:val="24"/>
          <w:lang w:val="en-ZA"/>
        </w:rPr>
        <w:t xml:space="preserve">                                                                                                                   </w:t>
      </w:r>
      <w:r w:rsidRPr="000E15EF">
        <w:rPr>
          <w:rFonts w:ascii="Calibri" w:eastAsia="Calibri" w:hAnsi="Calibri" w:cs="Times New Roman"/>
        </w:rPr>
        <w:t xml:space="preserve">  </w:t>
      </w:r>
    </w:p>
    <w:p w:rsidR="00A45D82" w:rsidRDefault="00A45D82" w:rsidP="00A45D82">
      <w:pPr>
        <w:spacing w:after="160" w:line="259" w:lineRule="auto"/>
        <w:rPr>
          <w:rFonts w:ascii="Arial" w:eastAsia="Calibri" w:hAnsi="Arial" w:cs="Arial"/>
        </w:rPr>
      </w:pPr>
    </w:p>
    <w:p w:rsidR="003C33F4" w:rsidRDefault="003C33F4" w:rsidP="00A45D82">
      <w:pPr>
        <w:spacing w:after="160" w:line="259" w:lineRule="auto"/>
        <w:rPr>
          <w:rFonts w:ascii="Arial" w:eastAsia="Calibri" w:hAnsi="Arial" w:cs="Arial"/>
        </w:rPr>
      </w:pPr>
    </w:p>
    <w:sectPr w:rsidR="003C33F4"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D7" w:rsidRDefault="001A00D7" w:rsidP="001630F6">
      <w:pPr>
        <w:spacing w:after="0" w:line="240" w:lineRule="auto"/>
      </w:pPr>
      <w:r>
        <w:separator/>
      </w:r>
    </w:p>
  </w:endnote>
  <w:endnote w:type="continuationSeparator" w:id="0">
    <w:p w:rsidR="001A00D7" w:rsidRDefault="001A00D7"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D83126">
          <w:rPr>
            <w:noProof/>
          </w:rPr>
          <w:t>2</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D7" w:rsidRDefault="001A00D7" w:rsidP="001630F6">
      <w:pPr>
        <w:spacing w:after="0" w:line="240" w:lineRule="auto"/>
      </w:pPr>
      <w:r>
        <w:separator/>
      </w:r>
    </w:p>
  </w:footnote>
  <w:footnote w:type="continuationSeparator" w:id="0">
    <w:p w:rsidR="001A00D7" w:rsidRDefault="001A00D7"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A290C"/>
    <w:multiLevelType w:val="hybridMultilevel"/>
    <w:tmpl w:val="B4B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5" w15:restartNumberingAfterBreak="0">
    <w:nsid w:val="0DD136E5"/>
    <w:multiLevelType w:val="hybridMultilevel"/>
    <w:tmpl w:val="71C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1497A"/>
    <w:multiLevelType w:val="hybridMultilevel"/>
    <w:tmpl w:val="434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96C55"/>
    <w:multiLevelType w:val="hybridMultilevel"/>
    <w:tmpl w:val="409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34F7C61"/>
    <w:multiLevelType w:val="hybridMultilevel"/>
    <w:tmpl w:val="B1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8"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1"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323D37"/>
    <w:multiLevelType w:val="hybridMultilevel"/>
    <w:tmpl w:val="F4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1"/>
  </w:num>
  <w:num w:numId="4">
    <w:abstractNumId w:val="11"/>
  </w:num>
  <w:num w:numId="5">
    <w:abstractNumId w:val="3"/>
  </w:num>
  <w:num w:numId="6">
    <w:abstractNumId w:val="26"/>
  </w:num>
  <w:num w:numId="7">
    <w:abstractNumId w:val="18"/>
  </w:num>
  <w:num w:numId="8">
    <w:abstractNumId w:val="1"/>
  </w:num>
  <w:num w:numId="9">
    <w:abstractNumId w:val="22"/>
  </w:num>
  <w:num w:numId="10">
    <w:abstractNumId w:val="19"/>
  </w:num>
  <w:num w:numId="11">
    <w:abstractNumId w:val="10"/>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3"/>
  </w:num>
  <w:num w:numId="14">
    <w:abstractNumId w:val="8"/>
  </w:num>
  <w:num w:numId="15">
    <w:abstractNumId w:val="23"/>
  </w:num>
  <w:num w:numId="16">
    <w:abstractNumId w:val="30"/>
  </w:num>
  <w:num w:numId="17">
    <w:abstractNumId w:val="29"/>
  </w:num>
  <w:num w:numId="18">
    <w:abstractNumId w:val="32"/>
  </w:num>
  <w:num w:numId="19">
    <w:abstractNumId w:val="33"/>
  </w:num>
  <w:num w:numId="20">
    <w:abstractNumId w:val="12"/>
  </w:num>
  <w:num w:numId="21">
    <w:abstractNumId w:val="28"/>
  </w:num>
  <w:num w:numId="22">
    <w:abstractNumId w:val="4"/>
  </w:num>
  <w:num w:numId="23">
    <w:abstractNumId w:val="16"/>
  </w:num>
  <w:num w:numId="24">
    <w:abstractNumId w:val="25"/>
  </w:num>
  <w:num w:numId="25">
    <w:abstractNumId w:val="20"/>
  </w:num>
  <w:num w:numId="26">
    <w:abstractNumId w:val="17"/>
  </w:num>
  <w:num w:numId="27">
    <w:abstractNumId w:val="15"/>
  </w:num>
  <w:num w:numId="28">
    <w:abstractNumId w:val="24"/>
  </w:num>
  <w:num w:numId="29">
    <w:abstractNumId w:val="6"/>
  </w:num>
  <w:num w:numId="30">
    <w:abstractNumId w:val="5"/>
  </w:num>
  <w:num w:numId="31">
    <w:abstractNumId w:val="2"/>
  </w:num>
  <w:num w:numId="32">
    <w:abstractNumId w:val="7"/>
  </w:num>
  <w:num w:numId="33">
    <w:abstractNumId w:val="9"/>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30F"/>
    <w:rsid w:val="00026C92"/>
    <w:rsid w:val="00034A54"/>
    <w:rsid w:val="000410AA"/>
    <w:rsid w:val="00043225"/>
    <w:rsid w:val="00055D64"/>
    <w:rsid w:val="000609EA"/>
    <w:rsid w:val="000611E1"/>
    <w:rsid w:val="0006278D"/>
    <w:rsid w:val="00070B41"/>
    <w:rsid w:val="0007241F"/>
    <w:rsid w:val="00075887"/>
    <w:rsid w:val="000777FE"/>
    <w:rsid w:val="00077E57"/>
    <w:rsid w:val="00083BA8"/>
    <w:rsid w:val="000847A9"/>
    <w:rsid w:val="00084EEA"/>
    <w:rsid w:val="00096224"/>
    <w:rsid w:val="000976A6"/>
    <w:rsid w:val="000A33F6"/>
    <w:rsid w:val="000A4B1A"/>
    <w:rsid w:val="000A5776"/>
    <w:rsid w:val="000A5934"/>
    <w:rsid w:val="000B1A6B"/>
    <w:rsid w:val="000B221A"/>
    <w:rsid w:val="000B37CC"/>
    <w:rsid w:val="000B7009"/>
    <w:rsid w:val="000C5E35"/>
    <w:rsid w:val="000D17C1"/>
    <w:rsid w:val="000D46F6"/>
    <w:rsid w:val="000E15EF"/>
    <w:rsid w:val="000E5259"/>
    <w:rsid w:val="001132F8"/>
    <w:rsid w:val="0011387D"/>
    <w:rsid w:val="00115CA8"/>
    <w:rsid w:val="00117BD4"/>
    <w:rsid w:val="001221D0"/>
    <w:rsid w:val="00123A67"/>
    <w:rsid w:val="00124BE6"/>
    <w:rsid w:val="001256C6"/>
    <w:rsid w:val="001259F3"/>
    <w:rsid w:val="00133A3F"/>
    <w:rsid w:val="00133C33"/>
    <w:rsid w:val="001355FF"/>
    <w:rsid w:val="00135A62"/>
    <w:rsid w:val="001445DF"/>
    <w:rsid w:val="00154D1F"/>
    <w:rsid w:val="0016158A"/>
    <w:rsid w:val="001630F6"/>
    <w:rsid w:val="00165DB0"/>
    <w:rsid w:val="001676B6"/>
    <w:rsid w:val="001707DC"/>
    <w:rsid w:val="00171F58"/>
    <w:rsid w:val="00176880"/>
    <w:rsid w:val="00183D65"/>
    <w:rsid w:val="00184BA4"/>
    <w:rsid w:val="00194DB6"/>
    <w:rsid w:val="001977EF"/>
    <w:rsid w:val="001A00D7"/>
    <w:rsid w:val="001A44EC"/>
    <w:rsid w:val="001A5CB0"/>
    <w:rsid w:val="001A772C"/>
    <w:rsid w:val="001B315B"/>
    <w:rsid w:val="001B39D2"/>
    <w:rsid w:val="001D44B4"/>
    <w:rsid w:val="001D6332"/>
    <w:rsid w:val="001D77E1"/>
    <w:rsid w:val="001F0CDF"/>
    <w:rsid w:val="001F2C08"/>
    <w:rsid w:val="001F3AC8"/>
    <w:rsid w:val="001F5FA7"/>
    <w:rsid w:val="00212B56"/>
    <w:rsid w:val="002137FC"/>
    <w:rsid w:val="0021523D"/>
    <w:rsid w:val="0021698F"/>
    <w:rsid w:val="002178DF"/>
    <w:rsid w:val="00224DF0"/>
    <w:rsid w:val="00231C28"/>
    <w:rsid w:val="00234556"/>
    <w:rsid w:val="00234F9B"/>
    <w:rsid w:val="00243EDA"/>
    <w:rsid w:val="00245C1C"/>
    <w:rsid w:val="00245FE8"/>
    <w:rsid w:val="00246F05"/>
    <w:rsid w:val="0025207B"/>
    <w:rsid w:val="00253480"/>
    <w:rsid w:val="002553C5"/>
    <w:rsid w:val="00261CC9"/>
    <w:rsid w:val="0026467E"/>
    <w:rsid w:val="002668B1"/>
    <w:rsid w:val="0026720E"/>
    <w:rsid w:val="00272ACB"/>
    <w:rsid w:val="00276438"/>
    <w:rsid w:val="002851DC"/>
    <w:rsid w:val="00290569"/>
    <w:rsid w:val="00292027"/>
    <w:rsid w:val="002A4246"/>
    <w:rsid w:val="002A5184"/>
    <w:rsid w:val="002A6E60"/>
    <w:rsid w:val="002A7EB2"/>
    <w:rsid w:val="002B3BBC"/>
    <w:rsid w:val="002B73D7"/>
    <w:rsid w:val="002C5978"/>
    <w:rsid w:val="002C5F48"/>
    <w:rsid w:val="002C735F"/>
    <w:rsid w:val="002E71A4"/>
    <w:rsid w:val="002F3797"/>
    <w:rsid w:val="002F4CA4"/>
    <w:rsid w:val="002F5350"/>
    <w:rsid w:val="00300FCF"/>
    <w:rsid w:val="00305B9C"/>
    <w:rsid w:val="00320F2C"/>
    <w:rsid w:val="00334B80"/>
    <w:rsid w:val="00340842"/>
    <w:rsid w:val="00346BFF"/>
    <w:rsid w:val="00346D1E"/>
    <w:rsid w:val="00365887"/>
    <w:rsid w:val="003732D4"/>
    <w:rsid w:val="00374105"/>
    <w:rsid w:val="00391DA5"/>
    <w:rsid w:val="00396636"/>
    <w:rsid w:val="003A6002"/>
    <w:rsid w:val="003B216C"/>
    <w:rsid w:val="003B3C18"/>
    <w:rsid w:val="003B7E1A"/>
    <w:rsid w:val="003C33F4"/>
    <w:rsid w:val="003D6D67"/>
    <w:rsid w:val="003D78F8"/>
    <w:rsid w:val="003E428A"/>
    <w:rsid w:val="003F4283"/>
    <w:rsid w:val="00404C9E"/>
    <w:rsid w:val="00405BBE"/>
    <w:rsid w:val="004205C2"/>
    <w:rsid w:val="00420D05"/>
    <w:rsid w:val="00421B39"/>
    <w:rsid w:val="00423AE1"/>
    <w:rsid w:val="00431D92"/>
    <w:rsid w:val="004361C7"/>
    <w:rsid w:val="004444F1"/>
    <w:rsid w:val="00466171"/>
    <w:rsid w:val="00467CA8"/>
    <w:rsid w:val="00475E2C"/>
    <w:rsid w:val="004775B9"/>
    <w:rsid w:val="00483A08"/>
    <w:rsid w:val="00487510"/>
    <w:rsid w:val="004A5A77"/>
    <w:rsid w:val="004A72F3"/>
    <w:rsid w:val="004A76CD"/>
    <w:rsid w:val="004B30D4"/>
    <w:rsid w:val="004B7287"/>
    <w:rsid w:val="004B75D9"/>
    <w:rsid w:val="004B765E"/>
    <w:rsid w:val="004C12E4"/>
    <w:rsid w:val="004C39B2"/>
    <w:rsid w:val="004D272C"/>
    <w:rsid w:val="004E28FD"/>
    <w:rsid w:val="004E498D"/>
    <w:rsid w:val="004E5679"/>
    <w:rsid w:val="004E6BB2"/>
    <w:rsid w:val="004F2046"/>
    <w:rsid w:val="004F295A"/>
    <w:rsid w:val="004F64C8"/>
    <w:rsid w:val="004F7B51"/>
    <w:rsid w:val="00500ADF"/>
    <w:rsid w:val="005020C2"/>
    <w:rsid w:val="00502557"/>
    <w:rsid w:val="00503242"/>
    <w:rsid w:val="005108BD"/>
    <w:rsid w:val="00517599"/>
    <w:rsid w:val="0052118D"/>
    <w:rsid w:val="00521F80"/>
    <w:rsid w:val="0053144F"/>
    <w:rsid w:val="005333BF"/>
    <w:rsid w:val="00534DC9"/>
    <w:rsid w:val="00546D7B"/>
    <w:rsid w:val="005503D5"/>
    <w:rsid w:val="00556DDA"/>
    <w:rsid w:val="00562344"/>
    <w:rsid w:val="005638FE"/>
    <w:rsid w:val="00580B28"/>
    <w:rsid w:val="00587505"/>
    <w:rsid w:val="005921AC"/>
    <w:rsid w:val="0059301A"/>
    <w:rsid w:val="0059722C"/>
    <w:rsid w:val="005975ED"/>
    <w:rsid w:val="005A1AD4"/>
    <w:rsid w:val="005B289F"/>
    <w:rsid w:val="005B681E"/>
    <w:rsid w:val="005C4F20"/>
    <w:rsid w:val="005C5435"/>
    <w:rsid w:val="005D10C0"/>
    <w:rsid w:val="005D4A17"/>
    <w:rsid w:val="005E00B4"/>
    <w:rsid w:val="005E02F2"/>
    <w:rsid w:val="005E34B0"/>
    <w:rsid w:val="005E3D37"/>
    <w:rsid w:val="005E599E"/>
    <w:rsid w:val="005E66D1"/>
    <w:rsid w:val="00602B69"/>
    <w:rsid w:val="006067A5"/>
    <w:rsid w:val="0061129B"/>
    <w:rsid w:val="006150E4"/>
    <w:rsid w:val="006241E3"/>
    <w:rsid w:val="00647685"/>
    <w:rsid w:val="00647882"/>
    <w:rsid w:val="006504E9"/>
    <w:rsid w:val="006509C0"/>
    <w:rsid w:val="00653377"/>
    <w:rsid w:val="0065474E"/>
    <w:rsid w:val="0066374E"/>
    <w:rsid w:val="00672731"/>
    <w:rsid w:val="00677DE7"/>
    <w:rsid w:val="00682FC1"/>
    <w:rsid w:val="006A05FD"/>
    <w:rsid w:val="006A7C32"/>
    <w:rsid w:val="006C53D7"/>
    <w:rsid w:val="006D2CF6"/>
    <w:rsid w:val="006D2DCB"/>
    <w:rsid w:val="006D7B52"/>
    <w:rsid w:val="006E2FE1"/>
    <w:rsid w:val="006F24DE"/>
    <w:rsid w:val="006F3509"/>
    <w:rsid w:val="006F5848"/>
    <w:rsid w:val="006F60BB"/>
    <w:rsid w:val="007010BB"/>
    <w:rsid w:val="007020A4"/>
    <w:rsid w:val="007030D5"/>
    <w:rsid w:val="00710242"/>
    <w:rsid w:val="0072260D"/>
    <w:rsid w:val="0072365C"/>
    <w:rsid w:val="00734366"/>
    <w:rsid w:val="00735E12"/>
    <w:rsid w:val="00746B10"/>
    <w:rsid w:val="00746D07"/>
    <w:rsid w:val="00751384"/>
    <w:rsid w:val="00755AEE"/>
    <w:rsid w:val="00760239"/>
    <w:rsid w:val="0077249B"/>
    <w:rsid w:val="00775F10"/>
    <w:rsid w:val="0078020C"/>
    <w:rsid w:val="0078576C"/>
    <w:rsid w:val="00792232"/>
    <w:rsid w:val="00797D78"/>
    <w:rsid w:val="007A499C"/>
    <w:rsid w:val="007D01AA"/>
    <w:rsid w:val="007D22F6"/>
    <w:rsid w:val="007D4EFA"/>
    <w:rsid w:val="007E0D5B"/>
    <w:rsid w:val="007E3B14"/>
    <w:rsid w:val="007E509C"/>
    <w:rsid w:val="007E5B46"/>
    <w:rsid w:val="0081054B"/>
    <w:rsid w:val="00811E9C"/>
    <w:rsid w:val="00816914"/>
    <w:rsid w:val="008176CE"/>
    <w:rsid w:val="008216C2"/>
    <w:rsid w:val="0082648B"/>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A041D"/>
    <w:rsid w:val="008A069D"/>
    <w:rsid w:val="008C2D59"/>
    <w:rsid w:val="008C47EF"/>
    <w:rsid w:val="008C4B46"/>
    <w:rsid w:val="008C6F06"/>
    <w:rsid w:val="008D0025"/>
    <w:rsid w:val="008D487F"/>
    <w:rsid w:val="008D49F5"/>
    <w:rsid w:val="008E1F87"/>
    <w:rsid w:val="008E4756"/>
    <w:rsid w:val="008E6FC7"/>
    <w:rsid w:val="008F100F"/>
    <w:rsid w:val="008F2CED"/>
    <w:rsid w:val="00904F21"/>
    <w:rsid w:val="009126EC"/>
    <w:rsid w:val="0091352F"/>
    <w:rsid w:val="00916272"/>
    <w:rsid w:val="00916662"/>
    <w:rsid w:val="009171CC"/>
    <w:rsid w:val="00921771"/>
    <w:rsid w:val="00925F21"/>
    <w:rsid w:val="00936152"/>
    <w:rsid w:val="009418D1"/>
    <w:rsid w:val="00944786"/>
    <w:rsid w:val="00947F75"/>
    <w:rsid w:val="00953ABB"/>
    <w:rsid w:val="00974ECA"/>
    <w:rsid w:val="0098167F"/>
    <w:rsid w:val="00983D1D"/>
    <w:rsid w:val="00983D50"/>
    <w:rsid w:val="0098585D"/>
    <w:rsid w:val="009867E9"/>
    <w:rsid w:val="009927E1"/>
    <w:rsid w:val="009933C0"/>
    <w:rsid w:val="00994714"/>
    <w:rsid w:val="009C05B6"/>
    <w:rsid w:val="009C606D"/>
    <w:rsid w:val="009D4DAF"/>
    <w:rsid w:val="009D5ACA"/>
    <w:rsid w:val="009E5419"/>
    <w:rsid w:val="009F1560"/>
    <w:rsid w:val="009F76DE"/>
    <w:rsid w:val="00A2654C"/>
    <w:rsid w:val="00A30E2E"/>
    <w:rsid w:val="00A44F6D"/>
    <w:rsid w:val="00A45466"/>
    <w:rsid w:val="00A45D82"/>
    <w:rsid w:val="00A541D7"/>
    <w:rsid w:val="00A5758C"/>
    <w:rsid w:val="00A64829"/>
    <w:rsid w:val="00A66FE8"/>
    <w:rsid w:val="00A7415E"/>
    <w:rsid w:val="00A91445"/>
    <w:rsid w:val="00A92DBB"/>
    <w:rsid w:val="00AA07EC"/>
    <w:rsid w:val="00AA44A7"/>
    <w:rsid w:val="00AA4983"/>
    <w:rsid w:val="00AA53CC"/>
    <w:rsid w:val="00AB1393"/>
    <w:rsid w:val="00AB717E"/>
    <w:rsid w:val="00AC21F9"/>
    <w:rsid w:val="00AD6F9E"/>
    <w:rsid w:val="00AE1E34"/>
    <w:rsid w:val="00AE2F4A"/>
    <w:rsid w:val="00AE4C15"/>
    <w:rsid w:val="00AF0755"/>
    <w:rsid w:val="00AF3B13"/>
    <w:rsid w:val="00B1450B"/>
    <w:rsid w:val="00B15906"/>
    <w:rsid w:val="00B17131"/>
    <w:rsid w:val="00B25E50"/>
    <w:rsid w:val="00B35A02"/>
    <w:rsid w:val="00B411C3"/>
    <w:rsid w:val="00B55E7B"/>
    <w:rsid w:val="00B605DE"/>
    <w:rsid w:val="00B625AA"/>
    <w:rsid w:val="00B75359"/>
    <w:rsid w:val="00B76BF9"/>
    <w:rsid w:val="00B81422"/>
    <w:rsid w:val="00B8526B"/>
    <w:rsid w:val="00B85F10"/>
    <w:rsid w:val="00B8646C"/>
    <w:rsid w:val="00BA2B17"/>
    <w:rsid w:val="00BA55B6"/>
    <w:rsid w:val="00BA584C"/>
    <w:rsid w:val="00BA7FB1"/>
    <w:rsid w:val="00BC2144"/>
    <w:rsid w:val="00BD1E46"/>
    <w:rsid w:val="00BD3F3F"/>
    <w:rsid w:val="00BD46A4"/>
    <w:rsid w:val="00BD4988"/>
    <w:rsid w:val="00BD7CAF"/>
    <w:rsid w:val="00BE0BA3"/>
    <w:rsid w:val="00BE50A9"/>
    <w:rsid w:val="00BE6052"/>
    <w:rsid w:val="00BE7E67"/>
    <w:rsid w:val="00BF468D"/>
    <w:rsid w:val="00BF5170"/>
    <w:rsid w:val="00BF5A34"/>
    <w:rsid w:val="00BF79FA"/>
    <w:rsid w:val="00C00D83"/>
    <w:rsid w:val="00C02E3A"/>
    <w:rsid w:val="00C11F17"/>
    <w:rsid w:val="00C13248"/>
    <w:rsid w:val="00C1365D"/>
    <w:rsid w:val="00C144C6"/>
    <w:rsid w:val="00C327F4"/>
    <w:rsid w:val="00C33536"/>
    <w:rsid w:val="00C368A0"/>
    <w:rsid w:val="00C369DD"/>
    <w:rsid w:val="00C37062"/>
    <w:rsid w:val="00C41285"/>
    <w:rsid w:val="00C4218E"/>
    <w:rsid w:val="00C4264C"/>
    <w:rsid w:val="00C433B0"/>
    <w:rsid w:val="00C47A90"/>
    <w:rsid w:val="00C5005B"/>
    <w:rsid w:val="00C5547D"/>
    <w:rsid w:val="00C713D8"/>
    <w:rsid w:val="00C71B71"/>
    <w:rsid w:val="00C74B56"/>
    <w:rsid w:val="00C8416D"/>
    <w:rsid w:val="00C86067"/>
    <w:rsid w:val="00CC017D"/>
    <w:rsid w:val="00CC01CB"/>
    <w:rsid w:val="00CC277B"/>
    <w:rsid w:val="00CC5DCE"/>
    <w:rsid w:val="00CD2564"/>
    <w:rsid w:val="00CD364A"/>
    <w:rsid w:val="00CD7C2E"/>
    <w:rsid w:val="00CE5298"/>
    <w:rsid w:val="00CF373F"/>
    <w:rsid w:val="00D03DCC"/>
    <w:rsid w:val="00D04562"/>
    <w:rsid w:val="00D059BE"/>
    <w:rsid w:val="00D1085F"/>
    <w:rsid w:val="00D142FE"/>
    <w:rsid w:val="00D255FE"/>
    <w:rsid w:val="00D26A09"/>
    <w:rsid w:val="00D34916"/>
    <w:rsid w:val="00D5035F"/>
    <w:rsid w:val="00D5085A"/>
    <w:rsid w:val="00D53C21"/>
    <w:rsid w:val="00D570B7"/>
    <w:rsid w:val="00D61E83"/>
    <w:rsid w:val="00D628D8"/>
    <w:rsid w:val="00D62D49"/>
    <w:rsid w:val="00D735E6"/>
    <w:rsid w:val="00D7531D"/>
    <w:rsid w:val="00D76463"/>
    <w:rsid w:val="00D80839"/>
    <w:rsid w:val="00D83126"/>
    <w:rsid w:val="00D846C4"/>
    <w:rsid w:val="00DA0D56"/>
    <w:rsid w:val="00DA25D7"/>
    <w:rsid w:val="00DA6D07"/>
    <w:rsid w:val="00DA769A"/>
    <w:rsid w:val="00DB06A9"/>
    <w:rsid w:val="00DB30BF"/>
    <w:rsid w:val="00DC57DA"/>
    <w:rsid w:val="00DD51BE"/>
    <w:rsid w:val="00DE2324"/>
    <w:rsid w:val="00DE2436"/>
    <w:rsid w:val="00DE5C0F"/>
    <w:rsid w:val="00DF6E9A"/>
    <w:rsid w:val="00E05799"/>
    <w:rsid w:val="00E13735"/>
    <w:rsid w:val="00E23858"/>
    <w:rsid w:val="00E324DF"/>
    <w:rsid w:val="00E36D76"/>
    <w:rsid w:val="00E418C0"/>
    <w:rsid w:val="00E45B92"/>
    <w:rsid w:val="00E54FCE"/>
    <w:rsid w:val="00E607A6"/>
    <w:rsid w:val="00E70E1F"/>
    <w:rsid w:val="00E71FB8"/>
    <w:rsid w:val="00E738ED"/>
    <w:rsid w:val="00E74E15"/>
    <w:rsid w:val="00E74F1E"/>
    <w:rsid w:val="00E84428"/>
    <w:rsid w:val="00EA2B56"/>
    <w:rsid w:val="00EA5018"/>
    <w:rsid w:val="00EC1049"/>
    <w:rsid w:val="00EC1B02"/>
    <w:rsid w:val="00ED20DB"/>
    <w:rsid w:val="00ED586D"/>
    <w:rsid w:val="00ED6FE2"/>
    <w:rsid w:val="00EE3C95"/>
    <w:rsid w:val="00EE463E"/>
    <w:rsid w:val="00EF3445"/>
    <w:rsid w:val="00EF783B"/>
    <w:rsid w:val="00F020DD"/>
    <w:rsid w:val="00F33373"/>
    <w:rsid w:val="00F3436C"/>
    <w:rsid w:val="00F40E1F"/>
    <w:rsid w:val="00F4167D"/>
    <w:rsid w:val="00F42AB9"/>
    <w:rsid w:val="00F455F2"/>
    <w:rsid w:val="00F55489"/>
    <w:rsid w:val="00F74B74"/>
    <w:rsid w:val="00F81751"/>
    <w:rsid w:val="00F8469A"/>
    <w:rsid w:val="00F87DEC"/>
    <w:rsid w:val="00F91988"/>
    <w:rsid w:val="00F976E8"/>
    <w:rsid w:val="00F97756"/>
    <w:rsid w:val="00FA30C2"/>
    <w:rsid w:val="00FA3D27"/>
    <w:rsid w:val="00FA4574"/>
    <w:rsid w:val="00FB0EC1"/>
    <w:rsid w:val="00FB3978"/>
    <w:rsid w:val="00FB55F2"/>
    <w:rsid w:val="00FC0D51"/>
    <w:rsid w:val="00FC6F55"/>
    <w:rsid w:val="00FD0B9A"/>
    <w:rsid w:val="00FD13AC"/>
    <w:rsid w:val="00FD1A11"/>
    <w:rsid w:val="00FD3DD0"/>
    <w:rsid w:val="00FE0846"/>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FC10-4DD8-425E-83C7-30022BE6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Dr. T Rantsane</cp:lastModifiedBy>
  <cp:revision>9</cp:revision>
  <cp:lastPrinted>2020-03-29T16:22:00Z</cp:lastPrinted>
  <dcterms:created xsi:type="dcterms:W3CDTF">2020-04-21T02:40:00Z</dcterms:created>
  <dcterms:modified xsi:type="dcterms:W3CDTF">2020-04-21T18:08:00Z</dcterms:modified>
</cp:coreProperties>
</file>