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B7DE" w14:textId="77777777" w:rsidR="003D124F" w:rsidRDefault="003D124F">
      <w:pPr>
        <w:spacing w:after="84"/>
        <w:ind w:left="-277" w:right="-357"/>
      </w:pPr>
      <w:bookmarkStart w:id="0" w:name="_GoBack"/>
      <w:bookmarkEnd w:id="0"/>
    </w:p>
    <w:tbl>
      <w:tblPr>
        <w:tblStyle w:val="TableGrid"/>
        <w:tblW w:w="12952" w:type="dxa"/>
        <w:tblInd w:w="5" w:type="dxa"/>
        <w:tblCellMar>
          <w:top w:w="60" w:type="dxa"/>
          <w:left w:w="108" w:type="dxa"/>
          <w:right w:w="115" w:type="dxa"/>
        </w:tblCellMar>
        <w:tblLook w:val="04A0" w:firstRow="1" w:lastRow="0" w:firstColumn="1" w:lastColumn="0" w:noHBand="0" w:noVBand="1"/>
      </w:tblPr>
      <w:tblGrid>
        <w:gridCol w:w="2708"/>
        <w:gridCol w:w="4693"/>
        <w:gridCol w:w="5551"/>
      </w:tblGrid>
      <w:tr w:rsidR="009D2A7B" w:rsidRPr="003D124F" w14:paraId="41E701D7" w14:textId="77777777">
        <w:trPr>
          <w:trHeight w:val="281"/>
        </w:trPr>
        <w:tc>
          <w:tcPr>
            <w:tcW w:w="2708" w:type="dxa"/>
            <w:tcBorders>
              <w:top w:val="single" w:sz="4" w:space="0" w:color="000000"/>
              <w:left w:val="single" w:sz="4" w:space="0" w:color="000000"/>
              <w:bottom w:val="single" w:sz="4" w:space="0" w:color="000000"/>
              <w:right w:val="single" w:sz="4" w:space="0" w:color="000000"/>
            </w:tcBorders>
          </w:tcPr>
          <w:p w14:paraId="12DBEF83" w14:textId="77777777" w:rsidR="009D2A7B" w:rsidRPr="003D124F" w:rsidRDefault="003D124F">
            <w:pPr>
              <w:rPr>
                <w:rFonts w:ascii="Arial" w:hAnsi="Arial" w:cs="Arial"/>
              </w:rPr>
            </w:pPr>
            <w:r w:rsidRPr="003D124F">
              <w:rPr>
                <w:rFonts w:ascii="Arial" w:eastAsia="Century Gothic" w:hAnsi="Arial" w:cs="Arial"/>
                <w:b/>
              </w:rPr>
              <w:t xml:space="preserve">SUBJECT and GRADE </w:t>
            </w:r>
          </w:p>
        </w:tc>
        <w:tc>
          <w:tcPr>
            <w:tcW w:w="10245" w:type="dxa"/>
            <w:gridSpan w:val="2"/>
            <w:tcBorders>
              <w:top w:val="single" w:sz="4" w:space="0" w:color="000000"/>
              <w:left w:val="single" w:sz="4" w:space="0" w:color="000000"/>
              <w:bottom w:val="single" w:sz="4" w:space="0" w:color="000000"/>
              <w:right w:val="single" w:sz="4" w:space="0" w:color="000000"/>
            </w:tcBorders>
          </w:tcPr>
          <w:p w14:paraId="1A802A64" w14:textId="77777777" w:rsidR="009D2A7B" w:rsidRPr="003D124F" w:rsidRDefault="003D124F">
            <w:pPr>
              <w:rPr>
                <w:rFonts w:ascii="Arial" w:hAnsi="Arial" w:cs="Arial"/>
              </w:rPr>
            </w:pPr>
            <w:r w:rsidRPr="003D124F">
              <w:rPr>
                <w:rFonts w:ascii="Arial" w:eastAsia="Century Gothic" w:hAnsi="Arial" w:cs="Arial"/>
              </w:rPr>
              <w:t xml:space="preserve">Civil Technology (Construction) Grade 12 </w:t>
            </w:r>
          </w:p>
        </w:tc>
      </w:tr>
      <w:tr w:rsidR="009D2A7B" w:rsidRPr="003D124F" w14:paraId="432DF004" w14:textId="77777777">
        <w:trPr>
          <w:trHeight w:val="278"/>
        </w:trPr>
        <w:tc>
          <w:tcPr>
            <w:tcW w:w="2708" w:type="dxa"/>
            <w:tcBorders>
              <w:top w:val="single" w:sz="4" w:space="0" w:color="000000"/>
              <w:left w:val="single" w:sz="4" w:space="0" w:color="000000"/>
              <w:bottom w:val="single" w:sz="4" w:space="0" w:color="000000"/>
              <w:right w:val="single" w:sz="4" w:space="0" w:color="000000"/>
            </w:tcBorders>
          </w:tcPr>
          <w:p w14:paraId="563E61D5" w14:textId="77777777" w:rsidR="009D2A7B" w:rsidRPr="003D124F" w:rsidRDefault="003D124F">
            <w:pPr>
              <w:rPr>
                <w:rFonts w:ascii="Arial" w:hAnsi="Arial" w:cs="Arial"/>
              </w:rPr>
            </w:pPr>
            <w:r w:rsidRPr="003D124F">
              <w:rPr>
                <w:rFonts w:ascii="Arial" w:eastAsia="Century Gothic" w:hAnsi="Arial" w:cs="Arial"/>
                <w:b/>
              </w:rPr>
              <w:t xml:space="preserve">TERM </w:t>
            </w:r>
          </w:p>
        </w:tc>
        <w:tc>
          <w:tcPr>
            <w:tcW w:w="10245" w:type="dxa"/>
            <w:gridSpan w:val="2"/>
            <w:tcBorders>
              <w:top w:val="single" w:sz="4" w:space="0" w:color="000000"/>
              <w:left w:val="single" w:sz="4" w:space="0" w:color="000000"/>
              <w:bottom w:val="single" w:sz="4" w:space="0" w:color="000000"/>
              <w:right w:val="single" w:sz="4" w:space="0" w:color="000000"/>
            </w:tcBorders>
          </w:tcPr>
          <w:p w14:paraId="323C0238" w14:textId="77777777" w:rsidR="009D2A7B" w:rsidRPr="003D124F" w:rsidRDefault="003D124F">
            <w:pPr>
              <w:rPr>
                <w:rFonts w:ascii="Arial" w:hAnsi="Arial" w:cs="Arial"/>
              </w:rPr>
            </w:pPr>
            <w:r w:rsidRPr="003D124F">
              <w:rPr>
                <w:rFonts w:ascii="Arial" w:eastAsia="Century Gothic" w:hAnsi="Arial" w:cs="Arial"/>
              </w:rPr>
              <w:t xml:space="preserve">TERM 2 </w:t>
            </w:r>
            <w:r w:rsidRPr="003D124F">
              <w:rPr>
                <w:rFonts w:ascii="Arial" w:eastAsia="Century Gothic" w:hAnsi="Arial" w:cs="Arial"/>
                <w:b/>
              </w:rPr>
              <w:t>(Week 5)</w:t>
            </w:r>
            <w:r w:rsidRPr="003D124F">
              <w:rPr>
                <w:rFonts w:ascii="Arial" w:eastAsia="Century Gothic" w:hAnsi="Arial" w:cs="Arial"/>
              </w:rPr>
              <w:t xml:space="preserve"> </w:t>
            </w:r>
          </w:p>
        </w:tc>
      </w:tr>
      <w:tr w:rsidR="009D2A7B" w:rsidRPr="003D124F" w14:paraId="6B36A66A" w14:textId="77777777">
        <w:trPr>
          <w:trHeight w:val="281"/>
        </w:trPr>
        <w:tc>
          <w:tcPr>
            <w:tcW w:w="2708" w:type="dxa"/>
            <w:tcBorders>
              <w:top w:val="single" w:sz="4" w:space="0" w:color="000000"/>
              <w:left w:val="single" w:sz="4" w:space="0" w:color="000000"/>
              <w:bottom w:val="single" w:sz="4" w:space="0" w:color="000000"/>
              <w:right w:val="single" w:sz="4" w:space="0" w:color="000000"/>
            </w:tcBorders>
          </w:tcPr>
          <w:p w14:paraId="545DA2D7" w14:textId="77777777" w:rsidR="009D2A7B" w:rsidRPr="003D124F" w:rsidRDefault="003D124F">
            <w:pPr>
              <w:rPr>
                <w:rFonts w:ascii="Arial" w:hAnsi="Arial" w:cs="Arial"/>
              </w:rPr>
            </w:pPr>
            <w:r w:rsidRPr="003D124F">
              <w:rPr>
                <w:rFonts w:ascii="Arial" w:eastAsia="Century Gothic" w:hAnsi="Arial" w:cs="Arial"/>
                <w:b/>
              </w:rPr>
              <w:t xml:space="preserve">TOPIC </w:t>
            </w:r>
          </w:p>
        </w:tc>
        <w:tc>
          <w:tcPr>
            <w:tcW w:w="10245" w:type="dxa"/>
            <w:gridSpan w:val="2"/>
            <w:tcBorders>
              <w:top w:val="single" w:sz="4" w:space="0" w:color="000000"/>
              <w:left w:val="single" w:sz="4" w:space="0" w:color="000000"/>
              <w:bottom w:val="single" w:sz="4" w:space="0" w:color="000000"/>
              <w:right w:val="single" w:sz="4" w:space="0" w:color="000000"/>
            </w:tcBorders>
          </w:tcPr>
          <w:p w14:paraId="273D06B2" w14:textId="77777777" w:rsidR="009D2A7B" w:rsidRPr="003D124F" w:rsidRDefault="003D124F">
            <w:pPr>
              <w:rPr>
                <w:rFonts w:ascii="Arial" w:hAnsi="Arial" w:cs="Arial"/>
              </w:rPr>
            </w:pPr>
            <w:r w:rsidRPr="003D124F">
              <w:rPr>
                <w:rFonts w:ascii="Arial" w:eastAsia="Century Gothic" w:hAnsi="Arial" w:cs="Arial"/>
              </w:rPr>
              <w:t xml:space="preserve">Foundations: (Specific) </w:t>
            </w:r>
          </w:p>
        </w:tc>
      </w:tr>
      <w:tr w:rsidR="009D2A7B" w:rsidRPr="003D124F" w14:paraId="1F014023" w14:textId="77777777">
        <w:trPr>
          <w:trHeight w:val="2437"/>
        </w:trPr>
        <w:tc>
          <w:tcPr>
            <w:tcW w:w="2708" w:type="dxa"/>
            <w:tcBorders>
              <w:top w:val="single" w:sz="4" w:space="0" w:color="000000"/>
              <w:left w:val="single" w:sz="4" w:space="0" w:color="000000"/>
              <w:bottom w:val="single" w:sz="4" w:space="0" w:color="000000"/>
              <w:right w:val="single" w:sz="4" w:space="0" w:color="000000"/>
            </w:tcBorders>
          </w:tcPr>
          <w:p w14:paraId="2A9B22DA" w14:textId="77777777" w:rsidR="009D2A7B" w:rsidRPr="003D124F" w:rsidRDefault="003D124F">
            <w:pPr>
              <w:rPr>
                <w:rFonts w:ascii="Arial" w:hAnsi="Arial" w:cs="Arial"/>
              </w:rPr>
            </w:pPr>
            <w:r w:rsidRPr="003D124F">
              <w:rPr>
                <w:rFonts w:ascii="Arial" w:eastAsia="Century Gothic" w:hAnsi="Arial" w:cs="Arial"/>
                <w:b/>
              </w:rPr>
              <w:t xml:space="preserve">AIMS OF THE LESSON </w:t>
            </w:r>
          </w:p>
        </w:tc>
        <w:tc>
          <w:tcPr>
            <w:tcW w:w="10245" w:type="dxa"/>
            <w:gridSpan w:val="2"/>
            <w:tcBorders>
              <w:top w:val="single" w:sz="4" w:space="0" w:color="000000"/>
              <w:left w:val="single" w:sz="4" w:space="0" w:color="000000"/>
              <w:bottom w:val="single" w:sz="4" w:space="0" w:color="000000"/>
              <w:right w:val="single" w:sz="4" w:space="0" w:color="000000"/>
            </w:tcBorders>
          </w:tcPr>
          <w:p w14:paraId="1C94BFDE" w14:textId="77777777" w:rsidR="009D2A7B" w:rsidRPr="003D124F" w:rsidRDefault="003D124F">
            <w:pPr>
              <w:spacing w:after="36" w:line="238" w:lineRule="auto"/>
              <w:ind w:right="84"/>
              <w:rPr>
                <w:rFonts w:ascii="Arial" w:hAnsi="Arial" w:cs="Arial"/>
              </w:rPr>
            </w:pPr>
            <w:r w:rsidRPr="003D124F">
              <w:rPr>
                <w:rFonts w:ascii="Arial" w:eastAsia="Century Gothic" w:hAnsi="Arial" w:cs="Arial"/>
              </w:rPr>
              <w:t xml:space="preserve">At the end of the lesson learners should be able to understand the different topics under:  Pile foundations: </w:t>
            </w:r>
          </w:p>
          <w:p w14:paraId="119163BE" w14:textId="77777777" w:rsidR="009D2A7B" w:rsidRPr="003D124F" w:rsidRDefault="003D124F">
            <w:pPr>
              <w:numPr>
                <w:ilvl w:val="0"/>
                <w:numId w:val="1"/>
              </w:numPr>
              <w:spacing w:after="15"/>
              <w:ind w:firstLine="360"/>
              <w:rPr>
                <w:rFonts w:ascii="Arial" w:hAnsi="Arial" w:cs="Arial"/>
              </w:rPr>
            </w:pPr>
            <w:r w:rsidRPr="003D124F">
              <w:rPr>
                <w:rFonts w:ascii="Arial" w:eastAsia="Century Gothic" w:hAnsi="Arial" w:cs="Arial"/>
              </w:rPr>
              <w:t xml:space="preserve">Reasons for using pile foundations </w:t>
            </w:r>
          </w:p>
          <w:p w14:paraId="11AC3D6D" w14:textId="77777777" w:rsidR="009D2A7B" w:rsidRPr="003D124F" w:rsidRDefault="003D124F">
            <w:pPr>
              <w:numPr>
                <w:ilvl w:val="0"/>
                <w:numId w:val="1"/>
              </w:numPr>
              <w:spacing w:after="31" w:line="242" w:lineRule="auto"/>
              <w:ind w:firstLine="360"/>
              <w:rPr>
                <w:rFonts w:ascii="Arial" w:hAnsi="Arial" w:cs="Arial"/>
              </w:rPr>
            </w:pPr>
            <w:r w:rsidRPr="003D124F">
              <w:rPr>
                <w:rFonts w:ascii="Arial" w:eastAsia="Century Gothic" w:hAnsi="Arial" w:cs="Arial"/>
              </w:rPr>
              <w:t xml:space="preserve">Advantages of using pile foundations Description and methods of installing: </w:t>
            </w:r>
          </w:p>
          <w:p w14:paraId="17BD4A6E" w14:textId="77777777" w:rsidR="009D2A7B" w:rsidRPr="003D124F" w:rsidRDefault="003D124F">
            <w:pPr>
              <w:numPr>
                <w:ilvl w:val="0"/>
                <w:numId w:val="1"/>
              </w:numPr>
              <w:spacing w:after="14"/>
              <w:ind w:firstLine="360"/>
              <w:rPr>
                <w:rFonts w:ascii="Arial" w:hAnsi="Arial" w:cs="Arial"/>
              </w:rPr>
            </w:pPr>
            <w:r w:rsidRPr="003D124F">
              <w:rPr>
                <w:rFonts w:ascii="Arial" w:eastAsia="Century Gothic" w:hAnsi="Arial" w:cs="Arial"/>
              </w:rPr>
              <w:t xml:space="preserve">Precast concrete piles </w:t>
            </w:r>
          </w:p>
          <w:p w14:paraId="53DD0A8B" w14:textId="77777777" w:rsidR="009D2A7B" w:rsidRPr="003D124F" w:rsidRDefault="003D124F">
            <w:pPr>
              <w:numPr>
                <w:ilvl w:val="0"/>
                <w:numId w:val="1"/>
              </w:numPr>
              <w:spacing w:after="17"/>
              <w:ind w:firstLine="360"/>
              <w:rPr>
                <w:rFonts w:ascii="Arial" w:hAnsi="Arial" w:cs="Arial"/>
              </w:rPr>
            </w:pPr>
            <w:r w:rsidRPr="003D124F">
              <w:rPr>
                <w:rFonts w:ascii="Arial" w:eastAsia="Century Gothic" w:hAnsi="Arial" w:cs="Arial"/>
              </w:rPr>
              <w:t xml:space="preserve">Steel tube caisson piles </w:t>
            </w:r>
          </w:p>
          <w:p w14:paraId="61EA5341" w14:textId="77777777" w:rsidR="009D2A7B" w:rsidRPr="003D124F" w:rsidRDefault="003D124F">
            <w:pPr>
              <w:numPr>
                <w:ilvl w:val="0"/>
                <w:numId w:val="1"/>
              </w:numPr>
              <w:spacing w:after="15"/>
              <w:ind w:firstLine="360"/>
              <w:rPr>
                <w:rFonts w:ascii="Arial" w:hAnsi="Arial" w:cs="Arial"/>
              </w:rPr>
            </w:pPr>
            <w:r w:rsidRPr="003D124F">
              <w:rPr>
                <w:rFonts w:ascii="Arial" w:eastAsia="Century Gothic" w:hAnsi="Arial" w:cs="Arial"/>
              </w:rPr>
              <w:t xml:space="preserve">Driven in-situ piles </w:t>
            </w:r>
          </w:p>
          <w:p w14:paraId="7588DFDE" w14:textId="77777777" w:rsidR="009D2A7B" w:rsidRPr="003D124F" w:rsidRDefault="003D124F">
            <w:pPr>
              <w:numPr>
                <w:ilvl w:val="0"/>
                <w:numId w:val="1"/>
              </w:numPr>
              <w:ind w:firstLine="360"/>
              <w:rPr>
                <w:rFonts w:ascii="Arial" w:hAnsi="Arial" w:cs="Arial"/>
              </w:rPr>
            </w:pPr>
            <w:r w:rsidRPr="003D124F">
              <w:rPr>
                <w:rFonts w:ascii="Arial" w:eastAsia="Century Gothic" w:hAnsi="Arial" w:cs="Arial"/>
              </w:rPr>
              <w:t xml:space="preserve">Longitudinal and cross-sectional drawings through a pile and ground beam </w:t>
            </w:r>
          </w:p>
        </w:tc>
      </w:tr>
      <w:tr w:rsidR="009D2A7B" w:rsidRPr="003D124F" w14:paraId="1156A677" w14:textId="77777777">
        <w:trPr>
          <w:trHeight w:val="281"/>
        </w:trPr>
        <w:tc>
          <w:tcPr>
            <w:tcW w:w="2708" w:type="dxa"/>
            <w:vMerge w:val="restart"/>
            <w:tcBorders>
              <w:top w:val="single" w:sz="4" w:space="0" w:color="000000"/>
              <w:left w:val="single" w:sz="4" w:space="0" w:color="000000"/>
              <w:bottom w:val="single" w:sz="4" w:space="0" w:color="000000"/>
              <w:right w:val="single" w:sz="4" w:space="0" w:color="000000"/>
            </w:tcBorders>
          </w:tcPr>
          <w:p w14:paraId="0E063531" w14:textId="77777777" w:rsidR="009D2A7B" w:rsidRPr="003D124F" w:rsidRDefault="003D124F">
            <w:pPr>
              <w:rPr>
                <w:rFonts w:ascii="Arial" w:hAnsi="Arial" w:cs="Arial"/>
              </w:rPr>
            </w:pPr>
            <w:r w:rsidRPr="003D124F">
              <w:rPr>
                <w:rFonts w:ascii="Arial" w:eastAsia="Century Gothic" w:hAnsi="Arial" w:cs="Arial"/>
                <w:b/>
              </w:rPr>
              <w:t xml:space="preserve">RESOURCES </w:t>
            </w:r>
            <w:r w:rsidRPr="003D124F">
              <w:rPr>
                <w:rFonts w:ascii="Arial" w:eastAsia="Century Gothic" w:hAnsi="Arial" w:cs="Arial"/>
                <w:b/>
                <w:i/>
              </w:rPr>
              <w:t xml:space="preserve"> </w:t>
            </w:r>
          </w:p>
          <w:p w14:paraId="1F334E4D" w14:textId="77777777" w:rsidR="009D2A7B" w:rsidRPr="003D124F" w:rsidRDefault="003D124F">
            <w:pPr>
              <w:rPr>
                <w:rFonts w:ascii="Arial" w:hAnsi="Arial" w:cs="Arial"/>
              </w:rPr>
            </w:pPr>
            <w:r w:rsidRPr="003D124F">
              <w:rPr>
                <w:rFonts w:ascii="Arial" w:eastAsia="Century Gothic" w:hAnsi="Arial" w:cs="Arial"/>
                <w:b/>
              </w:rPr>
              <w:t xml:space="preserve"> </w:t>
            </w:r>
          </w:p>
        </w:tc>
        <w:tc>
          <w:tcPr>
            <w:tcW w:w="4693" w:type="dxa"/>
            <w:tcBorders>
              <w:top w:val="single" w:sz="4" w:space="0" w:color="000000"/>
              <w:left w:val="single" w:sz="4" w:space="0" w:color="000000"/>
              <w:bottom w:val="single" w:sz="4" w:space="0" w:color="000000"/>
              <w:right w:val="single" w:sz="4" w:space="0" w:color="000000"/>
            </w:tcBorders>
          </w:tcPr>
          <w:p w14:paraId="0E4FADFA" w14:textId="77777777" w:rsidR="009D2A7B" w:rsidRPr="003D124F" w:rsidRDefault="003D124F">
            <w:pPr>
              <w:rPr>
                <w:rFonts w:ascii="Arial" w:hAnsi="Arial" w:cs="Arial"/>
              </w:rPr>
            </w:pPr>
            <w:r w:rsidRPr="003D124F">
              <w:rPr>
                <w:rFonts w:ascii="Arial" w:eastAsia="Century Gothic" w:hAnsi="Arial" w:cs="Arial"/>
                <w:b/>
                <w:i/>
              </w:rPr>
              <w:t>Paper based resources</w:t>
            </w:r>
            <w:r w:rsidRPr="003D124F">
              <w:rPr>
                <w:rFonts w:ascii="Arial" w:eastAsia="Century Gothic" w:hAnsi="Arial" w:cs="Arial"/>
                <w:i/>
              </w:rPr>
              <w:t xml:space="preserve">: </w:t>
            </w:r>
          </w:p>
        </w:tc>
        <w:tc>
          <w:tcPr>
            <w:tcW w:w="5552" w:type="dxa"/>
            <w:tcBorders>
              <w:top w:val="single" w:sz="4" w:space="0" w:color="000000"/>
              <w:left w:val="single" w:sz="4" w:space="0" w:color="000000"/>
              <w:bottom w:val="single" w:sz="4" w:space="0" w:color="000000"/>
              <w:right w:val="single" w:sz="4" w:space="0" w:color="000000"/>
            </w:tcBorders>
          </w:tcPr>
          <w:p w14:paraId="21D206AC" w14:textId="77777777" w:rsidR="009D2A7B" w:rsidRPr="003D124F" w:rsidRDefault="003D124F">
            <w:pPr>
              <w:rPr>
                <w:rFonts w:ascii="Arial" w:hAnsi="Arial" w:cs="Arial"/>
              </w:rPr>
            </w:pPr>
            <w:r w:rsidRPr="003D124F">
              <w:rPr>
                <w:rFonts w:ascii="Arial" w:eastAsia="Century Gothic" w:hAnsi="Arial" w:cs="Arial"/>
                <w:b/>
                <w:i/>
              </w:rPr>
              <w:t xml:space="preserve">Digital resources: </w:t>
            </w:r>
            <w:r w:rsidRPr="003D124F">
              <w:rPr>
                <w:rFonts w:ascii="Arial" w:eastAsia="Century Gothic" w:hAnsi="Arial" w:cs="Arial"/>
              </w:rPr>
              <w:t xml:space="preserve"> </w:t>
            </w:r>
          </w:p>
        </w:tc>
      </w:tr>
      <w:tr w:rsidR="009D2A7B" w:rsidRPr="003D124F" w14:paraId="2AD69528" w14:textId="77777777">
        <w:trPr>
          <w:trHeight w:val="550"/>
        </w:trPr>
        <w:tc>
          <w:tcPr>
            <w:tcW w:w="0" w:type="auto"/>
            <w:vMerge/>
            <w:tcBorders>
              <w:top w:val="nil"/>
              <w:left w:val="single" w:sz="4" w:space="0" w:color="000000"/>
              <w:bottom w:val="single" w:sz="4" w:space="0" w:color="000000"/>
              <w:right w:val="single" w:sz="4" w:space="0" w:color="000000"/>
            </w:tcBorders>
          </w:tcPr>
          <w:p w14:paraId="443CDCA0" w14:textId="77777777" w:rsidR="009D2A7B" w:rsidRPr="003D124F" w:rsidRDefault="009D2A7B">
            <w:pPr>
              <w:rPr>
                <w:rFonts w:ascii="Arial" w:hAnsi="Arial" w:cs="Arial"/>
              </w:rPr>
            </w:pPr>
          </w:p>
        </w:tc>
        <w:tc>
          <w:tcPr>
            <w:tcW w:w="4693" w:type="dxa"/>
            <w:tcBorders>
              <w:top w:val="single" w:sz="4" w:space="0" w:color="000000"/>
              <w:left w:val="single" w:sz="4" w:space="0" w:color="000000"/>
              <w:bottom w:val="single" w:sz="4" w:space="0" w:color="000000"/>
              <w:right w:val="single" w:sz="4" w:space="0" w:color="000000"/>
            </w:tcBorders>
          </w:tcPr>
          <w:p w14:paraId="6DE8C535" w14:textId="77777777" w:rsidR="009D2A7B" w:rsidRPr="003D124F" w:rsidRDefault="003D124F">
            <w:pPr>
              <w:rPr>
                <w:rFonts w:ascii="Arial" w:hAnsi="Arial" w:cs="Arial"/>
              </w:rPr>
            </w:pPr>
            <w:r w:rsidRPr="003D124F">
              <w:rPr>
                <w:rFonts w:ascii="Arial" w:eastAsia="Century Gothic" w:hAnsi="Arial" w:cs="Arial"/>
                <w:i/>
              </w:rPr>
              <w:t>In your textbook on page 124 – 129 of Chapter 9</w:t>
            </w:r>
            <w:r w:rsidRPr="003D124F">
              <w:rPr>
                <w:rFonts w:ascii="Arial" w:eastAsia="Century Gothic" w:hAnsi="Arial" w:cs="Arial"/>
                <w:b/>
                <w:i/>
              </w:rPr>
              <w:t xml:space="preserve"> </w:t>
            </w:r>
          </w:p>
        </w:tc>
        <w:tc>
          <w:tcPr>
            <w:tcW w:w="5552" w:type="dxa"/>
            <w:tcBorders>
              <w:top w:val="single" w:sz="4" w:space="0" w:color="000000"/>
              <w:left w:val="single" w:sz="4" w:space="0" w:color="000000"/>
              <w:bottom w:val="single" w:sz="4" w:space="0" w:color="000000"/>
              <w:right w:val="single" w:sz="4" w:space="0" w:color="000000"/>
            </w:tcBorders>
          </w:tcPr>
          <w:p w14:paraId="15E26F5A" w14:textId="6BE584B1" w:rsidR="009D2A7B" w:rsidRPr="003D124F" w:rsidRDefault="009D2A7B">
            <w:pPr>
              <w:rPr>
                <w:rFonts w:ascii="Arial" w:hAnsi="Arial" w:cs="Arial"/>
              </w:rPr>
            </w:pPr>
          </w:p>
        </w:tc>
      </w:tr>
      <w:tr w:rsidR="009D2A7B" w:rsidRPr="003D124F" w14:paraId="2303D294" w14:textId="77777777">
        <w:trPr>
          <w:trHeight w:val="1359"/>
        </w:trPr>
        <w:tc>
          <w:tcPr>
            <w:tcW w:w="2708" w:type="dxa"/>
            <w:tcBorders>
              <w:top w:val="single" w:sz="4" w:space="0" w:color="000000"/>
              <w:left w:val="single" w:sz="4" w:space="0" w:color="000000"/>
              <w:bottom w:val="single" w:sz="4" w:space="0" w:color="000000"/>
              <w:right w:val="single" w:sz="4" w:space="0" w:color="000000"/>
            </w:tcBorders>
          </w:tcPr>
          <w:p w14:paraId="0524E19F" w14:textId="77777777" w:rsidR="009D2A7B" w:rsidRPr="003D124F" w:rsidRDefault="003D124F">
            <w:pPr>
              <w:rPr>
                <w:rFonts w:ascii="Arial" w:hAnsi="Arial" w:cs="Arial"/>
              </w:rPr>
            </w:pPr>
            <w:r w:rsidRPr="003D124F">
              <w:rPr>
                <w:rFonts w:ascii="Arial" w:eastAsia="Century Gothic" w:hAnsi="Arial" w:cs="Arial"/>
                <w:b/>
              </w:rPr>
              <w:t xml:space="preserve">INTRODUCTION </w:t>
            </w:r>
          </w:p>
          <w:p w14:paraId="72F04C2D" w14:textId="77777777" w:rsidR="009D2A7B" w:rsidRPr="003D124F" w:rsidRDefault="003D124F">
            <w:pPr>
              <w:rPr>
                <w:rFonts w:ascii="Arial" w:hAnsi="Arial" w:cs="Arial"/>
              </w:rPr>
            </w:pPr>
            <w:r w:rsidRPr="003D124F">
              <w:rPr>
                <w:rFonts w:ascii="Arial" w:eastAsia="Century Gothic" w:hAnsi="Arial" w:cs="Arial"/>
                <w:b/>
              </w:rPr>
              <w:t xml:space="preserve"> </w:t>
            </w:r>
          </w:p>
        </w:tc>
        <w:tc>
          <w:tcPr>
            <w:tcW w:w="10245" w:type="dxa"/>
            <w:gridSpan w:val="2"/>
            <w:tcBorders>
              <w:top w:val="single" w:sz="4" w:space="0" w:color="000000"/>
              <w:left w:val="single" w:sz="4" w:space="0" w:color="000000"/>
              <w:bottom w:val="single" w:sz="4" w:space="0" w:color="000000"/>
              <w:right w:val="single" w:sz="4" w:space="0" w:color="000000"/>
            </w:tcBorders>
          </w:tcPr>
          <w:p w14:paraId="07A75C21" w14:textId="77777777" w:rsidR="009D2A7B" w:rsidRPr="003D124F" w:rsidRDefault="003D124F">
            <w:pPr>
              <w:rPr>
                <w:rFonts w:ascii="Arial" w:hAnsi="Arial" w:cs="Arial"/>
              </w:rPr>
            </w:pPr>
            <w:r w:rsidRPr="003D124F">
              <w:rPr>
                <w:rFonts w:ascii="Arial" w:eastAsia="Century Gothic" w:hAnsi="Arial" w:cs="Arial"/>
              </w:rPr>
              <w:t xml:space="preserve">In Grade 11, you were introduced to Foundations: </w:t>
            </w:r>
          </w:p>
          <w:p w14:paraId="3A86022E" w14:textId="77777777" w:rsidR="009D2A7B" w:rsidRPr="003D124F" w:rsidRDefault="003D124F">
            <w:pPr>
              <w:spacing w:after="12"/>
              <w:rPr>
                <w:rFonts w:ascii="Arial" w:hAnsi="Arial" w:cs="Arial"/>
              </w:rPr>
            </w:pPr>
            <w:r w:rsidRPr="003D124F">
              <w:rPr>
                <w:rFonts w:ascii="Arial" w:eastAsia="Century Gothic" w:hAnsi="Arial" w:cs="Arial"/>
              </w:rPr>
              <w:t xml:space="preserve">Description, sketches and location of: </w:t>
            </w:r>
          </w:p>
          <w:p w14:paraId="420E6E49" w14:textId="77777777" w:rsidR="009D2A7B" w:rsidRPr="003D124F" w:rsidRDefault="003D124F">
            <w:pPr>
              <w:numPr>
                <w:ilvl w:val="0"/>
                <w:numId w:val="2"/>
              </w:numPr>
              <w:ind w:hanging="360"/>
              <w:rPr>
                <w:rFonts w:ascii="Arial" w:hAnsi="Arial" w:cs="Arial"/>
              </w:rPr>
            </w:pPr>
            <w:r w:rsidRPr="003D124F">
              <w:rPr>
                <w:rFonts w:ascii="Arial" w:eastAsia="Century Gothic" w:hAnsi="Arial" w:cs="Arial"/>
              </w:rPr>
              <w:t xml:space="preserve">Pad foundations </w:t>
            </w:r>
          </w:p>
          <w:p w14:paraId="3EA9BC9D" w14:textId="77777777" w:rsidR="009D2A7B" w:rsidRPr="003D124F" w:rsidRDefault="003D124F">
            <w:pPr>
              <w:numPr>
                <w:ilvl w:val="0"/>
                <w:numId w:val="2"/>
              </w:numPr>
              <w:ind w:hanging="360"/>
              <w:rPr>
                <w:rFonts w:ascii="Arial" w:hAnsi="Arial" w:cs="Arial"/>
              </w:rPr>
            </w:pPr>
            <w:r w:rsidRPr="003D124F">
              <w:rPr>
                <w:rFonts w:ascii="Arial" w:eastAsia="Century Gothic" w:hAnsi="Arial" w:cs="Arial"/>
              </w:rPr>
              <w:t xml:space="preserve">Wide strip foundations </w:t>
            </w:r>
          </w:p>
          <w:p w14:paraId="10B5A190" w14:textId="77777777" w:rsidR="009D2A7B" w:rsidRPr="003D124F" w:rsidRDefault="003D124F">
            <w:pPr>
              <w:numPr>
                <w:ilvl w:val="0"/>
                <w:numId w:val="2"/>
              </w:numPr>
              <w:ind w:hanging="360"/>
              <w:rPr>
                <w:rFonts w:ascii="Arial" w:hAnsi="Arial" w:cs="Arial"/>
              </w:rPr>
            </w:pPr>
            <w:r w:rsidRPr="003D124F">
              <w:rPr>
                <w:rFonts w:ascii="Arial" w:eastAsia="Century Gothic" w:hAnsi="Arial" w:cs="Arial"/>
              </w:rPr>
              <w:t xml:space="preserve">Short bored (auger) pile foundations </w:t>
            </w:r>
          </w:p>
        </w:tc>
      </w:tr>
      <w:tr w:rsidR="009D2A7B" w:rsidRPr="003D124F" w14:paraId="30743FAB" w14:textId="77777777">
        <w:trPr>
          <w:trHeight w:val="2693"/>
        </w:trPr>
        <w:tc>
          <w:tcPr>
            <w:tcW w:w="2708" w:type="dxa"/>
            <w:tcBorders>
              <w:top w:val="single" w:sz="4" w:space="0" w:color="000000"/>
              <w:left w:val="single" w:sz="4" w:space="0" w:color="000000"/>
              <w:bottom w:val="single" w:sz="4" w:space="0" w:color="000000"/>
              <w:right w:val="single" w:sz="4" w:space="0" w:color="000000"/>
            </w:tcBorders>
          </w:tcPr>
          <w:p w14:paraId="64B23342" w14:textId="77777777" w:rsidR="009D2A7B" w:rsidRPr="003D124F" w:rsidRDefault="003D124F">
            <w:pPr>
              <w:rPr>
                <w:rFonts w:ascii="Arial" w:hAnsi="Arial" w:cs="Arial"/>
              </w:rPr>
            </w:pPr>
            <w:r w:rsidRPr="003D124F">
              <w:rPr>
                <w:rFonts w:ascii="Arial" w:eastAsia="Century Gothic" w:hAnsi="Arial" w:cs="Arial"/>
                <w:b/>
              </w:rPr>
              <w:t xml:space="preserve">CONCEPTS AND SKILLS </w:t>
            </w:r>
          </w:p>
          <w:p w14:paraId="23654D5C" w14:textId="77777777" w:rsidR="009D2A7B" w:rsidRPr="003D124F" w:rsidRDefault="003D124F">
            <w:pPr>
              <w:rPr>
                <w:rFonts w:ascii="Arial" w:hAnsi="Arial" w:cs="Arial"/>
              </w:rPr>
            </w:pPr>
            <w:r w:rsidRPr="003D124F">
              <w:rPr>
                <w:rFonts w:ascii="Arial" w:eastAsia="Century Gothic" w:hAnsi="Arial" w:cs="Arial"/>
                <w:i/>
              </w:rPr>
              <w:t xml:space="preserve"> </w:t>
            </w:r>
          </w:p>
        </w:tc>
        <w:tc>
          <w:tcPr>
            <w:tcW w:w="10245" w:type="dxa"/>
            <w:gridSpan w:val="2"/>
            <w:tcBorders>
              <w:top w:val="single" w:sz="4" w:space="0" w:color="000000"/>
              <w:left w:val="single" w:sz="4" w:space="0" w:color="000000"/>
              <w:bottom w:val="single" w:sz="4" w:space="0" w:color="000000"/>
              <w:right w:val="single" w:sz="4" w:space="0" w:color="000000"/>
            </w:tcBorders>
          </w:tcPr>
          <w:p w14:paraId="005588DC" w14:textId="77777777" w:rsidR="009D2A7B" w:rsidRPr="003D124F" w:rsidRDefault="003D124F">
            <w:pPr>
              <w:ind w:right="5950"/>
              <w:rPr>
                <w:rFonts w:ascii="Arial" w:hAnsi="Arial" w:cs="Arial"/>
              </w:rPr>
            </w:pPr>
            <w:r w:rsidRPr="003D124F">
              <w:rPr>
                <w:rFonts w:ascii="Arial" w:eastAsia="Century Gothic" w:hAnsi="Arial" w:cs="Arial"/>
                <w:b/>
                <w:i/>
              </w:rPr>
              <w:t xml:space="preserve">Key concepts/definitions: </w:t>
            </w:r>
            <w:r w:rsidRPr="003D124F">
              <w:rPr>
                <w:rFonts w:ascii="Arial" w:eastAsia="Century Gothic" w:hAnsi="Arial" w:cs="Arial"/>
              </w:rPr>
              <w:t xml:space="preserve">Foundations </w:t>
            </w:r>
          </w:p>
          <w:p w14:paraId="6C700981" w14:textId="77777777" w:rsidR="009D2A7B" w:rsidRPr="003D124F" w:rsidRDefault="003D124F">
            <w:pPr>
              <w:spacing w:after="10"/>
              <w:rPr>
                <w:rFonts w:ascii="Arial" w:hAnsi="Arial" w:cs="Arial"/>
              </w:rPr>
            </w:pPr>
            <w:r w:rsidRPr="003D124F">
              <w:rPr>
                <w:rFonts w:ascii="Arial" w:eastAsia="Century Gothic" w:hAnsi="Arial" w:cs="Arial"/>
              </w:rPr>
              <w:t xml:space="preserve">Pile foundations: </w:t>
            </w:r>
          </w:p>
          <w:p w14:paraId="212992CD" w14:textId="77777777" w:rsidR="009D2A7B" w:rsidRPr="003D124F" w:rsidRDefault="003D124F">
            <w:pPr>
              <w:numPr>
                <w:ilvl w:val="0"/>
                <w:numId w:val="3"/>
              </w:numPr>
              <w:spacing w:after="17"/>
              <w:ind w:firstLine="360"/>
              <w:rPr>
                <w:rFonts w:ascii="Arial" w:hAnsi="Arial" w:cs="Arial"/>
              </w:rPr>
            </w:pPr>
            <w:r w:rsidRPr="003D124F">
              <w:rPr>
                <w:rFonts w:ascii="Arial" w:eastAsia="Century Gothic" w:hAnsi="Arial" w:cs="Arial"/>
              </w:rPr>
              <w:t xml:space="preserve">Reasons for using pile foundations </w:t>
            </w:r>
          </w:p>
          <w:p w14:paraId="52F18AC7" w14:textId="77777777" w:rsidR="009D2A7B" w:rsidRPr="003D124F" w:rsidRDefault="003D124F">
            <w:pPr>
              <w:numPr>
                <w:ilvl w:val="0"/>
                <w:numId w:val="3"/>
              </w:numPr>
              <w:spacing w:after="30" w:line="243" w:lineRule="auto"/>
              <w:ind w:firstLine="360"/>
              <w:rPr>
                <w:rFonts w:ascii="Arial" w:hAnsi="Arial" w:cs="Arial"/>
              </w:rPr>
            </w:pPr>
            <w:r w:rsidRPr="003D124F">
              <w:rPr>
                <w:rFonts w:ascii="Arial" w:eastAsia="Century Gothic" w:hAnsi="Arial" w:cs="Arial"/>
              </w:rPr>
              <w:t xml:space="preserve">Advantages of using pile foundations Description and methods of installing: </w:t>
            </w:r>
          </w:p>
          <w:p w14:paraId="1765D900" w14:textId="77777777" w:rsidR="009D2A7B" w:rsidRPr="003D124F" w:rsidRDefault="003D124F">
            <w:pPr>
              <w:numPr>
                <w:ilvl w:val="0"/>
                <w:numId w:val="3"/>
              </w:numPr>
              <w:spacing w:after="14"/>
              <w:ind w:firstLine="360"/>
              <w:rPr>
                <w:rFonts w:ascii="Arial" w:hAnsi="Arial" w:cs="Arial"/>
              </w:rPr>
            </w:pPr>
            <w:r w:rsidRPr="003D124F">
              <w:rPr>
                <w:rFonts w:ascii="Arial" w:eastAsia="Century Gothic" w:hAnsi="Arial" w:cs="Arial"/>
              </w:rPr>
              <w:t xml:space="preserve">Precast concrete piles </w:t>
            </w:r>
          </w:p>
          <w:p w14:paraId="39428D46" w14:textId="77777777" w:rsidR="009D2A7B" w:rsidRPr="003D124F" w:rsidRDefault="003D124F">
            <w:pPr>
              <w:numPr>
                <w:ilvl w:val="0"/>
                <w:numId w:val="3"/>
              </w:numPr>
              <w:spacing w:after="14"/>
              <w:ind w:firstLine="360"/>
              <w:rPr>
                <w:rFonts w:ascii="Arial" w:hAnsi="Arial" w:cs="Arial"/>
              </w:rPr>
            </w:pPr>
            <w:r w:rsidRPr="003D124F">
              <w:rPr>
                <w:rFonts w:ascii="Arial" w:eastAsia="Century Gothic" w:hAnsi="Arial" w:cs="Arial"/>
              </w:rPr>
              <w:t xml:space="preserve">Steel tube caisson piles </w:t>
            </w:r>
          </w:p>
          <w:p w14:paraId="493279B7" w14:textId="77777777" w:rsidR="009D2A7B" w:rsidRPr="003D124F" w:rsidRDefault="003D124F">
            <w:pPr>
              <w:numPr>
                <w:ilvl w:val="0"/>
                <w:numId w:val="3"/>
              </w:numPr>
              <w:ind w:firstLine="360"/>
              <w:rPr>
                <w:rFonts w:ascii="Arial" w:hAnsi="Arial" w:cs="Arial"/>
              </w:rPr>
            </w:pPr>
            <w:r w:rsidRPr="003D124F">
              <w:rPr>
                <w:rFonts w:ascii="Arial" w:eastAsia="Century Gothic" w:hAnsi="Arial" w:cs="Arial"/>
              </w:rPr>
              <w:t xml:space="preserve">Driven in-situ piles </w:t>
            </w:r>
          </w:p>
        </w:tc>
      </w:tr>
    </w:tbl>
    <w:p w14:paraId="76BB42F5" w14:textId="77777777" w:rsidR="009D2A7B" w:rsidRPr="003D124F" w:rsidRDefault="003D124F">
      <w:pPr>
        <w:spacing w:after="0"/>
        <w:jc w:val="both"/>
        <w:rPr>
          <w:rFonts w:ascii="Arial" w:hAnsi="Arial" w:cs="Arial"/>
        </w:rPr>
      </w:pPr>
      <w:r w:rsidRPr="003D124F">
        <w:rPr>
          <w:rFonts w:ascii="Arial" w:hAnsi="Arial" w:cs="Arial"/>
        </w:rPr>
        <w:t xml:space="preserve"> </w:t>
      </w:r>
    </w:p>
    <w:tbl>
      <w:tblPr>
        <w:tblStyle w:val="TableGrid"/>
        <w:tblW w:w="12952" w:type="dxa"/>
        <w:tblInd w:w="5" w:type="dxa"/>
        <w:tblCellMar>
          <w:top w:w="62" w:type="dxa"/>
          <w:left w:w="108" w:type="dxa"/>
          <w:right w:w="87" w:type="dxa"/>
        </w:tblCellMar>
        <w:tblLook w:val="04A0" w:firstRow="1" w:lastRow="0" w:firstColumn="1" w:lastColumn="0" w:noHBand="0" w:noVBand="1"/>
      </w:tblPr>
      <w:tblGrid>
        <w:gridCol w:w="2708"/>
        <w:gridCol w:w="10244"/>
      </w:tblGrid>
      <w:tr w:rsidR="009D2A7B" w:rsidRPr="003D124F" w14:paraId="0CA2C754" w14:textId="77777777">
        <w:trPr>
          <w:trHeight w:val="8644"/>
        </w:trPr>
        <w:tc>
          <w:tcPr>
            <w:tcW w:w="2708" w:type="dxa"/>
            <w:tcBorders>
              <w:top w:val="single" w:sz="4" w:space="0" w:color="000000"/>
              <w:left w:val="single" w:sz="4" w:space="0" w:color="000000"/>
              <w:bottom w:val="single" w:sz="4" w:space="0" w:color="000000"/>
              <w:right w:val="single" w:sz="4" w:space="0" w:color="000000"/>
            </w:tcBorders>
          </w:tcPr>
          <w:p w14:paraId="0904A7EB" w14:textId="77777777" w:rsidR="009D2A7B" w:rsidRPr="003D124F" w:rsidRDefault="003D124F">
            <w:pPr>
              <w:rPr>
                <w:rFonts w:ascii="Arial" w:hAnsi="Arial" w:cs="Arial"/>
              </w:rPr>
            </w:pPr>
            <w:r w:rsidRPr="003D124F">
              <w:rPr>
                <w:rFonts w:ascii="Arial" w:eastAsia="Century Gothic" w:hAnsi="Arial" w:cs="Arial"/>
                <w:b/>
              </w:rPr>
              <w:lastRenderedPageBreak/>
              <w:t xml:space="preserve"> </w:t>
            </w:r>
          </w:p>
        </w:tc>
        <w:tc>
          <w:tcPr>
            <w:tcW w:w="10245" w:type="dxa"/>
            <w:tcBorders>
              <w:top w:val="single" w:sz="4" w:space="0" w:color="000000"/>
              <w:left w:val="single" w:sz="4" w:space="0" w:color="000000"/>
              <w:bottom w:val="single" w:sz="4" w:space="0" w:color="000000"/>
              <w:right w:val="single" w:sz="4" w:space="0" w:color="000000"/>
            </w:tcBorders>
          </w:tcPr>
          <w:p w14:paraId="12AAA00A" w14:textId="77777777" w:rsidR="009D2A7B" w:rsidRPr="003D124F" w:rsidRDefault="003D124F">
            <w:pPr>
              <w:spacing w:line="238" w:lineRule="auto"/>
              <w:ind w:right="1588"/>
              <w:rPr>
                <w:rFonts w:ascii="Arial" w:hAnsi="Arial" w:cs="Arial"/>
              </w:rPr>
            </w:pPr>
            <w:r w:rsidRPr="003D124F">
              <w:rPr>
                <w:rFonts w:ascii="Arial" w:eastAsia="Century Gothic" w:hAnsi="Arial" w:cs="Arial"/>
              </w:rPr>
              <w:t xml:space="preserve">Longitudinal and cross-sectional drawings through a pile and ground beam Pile foundations </w:t>
            </w:r>
          </w:p>
          <w:p w14:paraId="36CA65EB" w14:textId="77777777" w:rsidR="009D2A7B" w:rsidRPr="003D124F" w:rsidRDefault="003D124F">
            <w:pPr>
              <w:spacing w:after="1" w:line="239" w:lineRule="auto"/>
              <w:ind w:right="6"/>
              <w:rPr>
                <w:rFonts w:ascii="Arial" w:hAnsi="Arial" w:cs="Arial"/>
              </w:rPr>
            </w:pPr>
            <w:r w:rsidRPr="003D124F">
              <w:rPr>
                <w:rFonts w:ascii="Arial" w:eastAsia="Century Gothic" w:hAnsi="Arial" w:cs="Arial"/>
              </w:rPr>
              <w:t xml:space="preserve">A foundation is classified as a pile foundation when its depth is more than three times its breadth. It is a deep foundation and comprises long, slender components that are made of steel, reinforced concrete or, in rare cases, timber. Pile foundations are used where ground conditions are not suitable for normal foundations, i.e. when soil cannot support ordinary foundations. These foundations distribute the loads across stable ground, whether they are used underground or underwater. The type of soil and the weight of the structure play a role in the excavation, drilling and pouring of the piles. When stable soil lies deep below the natural ground level, holes for the foundation piles can be drilled and filled with reinforced concrete. </w:t>
            </w:r>
          </w:p>
          <w:p w14:paraId="0DB4AA63" w14:textId="77777777" w:rsidR="009D2A7B" w:rsidRPr="003D124F" w:rsidRDefault="003D124F">
            <w:pPr>
              <w:spacing w:after="2" w:line="238" w:lineRule="auto"/>
              <w:rPr>
                <w:rFonts w:ascii="Arial" w:hAnsi="Arial" w:cs="Arial"/>
              </w:rPr>
            </w:pPr>
            <w:r w:rsidRPr="003D124F">
              <w:rPr>
                <w:rFonts w:ascii="Arial" w:eastAsia="Century Gothic" w:hAnsi="Arial" w:cs="Arial"/>
              </w:rPr>
              <w:t xml:space="preserve">Alternatively, piles can be driven into the ground. A raft or floating foundation usually rests on the pile foundation system, thus providing stability. </w:t>
            </w:r>
          </w:p>
          <w:p w14:paraId="66F94C6A" w14:textId="77777777" w:rsidR="009D2A7B" w:rsidRPr="003D124F" w:rsidRDefault="003D124F">
            <w:pPr>
              <w:spacing w:after="10"/>
              <w:rPr>
                <w:rFonts w:ascii="Arial" w:hAnsi="Arial" w:cs="Arial"/>
              </w:rPr>
            </w:pPr>
            <w:r w:rsidRPr="003D124F">
              <w:rPr>
                <w:rFonts w:ascii="Arial" w:eastAsia="Century Gothic" w:hAnsi="Arial" w:cs="Arial"/>
              </w:rPr>
              <w:t xml:space="preserve">Reasons for using pile foundations </w:t>
            </w:r>
          </w:p>
          <w:p w14:paraId="04F55E0C" w14:textId="77777777" w:rsidR="009D2A7B" w:rsidRPr="003D124F" w:rsidRDefault="003D124F">
            <w:pPr>
              <w:numPr>
                <w:ilvl w:val="0"/>
                <w:numId w:val="4"/>
              </w:numPr>
              <w:spacing w:after="31" w:line="242" w:lineRule="auto"/>
              <w:ind w:hanging="360"/>
              <w:rPr>
                <w:rFonts w:ascii="Arial" w:hAnsi="Arial" w:cs="Arial"/>
              </w:rPr>
            </w:pPr>
            <w:r w:rsidRPr="003D124F">
              <w:rPr>
                <w:rFonts w:ascii="Arial" w:eastAsia="Century Gothic" w:hAnsi="Arial" w:cs="Arial"/>
              </w:rPr>
              <w:t xml:space="preserve">Ground conditions are not stable or solid enough to support ordinary, shallow foundations. </w:t>
            </w:r>
          </w:p>
          <w:p w14:paraId="5425962D" w14:textId="77777777" w:rsidR="009D2A7B" w:rsidRPr="003D124F" w:rsidRDefault="003D124F">
            <w:pPr>
              <w:numPr>
                <w:ilvl w:val="0"/>
                <w:numId w:val="4"/>
              </w:numPr>
              <w:spacing w:after="31" w:line="243" w:lineRule="auto"/>
              <w:ind w:hanging="360"/>
              <w:rPr>
                <w:rFonts w:ascii="Arial" w:hAnsi="Arial" w:cs="Arial"/>
              </w:rPr>
            </w:pPr>
            <w:r w:rsidRPr="003D124F">
              <w:rPr>
                <w:rFonts w:ascii="Arial" w:eastAsia="Century Gothic" w:hAnsi="Arial" w:cs="Arial"/>
              </w:rPr>
              <w:t xml:space="preserve">Foundation piles distribute the load to more stable ground and can be used as underground or underwater supports. </w:t>
            </w:r>
          </w:p>
          <w:p w14:paraId="40FF0F72" w14:textId="77777777" w:rsidR="009D2A7B" w:rsidRPr="003D124F" w:rsidRDefault="003D124F">
            <w:pPr>
              <w:numPr>
                <w:ilvl w:val="0"/>
                <w:numId w:val="4"/>
              </w:numPr>
              <w:spacing w:after="15"/>
              <w:ind w:hanging="360"/>
              <w:rPr>
                <w:rFonts w:ascii="Arial" w:hAnsi="Arial" w:cs="Arial"/>
              </w:rPr>
            </w:pPr>
            <w:r w:rsidRPr="003D124F">
              <w:rPr>
                <w:rFonts w:ascii="Arial" w:eastAsia="Century Gothic" w:hAnsi="Arial" w:cs="Arial"/>
              </w:rPr>
              <w:t xml:space="preserve">Piles provide stability when a raft or floating foundation is used. </w:t>
            </w:r>
          </w:p>
          <w:p w14:paraId="14004CC0" w14:textId="77777777" w:rsidR="009D2A7B" w:rsidRPr="003D124F" w:rsidRDefault="003D124F">
            <w:pPr>
              <w:numPr>
                <w:ilvl w:val="0"/>
                <w:numId w:val="4"/>
              </w:numPr>
              <w:spacing w:after="31" w:line="242" w:lineRule="auto"/>
              <w:ind w:hanging="360"/>
              <w:rPr>
                <w:rFonts w:ascii="Arial" w:hAnsi="Arial" w:cs="Arial"/>
              </w:rPr>
            </w:pPr>
            <w:r w:rsidRPr="003D124F">
              <w:rPr>
                <w:rFonts w:ascii="Arial" w:eastAsia="Century Gothic" w:hAnsi="Arial" w:cs="Arial"/>
              </w:rPr>
              <w:t xml:space="preserve">When structures are subjected to horizontal forces, pile foundations resist bending stress while still lending vertical support, e.g. multi-storey buildings. </w:t>
            </w:r>
          </w:p>
          <w:p w14:paraId="6A8D2E66" w14:textId="77777777" w:rsidR="009D2A7B" w:rsidRPr="003D124F" w:rsidRDefault="003D124F">
            <w:pPr>
              <w:numPr>
                <w:ilvl w:val="0"/>
                <w:numId w:val="4"/>
              </w:numPr>
              <w:spacing w:after="31" w:line="242" w:lineRule="auto"/>
              <w:ind w:hanging="360"/>
              <w:rPr>
                <w:rFonts w:ascii="Arial" w:hAnsi="Arial" w:cs="Arial"/>
              </w:rPr>
            </w:pPr>
            <w:r w:rsidRPr="003D124F">
              <w:rPr>
                <w:rFonts w:ascii="Arial" w:eastAsia="Century Gothic" w:hAnsi="Arial" w:cs="Arial"/>
              </w:rPr>
              <w:t xml:space="preserve">Where soils are prone to swelling and shrinking according to the moisture content, e.g. clay soil, shallow foundations cannot be used. </w:t>
            </w:r>
          </w:p>
          <w:p w14:paraId="4539F84A" w14:textId="77777777" w:rsidR="009D2A7B" w:rsidRPr="003D124F" w:rsidRDefault="003D124F">
            <w:pPr>
              <w:numPr>
                <w:ilvl w:val="0"/>
                <w:numId w:val="4"/>
              </w:numPr>
              <w:spacing w:after="29" w:line="242" w:lineRule="auto"/>
              <w:ind w:hanging="360"/>
              <w:rPr>
                <w:rFonts w:ascii="Arial" w:hAnsi="Arial" w:cs="Arial"/>
              </w:rPr>
            </w:pPr>
            <w:r w:rsidRPr="003D124F">
              <w:rPr>
                <w:rFonts w:ascii="Arial" w:eastAsia="Century Gothic" w:hAnsi="Arial" w:cs="Arial"/>
              </w:rPr>
              <w:t xml:space="preserve">When the superstructure is exposed to uplifting forces, e.g. offshore platforms, pile foundations are needed. </w:t>
            </w:r>
          </w:p>
          <w:p w14:paraId="5BF704AD" w14:textId="77777777" w:rsidR="009D2A7B" w:rsidRPr="003D124F" w:rsidRDefault="003D124F">
            <w:pPr>
              <w:numPr>
                <w:ilvl w:val="0"/>
                <w:numId w:val="4"/>
              </w:numPr>
              <w:spacing w:line="244" w:lineRule="auto"/>
              <w:ind w:hanging="360"/>
              <w:rPr>
                <w:rFonts w:ascii="Arial" w:hAnsi="Arial" w:cs="Arial"/>
              </w:rPr>
            </w:pPr>
            <w:r w:rsidRPr="003D124F">
              <w:rPr>
                <w:rFonts w:ascii="Arial" w:eastAsia="Century Gothic" w:hAnsi="Arial" w:cs="Arial"/>
              </w:rPr>
              <w:t xml:space="preserve">Where soil erosion is possible, piles should be used to carry the load of the superstructure, e.g. for bridges and piers. </w:t>
            </w:r>
          </w:p>
          <w:p w14:paraId="2E7B39DD" w14:textId="77777777" w:rsidR="009D2A7B" w:rsidRPr="003D124F" w:rsidRDefault="003D124F">
            <w:pPr>
              <w:rPr>
                <w:rFonts w:ascii="Arial" w:hAnsi="Arial" w:cs="Arial"/>
              </w:rPr>
            </w:pPr>
            <w:r w:rsidRPr="003D124F">
              <w:rPr>
                <w:rFonts w:ascii="Arial" w:eastAsia="Century Gothic" w:hAnsi="Arial" w:cs="Arial"/>
              </w:rPr>
              <w:t xml:space="preserve">Advantages of using pile foundations </w:t>
            </w:r>
          </w:p>
          <w:p w14:paraId="4867A508" w14:textId="77777777" w:rsidR="009D2A7B" w:rsidRPr="003D124F" w:rsidRDefault="003D124F">
            <w:pPr>
              <w:spacing w:line="238" w:lineRule="auto"/>
              <w:rPr>
                <w:rFonts w:ascii="Arial" w:hAnsi="Arial" w:cs="Arial"/>
              </w:rPr>
            </w:pPr>
            <w:r w:rsidRPr="003D124F">
              <w:rPr>
                <w:rFonts w:ascii="Arial" w:eastAsia="Century Gothic" w:hAnsi="Arial" w:cs="Arial"/>
              </w:rPr>
              <w:t xml:space="preserve">The use of pile foundations is viewed as a specialised design feature since extraordinary measures are applied in order to ensure a stable construction. </w:t>
            </w:r>
          </w:p>
          <w:p w14:paraId="4B330444" w14:textId="77777777" w:rsidR="009D2A7B" w:rsidRPr="003D124F" w:rsidRDefault="003D124F">
            <w:pPr>
              <w:spacing w:after="12"/>
              <w:rPr>
                <w:rFonts w:ascii="Arial" w:hAnsi="Arial" w:cs="Arial"/>
              </w:rPr>
            </w:pPr>
            <w:r w:rsidRPr="003D124F">
              <w:rPr>
                <w:rFonts w:ascii="Arial" w:eastAsia="Century Gothic" w:hAnsi="Arial" w:cs="Arial"/>
              </w:rPr>
              <w:t xml:space="preserve">The advantages of using piling rather than common methods include the following: </w:t>
            </w:r>
          </w:p>
          <w:p w14:paraId="7F376ECE" w14:textId="77777777" w:rsidR="009D2A7B" w:rsidRPr="003D124F" w:rsidRDefault="003D124F">
            <w:pPr>
              <w:numPr>
                <w:ilvl w:val="0"/>
                <w:numId w:val="4"/>
              </w:numPr>
              <w:ind w:hanging="360"/>
              <w:rPr>
                <w:rFonts w:ascii="Arial" w:hAnsi="Arial" w:cs="Arial"/>
              </w:rPr>
            </w:pPr>
            <w:r w:rsidRPr="003D124F">
              <w:rPr>
                <w:rFonts w:ascii="Arial" w:eastAsia="Century Gothic" w:hAnsi="Arial" w:cs="Arial"/>
              </w:rPr>
              <w:t xml:space="preserve">It can be used in poor soil. </w:t>
            </w:r>
          </w:p>
        </w:tc>
      </w:tr>
    </w:tbl>
    <w:p w14:paraId="5BC5A9F8" w14:textId="77777777" w:rsidR="009D2A7B" w:rsidRPr="003D124F" w:rsidRDefault="009D2A7B">
      <w:pPr>
        <w:spacing w:after="0"/>
        <w:ind w:left="-1440" w:right="3"/>
        <w:rPr>
          <w:rFonts w:ascii="Arial" w:hAnsi="Arial" w:cs="Arial"/>
        </w:rPr>
      </w:pPr>
    </w:p>
    <w:tbl>
      <w:tblPr>
        <w:tblStyle w:val="TableGrid"/>
        <w:tblW w:w="12952" w:type="dxa"/>
        <w:tblInd w:w="5" w:type="dxa"/>
        <w:tblCellMar>
          <w:top w:w="60" w:type="dxa"/>
          <w:left w:w="108" w:type="dxa"/>
          <w:right w:w="115" w:type="dxa"/>
        </w:tblCellMar>
        <w:tblLook w:val="04A0" w:firstRow="1" w:lastRow="0" w:firstColumn="1" w:lastColumn="0" w:noHBand="0" w:noVBand="1"/>
      </w:tblPr>
      <w:tblGrid>
        <w:gridCol w:w="2708"/>
        <w:gridCol w:w="10244"/>
      </w:tblGrid>
      <w:tr w:rsidR="009D2A7B" w:rsidRPr="003D124F" w14:paraId="3A69FF2A" w14:textId="77777777">
        <w:trPr>
          <w:trHeight w:val="9126"/>
        </w:trPr>
        <w:tc>
          <w:tcPr>
            <w:tcW w:w="2708" w:type="dxa"/>
            <w:tcBorders>
              <w:top w:val="single" w:sz="4" w:space="0" w:color="000000"/>
              <w:left w:val="single" w:sz="4" w:space="0" w:color="000000"/>
              <w:bottom w:val="single" w:sz="4" w:space="0" w:color="000000"/>
              <w:right w:val="single" w:sz="4" w:space="0" w:color="000000"/>
            </w:tcBorders>
          </w:tcPr>
          <w:p w14:paraId="491681BC" w14:textId="77777777" w:rsidR="009D2A7B" w:rsidRPr="003D124F" w:rsidRDefault="009D2A7B">
            <w:pPr>
              <w:rPr>
                <w:rFonts w:ascii="Arial" w:hAnsi="Arial" w:cs="Arial"/>
              </w:rPr>
            </w:pPr>
          </w:p>
        </w:tc>
        <w:tc>
          <w:tcPr>
            <w:tcW w:w="10245" w:type="dxa"/>
            <w:tcBorders>
              <w:top w:val="single" w:sz="4" w:space="0" w:color="000000"/>
              <w:left w:val="single" w:sz="4" w:space="0" w:color="000000"/>
              <w:bottom w:val="single" w:sz="4" w:space="0" w:color="000000"/>
              <w:right w:val="single" w:sz="4" w:space="0" w:color="000000"/>
            </w:tcBorders>
          </w:tcPr>
          <w:p w14:paraId="7F7BDFB0" w14:textId="77777777" w:rsidR="009D2A7B" w:rsidRPr="003D124F" w:rsidRDefault="003D124F">
            <w:pPr>
              <w:numPr>
                <w:ilvl w:val="0"/>
                <w:numId w:val="5"/>
              </w:numPr>
              <w:spacing w:after="17"/>
              <w:ind w:hanging="360"/>
              <w:rPr>
                <w:rFonts w:ascii="Arial" w:hAnsi="Arial" w:cs="Arial"/>
              </w:rPr>
            </w:pPr>
            <w:r w:rsidRPr="003D124F">
              <w:rPr>
                <w:rFonts w:ascii="Arial" w:eastAsia="Century Gothic" w:hAnsi="Arial" w:cs="Arial"/>
              </w:rPr>
              <w:t xml:space="preserve">It can be used anywhere, even in water. </w:t>
            </w:r>
          </w:p>
          <w:p w14:paraId="4E414D56"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The larger base ensures stability. </w:t>
            </w:r>
          </w:p>
          <w:p w14:paraId="3A40B362"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It is relatively quick and easy to install if the equipment is available. </w:t>
            </w:r>
          </w:p>
          <w:p w14:paraId="5F2E99F4" w14:textId="77777777" w:rsidR="009D2A7B" w:rsidRPr="003D124F" w:rsidRDefault="003D124F">
            <w:pPr>
              <w:numPr>
                <w:ilvl w:val="0"/>
                <w:numId w:val="5"/>
              </w:numPr>
              <w:spacing w:after="17"/>
              <w:ind w:hanging="360"/>
              <w:rPr>
                <w:rFonts w:ascii="Arial" w:hAnsi="Arial" w:cs="Arial"/>
              </w:rPr>
            </w:pPr>
            <w:r w:rsidRPr="003D124F">
              <w:rPr>
                <w:rFonts w:ascii="Arial" w:eastAsia="Century Gothic" w:hAnsi="Arial" w:cs="Arial"/>
              </w:rPr>
              <w:t xml:space="preserve">If pre-fabricated piles are used, much time is saved. </w:t>
            </w:r>
          </w:p>
          <w:p w14:paraId="19D5204D"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It resists tensile stress well. </w:t>
            </w:r>
          </w:p>
          <w:p w14:paraId="2044EAB7" w14:textId="77777777" w:rsidR="009D2A7B" w:rsidRPr="003D124F" w:rsidRDefault="003D124F">
            <w:pPr>
              <w:numPr>
                <w:ilvl w:val="0"/>
                <w:numId w:val="5"/>
              </w:numPr>
              <w:spacing w:after="17"/>
              <w:ind w:hanging="360"/>
              <w:rPr>
                <w:rFonts w:ascii="Arial" w:hAnsi="Arial" w:cs="Arial"/>
              </w:rPr>
            </w:pPr>
            <w:r w:rsidRPr="003D124F">
              <w:rPr>
                <w:rFonts w:ascii="Arial" w:eastAsia="Century Gothic" w:hAnsi="Arial" w:cs="Arial"/>
              </w:rPr>
              <w:t xml:space="preserve">It is quick and less expensive to produce. </w:t>
            </w:r>
          </w:p>
          <w:p w14:paraId="0EED1F90"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It can be manufactured elsewhere and transported to the site. </w:t>
            </w:r>
          </w:p>
          <w:p w14:paraId="39E089D1" w14:textId="77777777" w:rsidR="009D2A7B" w:rsidRPr="003D124F" w:rsidRDefault="003D124F">
            <w:pPr>
              <w:numPr>
                <w:ilvl w:val="0"/>
                <w:numId w:val="5"/>
              </w:numPr>
              <w:spacing w:after="32" w:line="242" w:lineRule="auto"/>
              <w:ind w:hanging="360"/>
              <w:rPr>
                <w:rFonts w:ascii="Arial" w:hAnsi="Arial" w:cs="Arial"/>
              </w:rPr>
            </w:pPr>
            <w:r w:rsidRPr="003D124F">
              <w:rPr>
                <w:rFonts w:ascii="Arial" w:eastAsia="Century Gothic" w:hAnsi="Arial" w:cs="Arial"/>
              </w:rPr>
              <w:t xml:space="preserve">The installation can continue even when poor weather conditions hamper excavations. </w:t>
            </w:r>
          </w:p>
          <w:p w14:paraId="7613DABC"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The length of the piles can easily be adjusted, depending on the circumstances. </w:t>
            </w:r>
          </w:p>
          <w:p w14:paraId="72BB46E5" w14:textId="77777777" w:rsidR="009D2A7B" w:rsidRPr="003D124F" w:rsidRDefault="003D124F">
            <w:pPr>
              <w:numPr>
                <w:ilvl w:val="0"/>
                <w:numId w:val="5"/>
              </w:numPr>
              <w:ind w:hanging="360"/>
              <w:rPr>
                <w:rFonts w:ascii="Arial" w:hAnsi="Arial" w:cs="Arial"/>
              </w:rPr>
            </w:pPr>
            <w:r w:rsidRPr="003D124F">
              <w:rPr>
                <w:rFonts w:ascii="Arial" w:eastAsia="Century Gothic" w:hAnsi="Arial" w:cs="Arial"/>
              </w:rPr>
              <w:t xml:space="preserve">It offers good resistance against moving soil. </w:t>
            </w:r>
          </w:p>
          <w:p w14:paraId="159BAEEA" w14:textId="77777777" w:rsidR="009D2A7B" w:rsidRPr="003D124F" w:rsidRDefault="003D124F">
            <w:pPr>
              <w:rPr>
                <w:rFonts w:ascii="Arial" w:hAnsi="Arial" w:cs="Arial"/>
              </w:rPr>
            </w:pPr>
            <w:r w:rsidRPr="003D124F">
              <w:rPr>
                <w:rFonts w:ascii="Arial" w:eastAsia="Century Gothic" w:hAnsi="Arial" w:cs="Arial"/>
              </w:rPr>
              <w:t xml:space="preserve">Methods of installing precast concrete piles </w:t>
            </w:r>
          </w:p>
          <w:p w14:paraId="1091F3E5" w14:textId="77777777" w:rsidR="009D2A7B" w:rsidRPr="003D124F" w:rsidRDefault="003D124F">
            <w:pPr>
              <w:spacing w:after="10"/>
              <w:rPr>
                <w:rFonts w:ascii="Arial" w:hAnsi="Arial" w:cs="Arial"/>
              </w:rPr>
            </w:pPr>
            <w:r w:rsidRPr="003D124F">
              <w:rPr>
                <w:rFonts w:ascii="Arial" w:eastAsia="Century Gothic" w:hAnsi="Arial" w:cs="Arial"/>
              </w:rPr>
              <w:t xml:space="preserve">Precast concrete piles are used where weak subsoil layers cover the more stable layers of soil. </w:t>
            </w:r>
          </w:p>
          <w:p w14:paraId="4A464419" w14:textId="77777777" w:rsidR="009D2A7B" w:rsidRPr="003D124F" w:rsidRDefault="003D124F">
            <w:pPr>
              <w:numPr>
                <w:ilvl w:val="0"/>
                <w:numId w:val="5"/>
              </w:numPr>
              <w:spacing w:after="2143" w:line="244" w:lineRule="auto"/>
              <w:ind w:hanging="360"/>
              <w:rPr>
                <w:rFonts w:ascii="Arial" w:hAnsi="Arial" w:cs="Arial"/>
              </w:rPr>
            </w:pPr>
            <w:r w:rsidRPr="003D124F">
              <w:rPr>
                <w:rFonts w:ascii="Arial" w:hAnsi="Arial" w:cs="Arial"/>
                <w:noProof/>
                <w:lang w:val="en-US" w:eastAsia="en-US"/>
              </w:rPr>
              <w:drawing>
                <wp:anchor distT="0" distB="0" distL="114300" distR="114300" simplePos="0" relativeHeight="251658240" behindDoc="0" locked="0" layoutInCell="1" allowOverlap="0" wp14:anchorId="6FCC8128" wp14:editId="1383DD16">
                  <wp:simplePos x="0" y="0"/>
                  <wp:positionH relativeFrom="column">
                    <wp:posOffset>68326</wp:posOffset>
                  </wp:positionH>
                  <wp:positionV relativeFrom="paragraph">
                    <wp:posOffset>307331</wp:posOffset>
                  </wp:positionV>
                  <wp:extent cx="2675763" cy="1499235"/>
                  <wp:effectExtent l="0" t="0" r="0" b="0"/>
                  <wp:wrapSquare wrapText="bothSides"/>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5"/>
                          <a:stretch>
                            <a:fillRect/>
                          </a:stretch>
                        </pic:blipFill>
                        <pic:spPr>
                          <a:xfrm>
                            <a:off x="0" y="0"/>
                            <a:ext cx="2675763" cy="1499235"/>
                          </a:xfrm>
                          <a:prstGeom prst="rect">
                            <a:avLst/>
                          </a:prstGeom>
                        </pic:spPr>
                      </pic:pic>
                    </a:graphicData>
                  </a:graphic>
                </wp:anchor>
              </w:drawing>
            </w:r>
            <w:r w:rsidRPr="003D124F">
              <w:rPr>
                <w:rFonts w:ascii="Arial" w:eastAsia="Century Gothic" w:hAnsi="Arial" w:cs="Arial"/>
              </w:rPr>
              <w:t xml:space="preserve">Preformed concrete piles are driven into the ground by means of a mechanical drop hammer (pile hammer) until more stable layers of soil are reached. </w:t>
            </w:r>
          </w:p>
          <w:p w14:paraId="04AF5DDC" w14:textId="77777777" w:rsidR="009D2A7B" w:rsidRPr="003D124F" w:rsidRDefault="003D124F">
            <w:pPr>
              <w:ind w:left="4215"/>
              <w:rPr>
                <w:rFonts w:ascii="Arial" w:hAnsi="Arial" w:cs="Arial"/>
              </w:rPr>
            </w:pPr>
            <w:r w:rsidRPr="003D124F">
              <w:rPr>
                <w:rFonts w:ascii="Arial" w:eastAsia="Century Gothic" w:hAnsi="Arial" w:cs="Arial"/>
              </w:rPr>
              <w:t xml:space="preserve"> </w:t>
            </w:r>
          </w:p>
          <w:p w14:paraId="56B06E2D" w14:textId="77777777" w:rsidR="009D2A7B" w:rsidRPr="003D124F" w:rsidRDefault="003D124F">
            <w:pPr>
              <w:tabs>
                <w:tab w:val="center" w:pos="0"/>
                <w:tab w:val="center" w:pos="1979"/>
              </w:tabs>
              <w:spacing w:after="98"/>
              <w:rPr>
                <w:rFonts w:ascii="Arial" w:hAnsi="Arial" w:cs="Arial"/>
              </w:rPr>
            </w:pPr>
            <w:r w:rsidRPr="003D124F">
              <w:rPr>
                <w:rFonts w:ascii="Arial" w:hAnsi="Arial" w:cs="Arial"/>
              </w:rPr>
              <w:tab/>
            </w:r>
            <w:r w:rsidRPr="003D124F">
              <w:rPr>
                <w:rFonts w:ascii="Arial" w:eastAsia="Century Gothic" w:hAnsi="Arial" w:cs="Arial"/>
              </w:rPr>
              <w:t xml:space="preserve"> </w:t>
            </w:r>
            <w:r w:rsidRPr="003D124F">
              <w:rPr>
                <w:rFonts w:ascii="Arial" w:eastAsia="Century Gothic" w:hAnsi="Arial" w:cs="Arial"/>
              </w:rPr>
              <w:tab/>
              <w:t xml:space="preserve">Precast (preformed) piling </w:t>
            </w:r>
          </w:p>
          <w:p w14:paraId="497FA976" w14:textId="77777777" w:rsidR="009D2A7B" w:rsidRPr="003D124F" w:rsidRDefault="003D124F">
            <w:pPr>
              <w:spacing w:after="9"/>
              <w:rPr>
                <w:rFonts w:ascii="Arial" w:hAnsi="Arial" w:cs="Arial"/>
              </w:rPr>
            </w:pPr>
            <w:r w:rsidRPr="003D124F">
              <w:rPr>
                <w:rFonts w:ascii="Arial" w:eastAsia="Century Gothic" w:hAnsi="Arial" w:cs="Arial"/>
              </w:rPr>
              <w:t xml:space="preserve">Types of soil where precast (preformed) piling can be use </w:t>
            </w:r>
          </w:p>
          <w:p w14:paraId="4194EA09" w14:textId="77777777" w:rsidR="009D2A7B" w:rsidRPr="003D124F" w:rsidRDefault="003D124F">
            <w:pPr>
              <w:numPr>
                <w:ilvl w:val="0"/>
                <w:numId w:val="5"/>
              </w:numPr>
              <w:spacing w:after="17"/>
              <w:ind w:hanging="360"/>
              <w:rPr>
                <w:rFonts w:ascii="Arial" w:hAnsi="Arial" w:cs="Arial"/>
              </w:rPr>
            </w:pPr>
            <w:r w:rsidRPr="003D124F">
              <w:rPr>
                <w:rFonts w:ascii="Arial" w:eastAsia="Century Gothic" w:hAnsi="Arial" w:cs="Arial"/>
              </w:rPr>
              <w:t xml:space="preserve">It can be used for soft soil. </w:t>
            </w:r>
          </w:p>
          <w:p w14:paraId="08E330C4"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It can be used on unstable soil or ground. </w:t>
            </w:r>
          </w:p>
          <w:p w14:paraId="0ED28C59"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It can be used where the soil is loose. </w:t>
            </w:r>
          </w:p>
          <w:p w14:paraId="3E5EEE33" w14:textId="77777777" w:rsidR="009D2A7B" w:rsidRPr="003D124F" w:rsidRDefault="003D124F">
            <w:pPr>
              <w:numPr>
                <w:ilvl w:val="0"/>
                <w:numId w:val="5"/>
              </w:numPr>
              <w:spacing w:after="17"/>
              <w:ind w:hanging="360"/>
              <w:rPr>
                <w:rFonts w:ascii="Arial" w:hAnsi="Arial" w:cs="Arial"/>
              </w:rPr>
            </w:pPr>
            <w:r w:rsidRPr="003D124F">
              <w:rPr>
                <w:rFonts w:ascii="Arial" w:eastAsia="Century Gothic" w:hAnsi="Arial" w:cs="Arial"/>
              </w:rPr>
              <w:t xml:space="preserve">It can be used for non-cohesive soil. </w:t>
            </w:r>
          </w:p>
          <w:p w14:paraId="5AE4F963" w14:textId="77777777" w:rsidR="009D2A7B" w:rsidRPr="003D124F" w:rsidRDefault="003D124F">
            <w:pPr>
              <w:numPr>
                <w:ilvl w:val="0"/>
                <w:numId w:val="5"/>
              </w:numPr>
              <w:spacing w:after="15"/>
              <w:ind w:hanging="360"/>
              <w:rPr>
                <w:rFonts w:ascii="Arial" w:hAnsi="Arial" w:cs="Arial"/>
              </w:rPr>
            </w:pPr>
            <w:r w:rsidRPr="003D124F">
              <w:rPr>
                <w:rFonts w:ascii="Arial" w:eastAsia="Century Gothic" w:hAnsi="Arial" w:cs="Arial"/>
              </w:rPr>
              <w:t xml:space="preserve">It can be used where there is soil movement. </w:t>
            </w:r>
          </w:p>
          <w:p w14:paraId="1D402328" w14:textId="77777777" w:rsidR="009D2A7B" w:rsidRPr="003D124F" w:rsidRDefault="003D124F">
            <w:pPr>
              <w:numPr>
                <w:ilvl w:val="0"/>
                <w:numId w:val="5"/>
              </w:numPr>
              <w:ind w:hanging="360"/>
              <w:rPr>
                <w:rFonts w:ascii="Arial" w:hAnsi="Arial" w:cs="Arial"/>
              </w:rPr>
            </w:pPr>
            <w:r w:rsidRPr="003D124F">
              <w:rPr>
                <w:rFonts w:ascii="Arial" w:eastAsia="Century Gothic" w:hAnsi="Arial" w:cs="Arial"/>
              </w:rPr>
              <w:t xml:space="preserve">It can be used in constantly wet areas. </w:t>
            </w:r>
          </w:p>
          <w:p w14:paraId="2A026F06" w14:textId="32CEAC92" w:rsidR="009D2A7B" w:rsidRPr="003D124F" w:rsidRDefault="003D124F">
            <w:pPr>
              <w:rPr>
                <w:rFonts w:ascii="Arial" w:hAnsi="Arial" w:cs="Arial"/>
              </w:rPr>
            </w:pPr>
            <w:r w:rsidRPr="003D124F">
              <w:rPr>
                <w:rFonts w:ascii="Arial" w:eastAsia="Century Gothic" w:hAnsi="Arial" w:cs="Arial"/>
              </w:rPr>
              <w:t xml:space="preserve"> </w:t>
            </w:r>
          </w:p>
        </w:tc>
      </w:tr>
    </w:tbl>
    <w:p w14:paraId="0F6EBAC3" w14:textId="77777777" w:rsidR="009D2A7B" w:rsidRPr="003D124F" w:rsidRDefault="009D2A7B">
      <w:pPr>
        <w:spacing w:after="0"/>
        <w:ind w:left="-1440" w:right="3"/>
        <w:rPr>
          <w:rFonts w:ascii="Arial" w:hAnsi="Arial" w:cs="Arial"/>
        </w:rPr>
      </w:pPr>
    </w:p>
    <w:tbl>
      <w:tblPr>
        <w:tblStyle w:val="TableGrid"/>
        <w:tblW w:w="12952" w:type="dxa"/>
        <w:tblInd w:w="5" w:type="dxa"/>
        <w:tblCellMar>
          <w:top w:w="60" w:type="dxa"/>
          <w:left w:w="56" w:type="dxa"/>
          <w:right w:w="70" w:type="dxa"/>
        </w:tblCellMar>
        <w:tblLook w:val="04A0" w:firstRow="1" w:lastRow="0" w:firstColumn="1" w:lastColumn="0" w:noHBand="0" w:noVBand="1"/>
      </w:tblPr>
      <w:tblGrid>
        <w:gridCol w:w="2707"/>
        <w:gridCol w:w="10245"/>
      </w:tblGrid>
      <w:tr w:rsidR="009D2A7B" w:rsidRPr="003D124F" w14:paraId="05056D37" w14:textId="77777777">
        <w:trPr>
          <w:trHeight w:val="9335"/>
        </w:trPr>
        <w:tc>
          <w:tcPr>
            <w:tcW w:w="2708" w:type="dxa"/>
            <w:tcBorders>
              <w:top w:val="single" w:sz="4" w:space="0" w:color="000000"/>
              <w:left w:val="single" w:sz="4" w:space="0" w:color="000000"/>
              <w:bottom w:val="single" w:sz="4" w:space="0" w:color="000000"/>
              <w:right w:val="single" w:sz="4" w:space="0" w:color="000000"/>
            </w:tcBorders>
          </w:tcPr>
          <w:p w14:paraId="25FF8FC7" w14:textId="77777777" w:rsidR="009D2A7B" w:rsidRPr="003D124F" w:rsidRDefault="009D2A7B">
            <w:pPr>
              <w:rPr>
                <w:rFonts w:ascii="Arial" w:hAnsi="Arial" w:cs="Arial"/>
              </w:rPr>
            </w:pPr>
          </w:p>
        </w:tc>
        <w:tc>
          <w:tcPr>
            <w:tcW w:w="10245" w:type="dxa"/>
            <w:tcBorders>
              <w:top w:val="single" w:sz="4" w:space="0" w:color="000000"/>
              <w:left w:val="single" w:sz="4" w:space="0" w:color="000000"/>
              <w:bottom w:val="single" w:sz="4" w:space="0" w:color="000000"/>
              <w:right w:val="single" w:sz="4" w:space="0" w:color="000000"/>
            </w:tcBorders>
          </w:tcPr>
          <w:p w14:paraId="583B7CF7" w14:textId="77777777" w:rsidR="009D2A7B" w:rsidRPr="003D124F" w:rsidRDefault="003D124F">
            <w:pPr>
              <w:ind w:left="52"/>
              <w:rPr>
                <w:rFonts w:ascii="Arial" w:hAnsi="Arial" w:cs="Arial"/>
              </w:rPr>
            </w:pPr>
            <w:r w:rsidRPr="003D124F">
              <w:rPr>
                <w:rFonts w:ascii="Arial" w:eastAsia="Century Gothic" w:hAnsi="Arial" w:cs="Arial"/>
              </w:rPr>
              <w:t xml:space="preserve">A drop hammer is used to drive precast concrete piles into the ground. </w:t>
            </w:r>
          </w:p>
          <w:p w14:paraId="7D35E7FE" w14:textId="77777777" w:rsidR="009D2A7B" w:rsidRPr="003D124F" w:rsidRDefault="003D124F">
            <w:pPr>
              <w:ind w:right="5573"/>
              <w:jc w:val="center"/>
              <w:rPr>
                <w:rFonts w:ascii="Arial" w:hAnsi="Arial" w:cs="Arial"/>
              </w:rPr>
            </w:pPr>
            <w:r w:rsidRPr="003D124F">
              <w:rPr>
                <w:rFonts w:ascii="Arial" w:hAnsi="Arial" w:cs="Arial"/>
                <w:noProof/>
                <w:lang w:val="en-US" w:eastAsia="en-US"/>
              </w:rPr>
              <w:drawing>
                <wp:inline distT="0" distB="0" distL="0" distR="0" wp14:anchorId="44C54AB7" wp14:editId="5FD03162">
                  <wp:extent cx="2780538" cy="1463675"/>
                  <wp:effectExtent l="0" t="0" r="0" b="0"/>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6"/>
                          <a:stretch>
                            <a:fillRect/>
                          </a:stretch>
                        </pic:blipFill>
                        <pic:spPr>
                          <a:xfrm>
                            <a:off x="0" y="0"/>
                            <a:ext cx="2780538" cy="1463675"/>
                          </a:xfrm>
                          <a:prstGeom prst="rect">
                            <a:avLst/>
                          </a:prstGeom>
                        </pic:spPr>
                      </pic:pic>
                    </a:graphicData>
                  </a:graphic>
                </wp:inline>
              </w:drawing>
            </w:r>
            <w:r w:rsidRPr="003D124F">
              <w:rPr>
                <w:rFonts w:ascii="Arial" w:eastAsia="Century Gothic" w:hAnsi="Arial" w:cs="Arial"/>
              </w:rPr>
              <w:t xml:space="preserve"> </w:t>
            </w:r>
          </w:p>
          <w:p w14:paraId="1811FA6E" w14:textId="77777777" w:rsidR="009D2A7B" w:rsidRPr="003D124F" w:rsidRDefault="003D124F">
            <w:pPr>
              <w:ind w:left="52"/>
              <w:rPr>
                <w:rFonts w:ascii="Arial" w:hAnsi="Arial" w:cs="Arial"/>
              </w:rPr>
            </w:pPr>
            <w:r w:rsidRPr="003D124F">
              <w:rPr>
                <w:rFonts w:ascii="Arial" w:eastAsia="Century Gothic" w:hAnsi="Arial" w:cs="Arial"/>
              </w:rPr>
              <w:t xml:space="preserve">Steel tube caisson piles </w:t>
            </w:r>
          </w:p>
          <w:p w14:paraId="04C10AE2" w14:textId="77777777" w:rsidR="009D2A7B" w:rsidRPr="003D124F" w:rsidRDefault="003D124F">
            <w:pPr>
              <w:spacing w:after="32"/>
              <w:ind w:left="52"/>
              <w:rPr>
                <w:rFonts w:ascii="Arial" w:hAnsi="Arial" w:cs="Arial"/>
              </w:rPr>
            </w:pPr>
            <w:r w:rsidRPr="003D124F">
              <w:rPr>
                <w:rFonts w:ascii="Arial" w:eastAsia="Century Gothic" w:hAnsi="Arial" w:cs="Arial"/>
              </w:rPr>
              <w:t xml:space="preserve">This method entails driving the steel pipe casing through unstable soil or water until a stable ground formation is reached. </w:t>
            </w:r>
          </w:p>
          <w:p w14:paraId="7CCB2710" w14:textId="77777777" w:rsidR="009D2A7B" w:rsidRPr="003D124F" w:rsidRDefault="003D124F">
            <w:pPr>
              <w:numPr>
                <w:ilvl w:val="0"/>
                <w:numId w:val="6"/>
              </w:numPr>
              <w:spacing w:after="17"/>
              <w:ind w:hanging="360"/>
              <w:rPr>
                <w:rFonts w:ascii="Arial" w:hAnsi="Arial" w:cs="Arial"/>
              </w:rPr>
            </w:pPr>
            <w:r w:rsidRPr="003D124F">
              <w:rPr>
                <w:rFonts w:ascii="Arial" w:eastAsia="Century Gothic" w:hAnsi="Arial" w:cs="Arial"/>
              </w:rPr>
              <w:t xml:space="preserve">The prefabricated casing is driven into the ground to the required depth. </w:t>
            </w:r>
          </w:p>
          <w:p w14:paraId="18A67C0A" w14:textId="77777777" w:rsidR="009D2A7B" w:rsidRPr="003D124F" w:rsidRDefault="003D124F">
            <w:pPr>
              <w:numPr>
                <w:ilvl w:val="0"/>
                <w:numId w:val="6"/>
              </w:numPr>
              <w:spacing w:after="34" w:line="238" w:lineRule="auto"/>
              <w:ind w:hanging="360"/>
              <w:rPr>
                <w:rFonts w:ascii="Arial" w:hAnsi="Arial" w:cs="Arial"/>
              </w:rPr>
            </w:pPr>
            <w:r w:rsidRPr="003D124F">
              <w:rPr>
                <w:rFonts w:ascii="Arial" w:eastAsia="Century Gothic" w:hAnsi="Arial" w:cs="Arial"/>
              </w:rPr>
              <w:t xml:space="preserve">The casing is partially filled with dry concrete that has a low water content. This will form a plug. </w:t>
            </w:r>
          </w:p>
          <w:p w14:paraId="45F13C69" w14:textId="77777777" w:rsidR="009D2A7B" w:rsidRPr="003D124F" w:rsidRDefault="003D124F">
            <w:pPr>
              <w:numPr>
                <w:ilvl w:val="0"/>
                <w:numId w:val="6"/>
              </w:numPr>
              <w:spacing w:after="27" w:line="244" w:lineRule="auto"/>
              <w:ind w:hanging="360"/>
              <w:rPr>
                <w:rFonts w:ascii="Arial" w:hAnsi="Arial" w:cs="Arial"/>
              </w:rPr>
            </w:pPr>
            <w:r w:rsidRPr="003D124F">
              <w:rPr>
                <w:rFonts w:ascii="Arial" w:eastAsia="Century Gothic" w:hAnsi="Arial" w:cs="Arial"/>
              </w:rPr>
              <w:t xml:space="preserve">The pipe pile (caisson) is then driven in, using an internal drop hammer, until the pipe is filled to the top. </w:t>
            </w:r>
          </w:p>
          <w:p w14:paraId="52A76B80" w14:textId="77777777" w:rsidR="009D2A7B" w:rsidRPr="003D124F" w:rsidRDefault="003D124F">
            <w:pPr>
              <w:numPr>
                <w:ilvl w:val="0"/>
                <w:numId w:val="6"/>
              </w:numPr>
              <w:spacing w:after="26" w:line="245" w:lineRule="auto"/>
              <w:ind w:hanging="360"/>
              <w:rPr>
                <w:rFonts w:ascii="Arial" w:hAnsi="Arial" w:cs="Arial"/>
              </w:rPr>
            </w:pPr>
            <w:r w:rsidRPr="003D124F">
              <w:rPr>
                <w:rFonts w:ascii="Arial" w:eastAsia="Century Gothic" w:hAnsi="Arial" w:cs="Arial"/>
              </w:rPr>
              <w:t xml:space="preserve">Pipe pile casings do not need reinforcing since the steel casing is strong enough and acts as reinforcement. </w:t>
            </w:r>
          </w:p>
          <w:p w14:paraId="7BD3E1CA" w14:textId="77777777" w:rsidR="009D2A7B" w:rsidRPr="003D124F" w:rsidRDefault="003D124F">
            <w:pPr>
              <w:numPr>
                <w:ilvl w:val="0"/>
                <w:numId w:val="6"/>
              </w:numPr>
              <w:ind w:hanging="360"/>
              <w:rPr>
                <w:rFonts w:ascii="Arial" w:hAnsi="Arial" w:cs="Arial"/>
              </w:rPr>
            </w:pPr>
            <w:r w:rsidRPr="003D124F">
              <w:rPr>
                <w:rFonts w:ascii="Arial" w:eastAsia="Century Gothic" w:hAnsi="Arial" w:cs="Arial"/>
              </w:rPr>
              <w:t xml:space="preserve">The steel casing will form part of the construction and is not removed </w:t>
            </w:r>
          </w:p>
          <w:p w14:paraId="0A8A0FDA" w14:textId="77777777" w:rsidR="009D2A7B" w:rsidRPr="003D124F" w:rsidRDefault="003D124F">
            <w:pPr>
              <w:spacing w:after="133"/>
              <w:rPr>
                <w:rFonts w:ascii="Arial" w:hAnsi="Arial" w:cs="Arial"/>
              </w:rPr>
            </w:pPr>
            <w:r w:rsidRPr="003D124F">
              <w:rPr>
                <w:rFonts w:ascii="Arial" w:hAnsi="Arial" w:cs="Arial"/>
                <w:noProof/>
                <w:lang w:val="en-US" w:eastAsia="en-US"/>
              </w:rPr>
              <mc:AlternateContent>
                <mc:Choice Requires="wpg">
                  <w:drawing>
                    <wp:inline distT="0" distB="0" distL="0" distR="0" wp14:anchorId="510373D0" wp14:editId="0C7ECC08">
                      <wp:extent cx="6400166" cy="1771650"/>
                      <wp:effectExtent l="0" t="0" r="0" b="0"/>
                      <wp:docPr id="9102" name="Group 9102"/>
                      <wp:cNvGraphicFramePr/>
                      <a:graphic xmlns:a="http://schemas.openxmlformats.org/drawingml/2006/main">
                        <a:graphicData uri="http://schemas.microsoft.com/office/word/2010/wordprocessingGroup">
                          <wpg:wgp>
                            <wpg:cNvGrpSpPr/>
                            <wpg:grpSpPr>
                              <a:xfrm>
                                <a:off x="0" y="0"/>
                                <a:ext cx="6400166" cy="1771650"/>
                                <a:chOff x="0" y="0"/>
                                <a:chExt cx="6400166" cy="1771650"/>
                              </a:xfrm>
                            </wpg:grpSpPr>
                            <pic:pic xmlns:pic="http://schemas.openxmlformats.org/drawingml/2006/picture">
                              <pic:nvPicPr>
                                <pic:cNvPr id="918" name="Picture 918"/>
                                <pic:cNvPicPr/>
                              </pic:nvPicPr>
                              <pic:blipFill>
                                <a:blip r:embed="rId7"/>
                                <a:stretch>
                                  <a:fillRect/>
                                </a:stretch>
                              </pic:blipFill>
                              <pic:spPr>
                                <a:xfrm>
                                  <a:off x="3838576" y="3175"/>
                                  <a:ext cx="2561590" cy="1729740"/>
                                </a:xfrm>
                                <a:prstGeom prst="rect">
                                  <a:avLst/>
                                </a:prstGeom>
                              </pic:spPr>
                            </pic:pic>
                            <pic:pic xmlns:pic="http://schemas.openxmlformats.org/drawingml/2006/picture">
                              <pic:nvPicPr>
                                <pic:cNvPr id="920" name="Picture 920"/>
                                <pic:cNvPicPr/>
                              </pic:nvPicPr>
                              <pic:blipFill>
                                <a:blip r:embed="rId8"/>
                                <a:stretch>
                                  <a:fillRect/>
                                </a:stretch>
                              </pic:blipFill>
                              <pic:spPr>
                                <a:xfrm>
                                  <a:off x="0" y="0"/>
                                  <a:ext cx="3300730" cy="1771650"/>
                                </a:xfrm>
                                <a:prstGeom prst="rect">
                                  <a:avLst/>
                                </a:prstGeom>
                              </pic:spPr>
                            </pic:pic>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102" style="width:503.95pt;height:139.5pt;mso-position-horizontal-relative:char;mso-position-vertical-relative:line" coordsize="64001,17716">
                      <v:shape id="Picture 918" style="position:absolute;width:25615;height:17297;left:38385;top:31;" filled="f">
                        <v:imagedata r:id="rId9"/>
                      </v:shape>
                      <v:shape id="Picture 920" style="position:absolute;width:33007;height:17716;left:0;top:0;" filled="f">
                        <v:imagedata r:id="rId10"/>
                      </v:shape>
                    </v:group>
                  </w:pict>
                </mc:Fallback>
              </mc:AlternateContent>
            </w:r>
          </w:p>
          <w:p w14:paraId="6D8ECF45" w14:textId="77777777" w:rsidR="009D2A7B" w:rsidRPr="003D124F" w:rsidRDefault="003D124F">
            <w:pPr>
              <w:tabs>
                <w:tab w:val="center" w:pos="52"/>
                <w:tab w:val="center" w:pos="2301"/>
                <w:tab w:val="center" w:pos="7512"/>
              </w:tabs>
              <w:rPr>
                <w:rFonts w:ascii="Arial" w:hAnsi="Arial" w:cs="Arial"/>
              </w:rPr>
            </w:pPr>
            <w:r w:rsidRPr="003D124F">
              <w:rPr>
                <w:rFonts w:ascii="Arial" w:hAnsi="Arial" w:cs="Arial"/>
              </w:rPr>
              <w:tab/>
            </w:r>
            <w:r w:rsidRPr="003D124F">
              <w:rPr>
                <w:rFonts w:ascii="Arial" w:eastAsia="Century Gothic" w:hAnsi="Arial" w:cs="Arial"/>
                <w:vertAlign w:val="subscript"/>
              </w:rPr>
              <w:t xml:space="preserve"> </w:t>
            </w:r>
            <w:r w:rsidRPr="003D124F">
              <w:rPr>
                <w:rFonts w:ascii="Arial" w:eastAsia="Century Gothic" w:hAnsi="Arial" w:cs="Arial"/>
                <w:vertAlign w:val="subscript"/>
              </w:rPr>
              <w:tab/>
            </w:r>
            <w:r w:rsidRPr="003D124F">
              <w:rPr>
                <w:rFonts w:ascii="Arial" w:eastAsia="Century Gothic" w:hAnsi="Arial" w:cs="Arial"/>
              </w:rPr>
              <w:t xml:space="preserve">Steel tube caisson piles </w:t>
            </w:r>
            <w:r w:rsidRPr="003D124F">
              <w:rPr>
                <w:rFonts w:ascii="Arial" w:eastAsia="Century Gothic" w:hAnsi="Arial" w:cs="Arial"/>
              </w:rPr>
              <w:tab/>
              <w:t xml:space="preserve">A steel tube caisson driven into the ground </w:t>
            </w:r>
          </w:p>
          <w:p w14:paraId="1AB2894C" w14:textId="77777777" w:rsidR="009D2A7B" w:rsidRPr="003D124F" w:rsidRDefault="003D124F">
            <w:pPr>
              <w:ind w:left="52"/>
              <w:rPr>
                <w:rFonts w:ascii="Arial" w:hAnsi="Arial" w:cs="Arial"/>
              </w:rPr>
            </w:pPr>
            <w:r w:rsidRPr="003D124F">
              <w:rPr>
                <w:rFonts w:ascii="Arial" w:eastAsia="Century Gothic" w:hAnsi="Arial" w:cs="Arial"/>
              </w:rPr>
              <w:t xml:space="preserve"> </w:t>
            </w:r>
          </w:p>
          <w:p w14:paraId="4E49EC92" w14:textId="77777777" w:rsidR="009D2A7B" w:rsidRPr="003D124F" w:rsidRDefault="003D124F">
            <w:pPr>
              <w:ind w:left="52"/>
              <w:rPr>
                <w:rFonts w:ascii="Arial" w:hAnsi="Arial" w:cs="Arial"/>
              </w:rPr>
            </w:pPr>
            <w:r w:rsidRPr="003D124F">
              <w:rPr>
                <w:rFonts w:ascii="Arial" w:eastAsia="Century Gothic" w:hAnsi="Arial" w:cs="Arial"/>
              </w:rPr>
              <w:t xml:space="preserve"> </w:t>
            </w:r>
          </w:p>
        </w:tc>
      </w:tr>
    </w:tbl>
    <w:p w14:paraId="3C3B9818" w14:textId="77777777" w:rsidR="009D2A7B" w:rsidRPr="003D124F" w:rsidRDefault="009D2A7B">
      <w:pPr>
        <w:spacing w:after="0"/>
        <w:ind w:left="-1440" w:right="3"/>
        <w:rPr>
          <w:rFonts w:ascii="Arial" w:hAnsi="Arial" w:cs="Arial"/>
        </w:rPr>
      </w:pPr>
    </w:p>
    <w:tbl>
      <w:tblPr>
        <w:tblStyle w:val="TableGrid"/>
        <w:tblW w:w="12952" w:type="dxa"/>
        <w:tblInd w:w="5" w:type="dxa"/>
        <w:tblCellMar>
          <w:top w:w="60" w:type="dxa"/>
          <w:left w:w="108" w:type="dxa"/>
          <w:right w:w="74" w:type="dxa"/>
        </w:tblCellMar>
        <w:tblLook w:val="04A0" w:firstRow="1" w:lastRow="0" w:firstColumn="1" w:lastColumn="0" w:noHBand="0" w:noVBand="1"/>
      </w:tblPr>
      <w:tblGrid>
        <w:gridCol w:w="2708"/>
        <w:gridCol w:w="10244"/>
      </w:tblGrid>
      <w:tr w:rsidR="009D2A7B" w:rsidRPr="003D124F" w14:paraId="5F20BD61" w14:textId="77777777">
        <w:trPr>
          <w:trHeight w:val="9338"/>
        </w:trPr>
        <w:tc>
          <w:tcPr>
            <w:tcW w:w="2708" w:type="dxa"/>
            <w:tcBorders>
              <w:top w:val="single" w:sz="4" w:space="0" w:color="000000"/>
              <w:left w:val="single" w:sz="4" w:space="0" w:color="000000"/>
              <w:bottom w:val="single" w:sz="4" w:space="0" w:color="000000"/>
              <w:right w:val="single" w:sz="4" w:space="0" w:color="000000"/>
            </w:tcBorders>
          </w:tcPr>
          <w:p w14:paraId="5546A4A3" w14:textId="77777777" w:rsidR="009D2A7B" w:rsidRPr="003D124F" w:rsidRDefault="009D2A7B">
            <w:pPr>
              <w:rPr>
                <w:rFonts w:ascii="Arial" w:hAnsi="Arial" w:cs="Arial"/>
              </w:rPr>
            </w:pPr>
          </w:p>
        </w:tc>
        <w:tc>
          <w:tcPr>
            <w:tcW w:w="10245" w:type="dxa"/>
            <w:tcBorders>
              <w:top w:val="single" w:sz="4" w:space="0" w:color="000000"/>
              <w:left w:val="single" w:sz="4" w:space="0" w:color="000000"/>
              <w:bottom w:val="single" w:sz="4" w:space="0" w:color="000000"/>
              <w:right w:val="single" w:sz="4" w:space="0" w:color="000000"/>
            </w:tcBorders>
          </w:tcPr>
          <w:p w14:paraId="1226EBD7" w14:textId="77777777" w:rsidR="009D2A7B" w:rsidRPr="003D124F" w:rsidRDefault="003D124F">
            <w:pPr>
              <w:rPr>
                <w:rFonts w:ascii="Arial" w:hAnsi="Arial" w:cs="Arial"/>
              </w:rPr>
            </w:pPr>
            <w:r w:rsidRPr="003D124F">
              <w:rPr>
                <w:rFonts w:ascii="Arial" w:eastAsia="Century Gothic" w:hAnsi="Arial" w:cs="Arial"/>
              </w:rPr>
              <w:t xml:space="preserve">Driven in-situ piles </w:t>
            </w:r>
          </w:p>
          <w:p w14:paraId="7A325CC9" w14:textId="77777777" w:rsidR="009D2A7B" w:rsidRPr="003D124F" w:rsidRDefault="003D124F">
            <w:pPr>
              <w:spacing w:after="34" w:line="238" w:lineRule="auto"/>
              <w:rPr>
                <w:rFonts w:ascii="Arial" w:hAnsi="Arial" w:cs="Arial"/>
              </w:rPr>
            </w:pPr>
            <w:r w:rsidRPr="003D124F">
              <w:rPr>
                <w:rFonts w:ascii="Arial" w:eastAsia="Century Gothic" w:hAnsi="Arial" w:cs="Arial"/>
              </w:rPr>
              <w:t xml:space="preserve">In-situ piles are used instead of prefabricated piles in cases where the lengths of the piles differ. </w:t>
            </w:r>
          </w:p>
          <w:p w14:paraId="791E885F" w14:textId="77777777" w:rsidR="009D2A7B" w:rsidRPr="003D124F" w:rsidRDefault="003D124F">
            <w:pPr>
              <w:numPr>
                <w:ilvl w:val="0"/>
                <w:numId w:val="7"/>
              </w:numPr>
              <w:spacing w:after="27" w:line="244" w:lineRule="auto"/>
              <w:ind w:hanging="360"/>
              <w:rPr>
                <w:rFonts w:ascii="Arial" w:hAnsi="Arial" w:cs="Arial"/>
              </w:rPr>
            </w:pPr>
            <w:r w:rsidRPr="003D124F">
              <w:rPr>
                <w:rFonts w:ascii="Arial" w:eastAsia="Century Gothic" w:hAnsi="Arial" w:cs="Arial"/>
              </w:rPr>
              <w:t xml:space="preserve">The method involves driving metal pipes that contain a dry concrete mix (gravel plug) into the ground. </w:t>
            </w:r>
          </w:p>
          <w:p w14:paraId="2362A05F" w14:textId="77777777" w:rsidR="009D2A7B" w:rsidRPr="003D124F" w:rsidRDefault="003D124F">
            <w:pPr>
              <w:numPr>
                <w:ilvl w:val="0"/>
                <w:numId w:val="7"/>
              </w:numPr>
              <w:spacing w:after="30" w:line="241" w:lineRule="auto"/>
              <w:ind w:hanging="360"/>
              <w:rPr>
                <w:rFonts w:ascii="Arial" w:hAnsi="Arial" w:cs="Arial"/>
              </w:rPr>
            </w:pPr>
            <w:r w:rsidRPr="003D124F">
              <w:rPr>
                <w:rFonts w:ascii="Arial" w:eastAsia="Century Gothic" w:hAnsi="Arial" w:cs="Arial"/>
              </w:rPr>
              <w:t xml:space="preserve">The pipe is held firmly in position while a drop hammer is used to drive the pre-filled dry concrete mix (gravel plug) out of the pipe to form an extended base (toe) at the bottom of the hole. </w:t>
            </w:r>
          </w:p>
          <w:p w14:paraId="19AF19BB" w14:textId="77777777" w:rsidR="009D2A7B" w:rsidRPr="003D124F" w:rsidRDefault="003D124F">
            <w:pPr>
              <w:numPr>
                <w:ilvl w:val="0"/>
                <w:numId w:val="7"/>
              </w:numPr>
              <w:spacing w:after="26" w:line="245" w:lineRule="auto"/>
              <w:ind w:hanging="360"/>
              <w:rPr>
                <w:rFonts w:ascii="Arial" w:hAnsi="Arial" w:cs="Arial"/>
              </w:rPr>
            </w:pPr>
            <w:r w:rsidRPr="003D124F">
              <w:rPr>
                <w:rFonts w:ascii="Arial" w:eastAsia="Century Gothic" w:hAnsi="Arial" w:cs="Arial"/>
              </w:rPr>
              <w:t xml:space="preserve">Concrete is now poured into the pipe and compacted, using an internal drop hammer, until the pipe is filled to the top. </w:t>
            </w:r>
          </w:p>
          <w:p w14:paraId="6D7ADDC4" w14:textId="77777777" w:rsidR="009D2A7B" w:rsidRPr="003D124F" w:rsidRDefault="003D124F">
            <w:pPr>
              <w:numPr>
                <w:ilvl w:val="0"/>
                <w:numId w:val="7"/>
              </w:numPr>
              <w:ind w:hanging="360"/>
              <w:rPr>
                <w:rFonts w:ascii="Arial" w:hAnsi="Arial" w:cs="Arial"/>
              </w:rPr>
            </w:pPr>
            <w:r w:rsidRPr="003D124F">
              <w:rPr>
                <w:rFonts w:ascii="Arial" w:eastAsia="Century Gothic" w:hAnsi="Arial" w:cs="Arial"/>
              </w:rPr>
              <w:t xml:space="preserve">The steel pipe is slowly extracted as the concrete is poured into the pipe. </w:t>
            </w:r>
          </w:p>
          <w:p w14:paraId="1D9AA94F" w14:textId="77777777" w:rsidR="009D2A7B" w:rsidRPr="003D124F" w:rsidRDefault="003D124F">
            <w:pPr>
              <w:rPr>
                <w:rFonts w:ascii="Arial" w:hAnsi="Arial" w:cs="Arial"/>
              </w:rPr>
            </w:pPr>
            <w:r w:rsidRPr="003D124F">
              <w:rPr>
                <w:rFonts w:ascii="Arial" w:eastAsia="Century Gothic" w:hAnsi="Arial" w:cs="Arial"/>
              </w:rPr>
              <w:t xml:space="preserve"> </w:t>
            </w:r>
          </w:p>
          <w:p w14:paraId="515DEDFA" w14:textId="77777777" w:rsidR="009D2A7B" w:rsidRPr="003D124F" w:rsidRDefault="003D124F">
            <w:pPr>
              <w:ind w:left="66"/>
              <w:jc w:val="center"/>
              <w:rPr>
                <w:rFonts w:ascii="Arial" w:hAnsi="Arial" w:cs="Arial"/>
              </w:rPr>
            </w:pPr>
            <w:r w:rsidRPr="003D124F">
              <w:rPr>
                <w:rFonts w:ascii="Arial" w:hAnsi="Arial" w:cs="Arial"/>
                <w:noProof/>
                <w:lang w:val="en-US" w:eastAsia="en-US"/>
              </w:rPr>
              <w:drawing>
                <wp:inline distT="0" distB="0" distL="0" distR="0" wp14:anchorId="7765FDBC" wp14:editId="1EC4034B">
                  <wp:extent cx="2409825" cy="3006725"/>
                  <wp:effectExtent l="0" t="0" r="0" b="0"/>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11"/>
                          <a:stretch>
                            <a:fillRect/>
                          </a:stretch>
                        </pic:blipFill>
                        <pic:spPr>
                          <a:xfrm>
                            <a:off x="0" y="0"/>
                            <a:ext cx="2409825" cy="3006725"/>
                          </a:xfrm>
                          <a:prstGeom prst="rect">
                            <a:avLst/>
                          </a:prstGeom>
                        </pic:spPr>
                      </pic:pic>
                    </a:graphicData>
                  </a:graphic>
                </wp:inline>
              </w:drawing>
            </w:r>
            <w:r w:rsidRPr="003D124F">
              <w:rPr>
                <w:rFonts w:ascii="Arial" w:eastAsia="Century Gothic" w:hAnsi="Arial" w:cs="Arial"/>
              </w:rPr>
              <w:t xml:space="preserve"> </w:t>
            </w:r>
          </w:p>
          <w:p w14:paraId="1B7F6517" w14:textId="77777777" w:rsidR="009D2A7B" w:rsidRPr="003D124F" w:rsidRDefault="003D124F">
            <w:pPr>
              <w:spacing w:after="82"/>
              <w:rPr>
                <w:rFonts w:ascii="Arial" w:hAnsi="Arial" w:cs="Arial"/>
              </w:rPr>
            </w:pPr>
            <w:r w:rsidRPr="003D124F">
              <w:rPr>
                <w:rFonts w:ascii="Arial" w:eastAsia="Century Gothic" w:hAnsi="Arial" w:cs="Arial"/>
              </w:rPr>
              <w:t xml:space="preserve"> </w:t>
            </w:r>
          </w:p>
          <w:p w14:paraId="0155F1F6" w14:textId="77777777" w:rsidR="009D2A7B" w:rsidRPr="003D124F" w:rsidRDefault="003D124F">
            <w:pPr>
              <w:tabs>
                <w:tab w:val="center" w:pos="0"/>
                <w:tab w:val="center" w:pos="5750"/>
              </w:tabs>
              <w:rPr>
                <w:rFonts w:ascii="Arial" w:hAnsi="Arial" w:cs="Arial"/>
              </w:rPr>
            </w:pPr>
            <w:r w:rsidRPr="003D124F">
              <w:rPr>
                <w:rFonts w:ascii="Arial" w:hAnsi="Arial" w:cs="Arial"/>
              </w:rPr>
              <w:tab/>
            </w:r>
            <w:r w:rsidRPr="003D124F">
              <w:rPr>
                <w:rFonts w:ascii="Arial" w:eastAsia="Century Gothic" w:hAnsi="Arial" w:cs="Arial"/>
              </w:rPr>
              <w:t xml:space="preserve"> </w:t>
            </w:r>
            <w:r w:rsidRPr="003D124F">
              <w:rPr>
                <w:rFonts w:ascii="Arial" w:eastAsia="Century Gothic" w:hAnsi="Arial" w:cs="Arial"/>
              </w:rPr>
              <w:tab/>
              <w:t xml:space="preserve">Steps to drive a pile into the ground in-situ </w:t>
            </w:r>
          </w:p>
          <w:p w14:paraId="24294AA1" w14:textId="3DBF3874" w:rsidR="009D2A7B" w:rsidRPr="003D124F" w:rsidRDefault="003D124F">
            <w:pPr>
              <w:rPr>
                <w:rFonts w:ascii="Arial" w:hAnsi="Arial" w:cs="Arial"/>
              </w:rPr>
            </w:pPr>
            <w:r w:rsidRPr="003D124F">
              <w:rPr>
                <w:rFonts w:ascii="Arial" w:eastAsia="Century Gothic" w:hAnsi="Arial" w:cs="Arial"/>
              </w:rPr>
              <w:t xml:space="preserve"> </w:t>
            </w:r>
          </w:p>
        </w:tc>
      </w:tr>
      <w:tr w:rsidR="009D2A7B" w:rsidRPr="003D124F" w14:paraId="5156330E" w14:textId="77777777">
        <w:trPr>
          <w:trHeight w:val="4580"/>
        </w:trPr>
        <w:tc>
          <w:tcPr>
            <w:tcW w:w="2708" w:type="dxa"/>
            <w:tcBorders>
              <w:top w:val="single" w:sz="4" w:space="0" w:color="000000"/>
              <w:left w:val="single" w:sz="4" w:space="0" w:color="000000"/>
              <w:bottom w:val="single" w:sz="4" w:space="0" w:color="000000"/>
              <w:right w:val="single" w:sz="4" w:space="0" w:color="000000"/>
            </w:tcBorders>
          </w:tcPr>
          <w:p w14:paraId="060E299A" w14:textId="77777777" w:rsidR="009D2A7B" w:rsidRPr="003D124F" w:rsidRDefault="009D2A7B">
            <w:pPr>
              <w:rPr>
                <w:rFonts w:ascii="Arial" w:hAnsi="Arial" w:cs="Arial"/>
              </w:rPr>
            </w:pPr>
          </w:p>
        </w:tc>
        <w:tc>
          <w:tcPr>
            <w:tcW w:w="10245" w:type="dxa"/>
            <w:tcBorders>
              <w:top w:val="single" w:sz="4" w:space="0" w:color="000000"/>
              <w:left w:val="single" w:sz="4" w:space="0" w:color="000000"/>
              <w:bottom w:val="single" w:sz="4" w:space="0" w:color="000000"/>
              <w:right w:val="single" w:sz="4" w:space="0" w:color="000000"/>
            </w:tcBorders>
          </w:tcPr>
          <w:p w14:paraId="685EB9FB" w14:textId="77777777" w:rsidR="009D2A7B" w:rsidRPr="003D124F" w:rsidRDefault="003D124F">
            <w:pPr>
              <w:spacing w:after="12"/>
              <w:rPr>
                <w:rFonts w:ascii="Arial" w:hAnsi="Arial" w:cs="Arial"/>
              </w:rPr>
            </w:pPr>
            <w:r w:rsidRPr="003D124F">
              <w:rPr>
                <w:rFonts w:ascii="Arial" w:eastAsia="Century Gothic" w:hAnsi="Arial" w:cs="Arial"/>
              </w:rPr>
              <w:t xml:space="preserve">Building on a pile foundation </w:t>
            </w:r>
          </w:p>
          <w:p w14:paraId="1511C580" w14:textId="77777777" w:rsidR="009D2A7B" w:rsidRPr="003D124F" w:rsidRDefault="003D124F">
            <w:pPr>
              <w:ind w:left="720" w:hanging="360"/>
              <w:rPr>
                <w:rFonts w:ascii="Arial" w:hAnsi="Arial" w:cs="Arial"/>
              </w:rPr>
            </w:pPr>
            <w:r w:rsidRPr="003D124F">
              <w:rPr>
                <w:rFonts w:ascii="Arial" w:eastAsia="Arial" w:hAnsi="Arial" w:cs="Arial"/>
              </w:rPr>
              <w:t xml:space="preserve">• </w:t>
            </w:r>
            <w:r w:rsidRPr="003D124F">
              <w:rPr>
                <w:rFonts w:ascii="Arial" w:eastAsia="Arial" w:hAnsi="Arial" w:cs="Arial"/>
              </w:rPr>
              <w:tab/>
            </w:r>
            <w:r w:rsidRPr="003D124F">
              <w:rPr>
                <w:rFonts w:ascii="Arial" w:eastAsia="Century Gothic" w:hAnsi="Arial" w:cs="Arial"/>
              </w:rPr>
              <w:t xml:space="preserve">Piles are driven into the ground and linked by means of reinforced concrete that is cast in trenches between the piles. The bottom of the trenches must be filled with a blinding layer consisting of well-burned ash or a layer of concrete sand, as illustrated below. </w:t>
            </w:r>
          </w:p>
          <w:p w14:paraId="65D287E1" w14:textId="77777777" w:rsidR="009D2A7B" w:rsidRPr="003D124F" w:rsidRDefault="003D124F">
            <w:pPr>
              <w:spacing w:after="72"/>
              <w:rPr>
                <w:rFonts w:ascii="Arial" w:hAnsi="Arial" w:cs="Arial"/>
              </w:rPr>
            </w:pPr>
            <w:r w:rsidRPr="003D124F">
              <w:rPr>
                <w:rFonts w:ascii="Arial" w:hAnsi="Arial" w:cs="Arial"/>
                <w:noProof/>
                <w:lang w:val="en-US" w:eastAsia="en-US"/>
              </w:rPr>
              <w:drawing>
                <wp:inline distT="0" distB="0" distL="0" distR="0" wp14:anchorId="60BF2099" wp14:editId="1F526AF2">
                  <wp:extent cx="2637790" cy="1873250"/>
                  <wp:effectExtent l="0" t="0" r="0" b="0"/>
                  <wp:docPr id="1151" name="Picture 1151"/>
                  <wp:cNvGraphicFramePr/>
                  <a:graphic xmlns:a="http://schemas.openxmlformats.org/drawingml/2006/main">
                    <a:graphicData uri="http://schemas.openxmlformats.org/drawingml/2006/picture">
                      <pic:pic xmlns:pic="http://schemas.openxmlformats.org/drawingml/2006/picture">
                        <pic:nvPicPr>
                          <pic:cNvPr id="1151" name="Picture 1151"/>
                          <pic:cNvPicPr/>
                        </pic:nvPicPr>
                        <pic:blipFill>
                          <a:blip r:embed="rId12"/>
                          <a:stretch>
                            <a:fillRect/>
                          </a:stretch>
                        </pic:blipFill>
                        <pic:spPr>
                          <a:xfrm>
                            <a:off x="0" y="0"/>
                            <a:ext cx="2637790" cy="1873250"/>
                          </a:xfrm>
                          <a:prstGeom prst="rect">
                            <a:avLst/>
                          </a:prstGeom>
                        </pic:spPr>
                      </pic:pic>
                    </a:graphicData>
                  </a:graphic>
                </wp:inline>
              </w:drawing>
            </w:r>
            <w:r w:rsidRPr="003D124F">
              <w:rPr>
                <w:rFonts w:ascii="Arial" w:eastAsia="Century Gothic" w:hAnsi="Arial" w:cs="Arial"/>
              </w:rPr>
              <w:t xml:space="preserve"> </w:t>
            </w:r>
          </w:p>
          <w:p w14:paraId="58B3AE69" w14:textId="77777777" w:rsidR="009D2A7B" w:rsidRPr="003D124F" w:rsidRDefault="003D124F">
            <w:pPr>
              <w:tabs>
                <w:tab w:val="center" w:pos="4041"/>
              </w:tabs>
              <w:rPr>
                <w:rFonts w:ascii="Arial" w:hAnsi="Arial" w:cs="Arial"/>
              </w:rPr>
            </w:pPr>
            <w:r w:rsidRPr="003D124F">
              <w:rPr>
                <w:rFonts w:ascii="Arial" w:eastAsia="Century Gothic" w:hAnsi="Arial" w:cs="Arial"/>
                <w:vertAlign w:val="superscript"/>
              </w:rPr>
              <w:t xml:space="preserve"> </w:t>
            </w:r>
            <w:r w:rsidRPr="003D124F">
              <w:rPr>
                <w:rFonts w:ascii="Arial" w:eastAsia="Century Gothic" w:hAnsi="Arial" w:cs="Arial"/>
                <w:vertAlign w:val="superscript"/>
              </w:rPr>
              <w:tab/>
            </w:r>
            <w:r w:rsidRPr="003D124F">
              <w:rPr>
                <w:rFonts w:ascii="Arial" w:eastAsia="Century Gothic" w:hAnsi="Arial" w:cs="Arial"/>
              </w:rPr>
              <w:t xml:space="preserve">Longitudinal and cross-sectional view through a pile and ground beam </w:t>
            </w:r>
          </w:p>
          <w:p w14:paraId="0036CCAA" w14:textId="77777777" w:rsidR="009D2A7B" w:rsidRPr="003D124F" w:rsidRDefault="003D124F">
            <w:pPr>
              <w:rPr>
                <w:rFonts w:ascii="Arial" w:hAnsi="Arial" w:cs="Arial"/>
              </w:rPr>
            </w:pPr>
            <w:r w:rsidRPr="003D124F">
              <w:rPr>
                <w:rFonts w:ascii="Arial" w:eastAsia="Century Gothic" w:hAnsi="Arial" w:cs="Arial"/>
                <w:b/>
                <w:i/>
              </w:rPr>
              <w:t xml:space="preserve"> </w:t>
            </w:r>
          </w:p>
        </w:tc>
      </w:tr>
      <w:tr w:rsidR="009D2A7B" w:rsidRPr="003D124F" w14:paraId="2F968257" w14:textId="77777777">
        <w:trPr>
          <w:trHeight w:val="550"/>
        </w:trPr>
        <w:tc>
          <w:tcPr>
            <w:tcW w:w="2708" w:type="dxa"/>
            <w:tcBorders>
              <w:top w:val="single" w:sz="4" w:space="0" w:color="000000"/>
              <w:left w:val="single" w:sz="4" w:space="0" w:color="000000"/>
              <w:bottom w:val="single" w:sz="4" w:space="0" w:color="000000"/>
              <w:right w:val="single" w:sz="4" w:space="0" w:color="000000"/>
            </w:tcBorders>
          </w:tcPr>
          <w:p w14:paraId="72F17ABF" w14:textId="77777777" w:rsidR="009D2A7B" w:rsidRPr="003D124F" w:rsidRDefault="003D124F">
            <w:pPr>
              <w:rPr>
                <w:rFonts w:ascii="Arial" w:hAnsi="Arial" w:cs="Arial"/>
              </w:rPr>
            </w:pPr>
            <w:r w:rsidRPr="003D124F">
              <w:rPr>
                <w:rFonts w:ascii="Arial" w:eastAsia="Century Gothic" w:hAnsi="Arial" w:cs="Arial"/>
                <w:b/>
              </w:rPr>
              <w:t xml:space="preserve">ACTIVITIES/ </w:t>
            </w:r>
          </w:p>
          <w:p w14:paraId="34FEF7BC" w14:textId="77777777" w:rsidR="009D2A7B" w:rsidRPr="003D124F" w:rsidRDefault="003D124F">
            <w:pPr>
              <w:rPr>
                <w:rFonts w:ascii="Arial" w:hAnsi="Arial" w:cs="Arial"/>
              </w:rPr>
            </w:pPr>
            <w:r w:rsidRPr="003D124F">
              <w:rPr>
                <w:rFonts w:ascii="Arial" w:eastAsia="Century Gothic" w:hAnsi="Arial" w:cs="Arial"/>
                <w:b/>
              </w:rPr>
              <w:t xml:space="preserve">ASSESSMENT </w:t>
            </w:r>
          </w:p>
        </w:tc>
        <w:tc>
          <w:tcPr>
            <w:tcW w:w="10245" w:type="dxa"/>
            <w:tcBorders>
              <w:top w:val="single" w:sz="4" w:space="0" w:color="000000"/>
              <w:left w:val="single" w:sz="4" w:space="0" w:color="000000"/>
              <w:bottom w:val="single" w:sz="4" w:space="0" w:color="000000"/>
              <w:right w:val="single" w:sz="4" w:space="0" w:color="000000"/>
            </w:tcBorders>
          </w:tcPr>
          <w:p w14:paraId="3472B500" w14:textId="77777777" w:rsidR="009D2A7B" w:rsidRPr="003D124F" w:rsidRDefault="003D124F">
            <w:pPr>
              <w:tabs>
                <w:tab w:val="center" w:pos="7201"/>
              </w:tabs>
              <w:rPr>
                <w:rFonts w:ascii="Arial" w:hAnsi="Arial" w:cs="Arial"/>
              </w:rPr>
            </w:pPr>
            <w:r w:rsidRPr="003D124F">
              <w:rPr>
                <w:rFonts w:ascii="Arial" w:eastAsia="Century Gothic" w:hAnsi="Arial" w:cs="Arial"/>
                <w:i/>
              </w:rPr>
              <w:t xml:space="preserve">Complete the activity on page 129 and 130 in your text book </w:t>
            </w:r>
            <w:r w:rsidRPr="003D124F">
              <w:rPr>
                <w:rFonts w:ascii="Arial" w:eastAsia="Century Gothic" w:hAnsi="Arial" w:cs="Arial"/>
                <w:i/>
              </w:rPr>
              <w:tab/>
              <w:t xml:space="preserve"> </w:t>
            </w:r>
          </w:p>
        </w:tc>
      </w:tr>
      <w:tr w:rsidR="009D2A7B" w:rsidRPr="003D124F" w14:paraId="30526833" w14:textId="77777777">
        <w:trPr>
          <w:trHeight w:val="1898"/>
        </w:trPr>
        <w:tc>
          <w:tcPr>
            <w:tcW w:w="2708" w:type="dxa"/>
            <w:tcBorders>
              <w:top w:val="single" w:sz="4" w:space="0" w:color="000000"/>
              <w:left w:val="single" w:sz="4" w:space="0" w:color="000000"/>
              <w:bottom w:val="single" w:sz="4" w:space="0" w:color="000000"/>
              <w:right w:val="single" w:sz="4" w:space="0" w:color="000000"/>
            </w:tcBorders>
          </w:tcPr>
          <w:p w14:paraId="3C130611" w14:textId="77777777" w:rsidR="009D2A7B" w:rsidRPr="003D124F" w:rsidRDefault="003D124F">
            <w:pPr>
              <w:rPr>
                <w:rFonts w:ascii="Arial" w:hAnsi="Arial" w:cs="Arial"/>
              </w:rPr>
            </w:pPr>
            <w:r w:rsidRPr="003D124F">
              <w:rPr>
                <w:rFonts w:ascii="Arial" w:eastAsia="Century Gothic" w:hAnsi="Arial" w:cs="Arial"/>
                <w:b/>
              </w:rPr>
              <w:t>CONSOLIDATION</w:t>
            </w:r>
            <w:r w:rsidRPr="003D124F">
              <w:rPr>
                <w:rFonts w:ascii="Arial" w:eastAsia="Century Gothic" w:hAnsi="Arial" w:cs="Arial"/>
                <w:i/>
              </w:rPr>
              <w:t xml:space="preserve"> </w:t>
            </w:r>
          </w:p>
          <w:p w14:paraId="40DC9870" w14:textId="77777777" w:rsidR="009D2A7B" w:rsidRPr="003D124F" w:rsidRDefault="003D124F">
            <w:pPr>
              <w:rPr>
                <w:rFonts w:ascii="Arial" w:hAnsi="Arial" w:cs="Arial"/>
              </w:rPr>
            </w:pPr>
            <w:r w:rsidRPr="003D124F">
              <w:rPr>
                <w:rFonts w:ascii="Arial" w:eastAsia="Century Gothic" w:hAnsi="Arial" w:cs="Arial"/>
                <w:i/>
              </w:rPr>
              <w:t xml:space="preserve"> </w:t>
            </w:r>
          </w:p>
        </w:tc>
        <w:tc>
          <w:tcPr>
            <w:tcW w:w="10245" w:type="dxa"/>
            <w:tcBorders>
              <w:top w:val="single" w:sz="4" w:space="0" w:color="000000"/>
              <w:left w:val="single" w:sz="4" w:space="0" w:color="000000"/>
              <w:bottom w:val="single" w:sz="4" w:space="0" w:color="000000"/>
              <w:right w:val="single" w:sz="4" w:space="0" w:color="000000"/>
            </w:tcBorders>
          </w:tcPr>
          <w:p w14:paraId="69D0C77E" w14:textId="77777777" w:rsidR="009D2A7B" w:rsidRPr="003D124F" w:rsidRDefault="003D124F">
            <w:pPr>
              <w:numPr>
                <w:ilvl w:val="0"/>
                <w:numId w:val="8"/>
              </w:numPr>
              <w:spacing w:line="242" w:lineRule="auto"/>
              <w:ind w:hanging="360"/>
              <w:rPr>
                <w:rFonts w:ascii="Arial" w:hAnsi="Arial" w:cs="Arial"/>
              </w:rPr>
            </w:pPr>
            <w:r w:rsidRPr="003D124F">
              <w:rPr>
                <w:rFonts w:ascii="Arial" w:eastAsia="Century Gothic" w:hAnsi="Arial" w:cs="Arial"/>
              </w:rPr>
              <w:t xml:space="preserve">Learners should be able to know the reasons for using pile foundations as well as the advantages.   </w:t>
            </w:r>
          </w:p>
          <w:p w14:paraId="09821F91" w14:textId="77777777" w:rsidR="009D2A7B" w:rsidRPr="003D124F" w:rsidRDefault="003D124F">
            <w:pPr>
              <w:spacing w:after="10"/>
              <w:rPr>
                <w:rFonts w:ascii="Arial" w:hAnsi="Arial" w:cs="Arial"/>
              </w:rPr>
            </w:pPr>
            <w:r w:rsidRPr="003D124F">
              <w:rPr>
                <w:rFonts w:ascii="Arial" w:eastAsia="Century Gothic" w:hAnsi="Arial" w:cs="Arial"/>
              </w:rPr>
              <w:t xml:space="preserve">Learners should know the methods of installing: </w:t>
            </w:r>
          </w:p>
          <w:p w14:paraId="6001BBA4" w14:textId="77777777" w:rsidR="009D2A7B" w:rsidRPr="003D124F" w:rsidRDefault="003D124F">
            <w:pPr>
              <w:numPr>
                <w:ilvl w:val="0"/>
                <w:numId w:val="8"/>
              </w:numPr>
              <w:ind w:hanging="360"/>
              <w:rPr>
                <w:rFonts w:ascii="Arial" w:hAnsi="Arial" w:cs="Arial"/>
              </w:rPr>
            </w:pPr>
            <w:r w:rsidRPr="003D124F">
              <w:rPr>
                <w:rFonts w:ascii="Arial" w:eastAsia="Century Gothic" w:hAnsi="Arial" w:cs="Arial"/>
              </w:rPr>
              <w:t xml:space="preserve">Precast concrete piles </w:t>
            </w:r>
          </w:p>
          <w:p w14:paraId="3D8864BC" w14:textId="77777777" w:rsidR="009D2A7B" w:rsidRPr="003D124F" w:rsidRDefault="003D124F">
            <w:pPr>
              <w:numPr>
                <w:ilvl w:val="0"/>
                <w:numId w:val="8"/>
              </w:numPr>
              <w:ind w:hanging="360"/>
              <w:rPr>
                <w:rFonts w:ascii="Arial" w:hAnsi="Arial" w:cs="Arial"/>
              </w:rPr>
            </w:pPr>
            <w:r w:rsidRPr="003D124F">
              <w:rPr>
                <w:rFonts w:ascii="Arial" w:eastAsia="Century Gothic" w:hAnsi="Arial" w:cs="Arial"/>
              </w:rPr>
              <w:t xml:space="preserve">Steel tube caisson piles </w:t>
            </w:r>
          </w:p>
          <w:p w14:paraId="348D5830" w14:textId="77777777" w:rsidR="009D2A7B" w:rsidRPr="003D124F" w:rsidRDefault="003D124F">
            <w:pPr>
              <w:numPr>
                <w:ilvl w:val="0"/>
                <w:numId w:val="8"/>
              </w:numPr>
              <w:ind w:hanging="360"/>
              <w:rPr>
                <w:rFonts w:ascii="Arial" w:hAnsi="Arial" w:cs="Arial"/>
              </w:rPr>
            </w:pPr>
            <w:r w:rsidRPr="003D124F">
              <w:rPr>
                <w:rFonts w:ascii="Arial" w:eastAsia="Century Gothic" w:hAnsi="Arial" w:cs="Arial"/>
              </w:rPr>
              <w:t xml:space="preserve">Driven in-situ piles </w:t>
            </w:r>
          </w:p>
          <w:p w14:paraId="2D7D05C0" w14:textId="77777777" w:rsidR="009D2A7B" w:rsidRPr="003D124F" w:rsidRDefault="003D124F">
            <w:pPr>
              <w:numPr>
                <w:ilvl w:val="0"/>
                <w:numId w:val="8"/>
              </w:numPr>
              <w:ind w:hanging="360"/>
              <w:rPr>
                <w:rFonts w:ascii="Arial" w:hAnsi="Arial" w:cs="Arial"/>
              </w:rPr>
            </w:pPr>
            <w:r w:rsidRPr="003D124F">
              <w:rPr>
                <w:rFonts w:ascii="Arial" w:eastAsia="Century Gothic" w:hAnsi="Arial" w:cs="Arial"/>
              </w:rPr>
              <w:t xml:space="preserve">Longitudinal and cross-sectional drawings through a pile and ground beam  </w:t>
            </w:r>
          </w:p>
        </w:tc>
      </w:tr>
      <w:tr w:rsidR="009D2A7B" w:rsidRPr="003D124F" w14:paraId="65165B67" w14:textId="77777777">
        <w:trPr>
          <w:trHeight w:val="1359"/>
        </w:trPr>
        <w:tc>
          <w:tcPr>
            <w:tcW w:w="2708" w:type="dxa"/>
            <w:tcBorders>
              <w:top w:val="single" w:sz="4" w:space="0" w:color="000000"/>
              <w:left w:val="single" w:sz="4" w:space="0" w:color="000000"/>
              <w:bottom w:val="single" w:sz="4" w:space="0" w:color="000000"/>
              <w:right w:val="single" w:sz="4" w:space="0" w:color="000000"/>
            </w:tcBorders>
          </w:tcPr>
          <w:p w14:paraId="64743103" w14:textId="77777777" w:rsidR="009D2A7B" w:rsidRPr="003D124F" w:rsidRDefault="003D124F">
            <w:pPr>
              <w:rPr>
                <w:rFonts w:ascii="Arial" w:hAnsi="Arial" w:cs="Arial"/>
              </w:rPr>
            </w:pPr>
            <w:r w:rsidRPr="003D124F">
              <w:rPr>
                <w:rFonts w:ascii="Arial" w:eastAsia="Century Gothic" w:hAnsi="Arial" w:cs="Arial"/>
                <w:b/>
              </w:rPr>
              <w:t xml:space="preserve">VALUES  </w:t>
            </w:r>
          </w:p>
        </w:tc>
        <w:tc>
          <w:tcPr>
            <w:tcW w:w="10245" w:type="dxa"/>
            <w:tcBorders>
              <w:top w:val="single" w:sz="4" w:space="0" w:color="000000"/>
              <w:left w:val="single" w:sz="4" w:space="0" w:color="000000"/>
              <w:bottom w:val="single" w:sz="4" w:space="0" w:color="000000"/>
              <w:right w:val="single" w:sz="4" w:space="0" w:color="000000"/>
            </w:tcBorders>
          </w:tcPr>
          <w:p w14:paraId="58891AAD" w14:textId="0924DC5A" w:rsidR="009D2A7B" w:rsidRPr="003D124F" w:rsidRDefault="003D124F">
            <w:pPr>
              <w:spacing w:after="10"/>
              <w:rPr>
                <w:rFonts w:ascii="Arial" w:hAnsi="Arial" w:cs="Arial"/>
              </w:rPr>
            </w:pPr>
            <w:r w:rsidRPr="003D124F">
              <w:rPr>
                <w:rFonts w:ascii="Arial" w:eastAsia="Century Gothic" w:hAnsi="Arial" w:cs="Arial"/>
              </w:rPr>
              <w:t xml:space="preserve">By engaging with this lesson, you should: </w:t>
            </w:r>
          </w:p>
          <w:p w14:paraId="1ED14FD8" w14:textId="77777777" w:rsidR="009D2A7B" w:rsidRPr="003D124F" w:rsidRDefault="003D124F">
            <w:pPr>
              <w:numPr>
                <w:ilvl w:val="0"/>
                <w:numId w:val="9"/>
              </w:numPr>
              <w:ind w:hanging="360"/>
              <w:rPr>
                <w:rFonts w:ascii="Arial" w:hAnsi="Arial" w:cs="Arial"/>
              </w:rPr>
            </w:pPr>
            <w:r w:rsidRPr="003D124F">
              <w:rPr>
                <w:rFonts w:ascii="Arial" w:eastAsia="Century Gothic" w:hAnsi="Arial" w:cs="Arial"/>
              </w:rPr>
              <w:t xml:space="preserve">Realise the importance of the correct installation of the different pile foundations. </w:t>
            </w:r>
          </w:p>
          <w:p w14:paraId="5EF0C1A5" w14:textId="77777777" w:rsidR="009D2A7B" w:rsidRPr="003D124F" w:rsidRDefault="003D124F">
            <w:pPr>
              <w:numPr>
                <w:ilvl w:val="0"/>
                <w:numId w:val="9"/>
              </w:numPr>
              <w:ind w:hanging="360"/>
              <w:rPr>
                <w:rFonts w:ascii="Arial" w:hAnsi="Arial" w:cs="Arial"/>
              </w:rPr>
            </w:pPr>
            <w:r w:rsidRPr="003D124F">
              <w:rPr>
                <w:rFonts w:ascii="Arial" w:eastAsia="Century Gothic" w:hAnsi="Arial" w:cs="Arial"/>
              </w:rPr>
              <w:t xml:space="preserve">Know the value of pile foundations </w:t>
            </w:r>
          </w:p>
          <w:p w14:paraId="5541CF46" w14:textId="77777777" w:rsidR="009D2A7B" w:rsidRPr="003D124F" w:rsidRDefault="003D124F">
            <w:pPr>
              <w:numPr>
                <w:ilvl w:val="0"/>
                <w:numId w:val="9"/>
              </w:numPr>
              <w:ind w:hanging="360"/>
              <w:rPr>
                <w:rFonts w:ascii="Arial" w:hAnsi="Arial" w:cs="Arial"/>
              </w:rPr>
            </w:pPr>
            <w:r w:rsidRPr="003D124F">
              <w:rPr>
                <w:rFonts w:ascii="Arial" w:eastAsia="Century Gothic" w:hAnsi="Arial" w:cs="Arial"/>
              </w:rPr>
              <w:t xml:space="preserve">Acknowledge the bearing load of pile foundations in different soil types </w:t>
            </w:r>
          </w:p>
          <w:p w14:paraId="58B9A5B1" w14:textId="77777777" w:rsidR="009D2A7B" w:rsidRPr="003D124F" w:rsidRDefault="003D124F">
            <w:pPr>
              <w:numPr>
                <w:ilvl w:val="0"/>
                <w:numId w:val="9"/>
              </w:numPr>
              <w:ind w:hanging="360"/>
              <w:rPr>
                <w:rFonts w:ascii="Arial" w:hAnsi="Arial" w:cs="Arial"/>
              </w:rPr>
            </w:pPr>
            <w:r w:rsidRPr="003D124F">
              <w:rPr>
                <w:rFonts w:ascii="Arial" w:eastAsia="Century Gothic" w:hAnsi="Arial" w:cs="Arial"/>
              </w:rPr>
              <w:t>Appreciate the advantages of pile foundations</w:t>
            </w:r>
            <w:r w:rsidRPr="003D124F">
              <w:rPr>
                <w:rFonts w:ascii="Arial" w:eastAsia="Century Gothic" w:hAnsi="Arial" w:cs="Arial"/>
                <w:i/>
              </w:rPr>
              <w:t xml:space="preserve">  </w:t>
            </w:r>
          </w:p>
        </w:tc>
      </w:tr>
    </w:tbl>
    <w:p w14:paraId="25BD7209" w14:textId="77777777" w:rsidR="009D2A7B" w:rsidRPr="003D124F" w:rsidRDefault="003D124F">
      <w:pPr>
        <w:spacing w:after="0"/>
        <w:jc w:val="both"/>
        <w:rPr>
          <w:rFonts w:ascii="Arial" w:hAnsi="Arial" w:cs="Arial"/>
        </w:rPr>
      </w:pPr>
      <w:r w:rsidRPr="003D124F">
        <w:rPr>
          <w:rFonts w:ascii="Arial" w:eastAsia="Century Gothic" w:hAnsi="Arial" w:cs="Arial"/>
          <w:color w:val="FF0000"/>
        </w:rPr>
        <w:t xml:space="preserve"> </w:t>
      </w:r>
    </w:p>
    <w:sectPr w:rsidR="009D2A7B" w:rsidRPr="003D124F">
      <w:pgSz w:w="15840" w:h="12240" w:orient="landscape"/>
      <w:pgMar w:top="72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A75"/>
    <w:multiLevelType w:val="hybridMultilevel"/>
    <w:tmpl w:val="DD769368"/>
    <w:lvl w:ilvl="0" w:tplc="91F4B8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A4219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FA738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FA8A1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65C7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24B94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F027E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2D4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B21B10">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20CB345E"/>
    <w:multiLevelType w:val="hybridMultilevel"/>
    <w:tmpl w:val="8D626402"/>
    <w:lvl w:ilvl="0" w:tplc="F8D00C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02DE6">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8CC2D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807A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1C051A">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462CA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BE4BB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F225C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08A04">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2A8A2942"/>
    <w:multiLevelType w:val="hybridMultilevel"/>
    <w:tmpl w:val="2C32009A"/>
    <w:lvl w:ilvl="0" w:tplc="5D0CFD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F458D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3684B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C439B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A749E">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EC490">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20440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EB17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AFEDC">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39BB6887"/>
    <w:multiLevelType w:val="hybridMultilevel"/>
    <w:tmpl w:val="9F1EE832"/>
    <w:lvl w:ilvl="0" w:tplc="60C831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ECCD7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48E38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889BA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8A409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821B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6CE0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CC436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A8E2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515D28FE"/>
    <w:multiLevelType w:val="hybridMultilevel"/>
    <w:tmpl w:val="A6489B74"/>
    <w:lvl w:ilvl="0" w:tplc="3572C9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2CAC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ABD8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9EF93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ECBB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1CBF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CA544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E735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F88D1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54B6218E"/>
    <w:multiLevelType w:val="hybridMultilevel"/>
    <w:tmpl w:val="01EC0054"/>
    <w:lvl w:ilvl="0" w:tplc="0044A4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06DC6">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1E3EC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D8FE7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69276">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9E3EC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18126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E21F2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72D98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69291BBA"/>
    <w:multiLevelType w:val="hybridMultilevel"/>
    <w:tmpl w:val="D7B6078C"/>
    <w:lvl w:ilvl="0" w:tplc="FC3E70D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A25A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ECF1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76467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9055F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B87BF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B2E11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2837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54F7F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FDD3D59"/>
    <w:multiLevelType w:val="hybridMultilevel"/>
    <w:tmpl w:val="7E8E87F6"/>
    <w:lvl w:ilvl="0" w:tplc="48C2889E">
      <w:start w:val="1"/>
      <w:numFmt w:val="bullet"/>
      <w:lvlText w:val="•"/>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AFC5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3E221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E80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E40C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9AF0A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C8D57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67E3C">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3CAC7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7A94540B"/>
    <w:multiLevelType w:val="hybridMultilevel"/>
    <w:tmpl w:val="D2465FFA"/>
    <w:lvl w:ilvl="0" w:tplc="77128CC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0A73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30F97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AE1C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CD13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F0929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20F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6C7C2">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842F9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4"/>
  </w:num>
  <w:num w:numId="3">
    <w:abstractNumId w:val="8"/>
  </w:num>
  <w:num w:numId="4">
    <w:abstractNumId w:val="1"/>
  </w:num>
  <w:num w:numId="5">
    <w:abstractNumId w:val="2"/>
  </w:num>
  <w:num w:numId="6">
    <w:abstractNumId w:val="7"/>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7B"/>
    <w:rsid w:val="003D124F"/>
    <w:rsid w:val="00677CF8"/>
    <w:rsid w:val="009D2A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4C97"/>
  <w15:docId w15:val="{535FDA82-AB06-4A58-97B0-1C305D55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2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 MASENKANE</dc:creator>
  <cp:keywords/>
  <cp:lastModifiedBy>V.Westphal</cp:lastModifiedBy>
  <cp:revision>2</cp:revision>
  <dcterms:created xsi:type="dcterms:W3CDTF">2020-05-20T09:00:00Z</dcterms:created>
  <dcterms:modified xsi:type="dcterms:W3CDTF">2020-05-20T09:00:00Z</dcterms:modified>
</cp:coreProperties>
</file>