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B4C" w:rsidRDefault="008E00F0">
      <w:pPr>
        <w:spacing w:after="0"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</w:t>
      </w:r>
      <w:r>
        <w:rPr>
          <w:rFonts w:ascii="Arial" w:eastAsia="Arial" w:hAnsi="Arial" w:cs="Arial"/>
          <w:sz w:val="32"/>
          <w:szCs w:val="32"/>
        </w:rPr>
        <w:t>Province of the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F81D0E0" wp14:editId="0236E4BD">
            <wp:simplePos x="0" y="0"/>
            <wp:positionH relativeFrom="column">
              <wp:posOffset>137160</wp:posOffset>
            </wp:positionH>
            <wp:positionV relativeFrom="paragraph">
              <wp:posOffset>-177164</wp:posOffset>
            </wp:positionV>
            <wp:extent cx="1152525" cy="965835"/>
            <wp:effectExtent l="0" t="0" r="0" b="0"/>
            <wp:wrapNone/>
            <wp:docPr id="276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323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1B4C" w:rsidRDefault="008E00F0">
      <w:pPr>
        <w:spacing w:after="0" w:line="240" w:lineRule="auto"/>
        <w:ind w:left="1440" w:firstLine="720"/>
        <w:rPr>
          <w:rFonts w:ascii="Arial" w:eastAsia="Arial" w:hAnsi="Arial" w:cs="Arial"/>
          <w:sz w:val="48"/>
          <w:szCs w:val="48"/>
          <w:u w:val="single"/>
        </w:rPr>
      </w:pPr>
      <w:r>
        <w:rPr>
          <w:rFonts w:ascii="Arial" w:eastAsia="Arial" w:hAnsi="Arial" w:cs="Arial"/>
          <w:sz w:val="48"/>
          <w:szCs w:val="48"/>
          <w:u w:val="single"/>
        </w:rPr>
        <w:t>EASTERN CAPE</w:t>
      </w:r>
    </w:p>
    <w:p w:rsidR="00B91B4C" w:rsidRDefault="008E00F0">
      <w:pPr>
        <w:spacing w:after="0" w:line="240" w:lineRule="auto"/>
        <w:ind w:left="1440" w:firstLine="7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EDUCATION</w:t>
      </w:r>
    </w:p>
    <w:p w:rsidR="00B91B4C" w:rsidRDefault="00B91B4C">
      <w:pPr>
        <w:tabs>
          <w:tab w:val="left" w:pos="1105"/>
        </w:tabs>
        <w:spacing w:after="200" w:line="276" w:lineRule="auto"/>
        <w:rPr>
          <w:rFonts w:ascii="Arial" w:eastAsia="Arial" w:hAnsi="Arial" w:cs="Arial"/>
          <w:b/>
          <w:sz w:val="32"/>
          <w:szCs w:val="32"/>
        </w:rPr>
      </w:pPr>
    </w:p>
    <w:p w:rsidR="00B91B4C" w:rsidRDefault="008E00F0">
      <w:pPr>
        <w:tabs>
          <w:tab w:val="left" w:pos="1105"/>
        </w:tabs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DIRECTORATE SENIOR CURRICULUM MANAGEMENT (SEN-FET)</w:t>
      </w:r>
    </w:p>
    <w:p w:rsidR="00B91B4C" w:rsidRDefault="008E00F0">
      <w:pPr>
        <w:tabs>
          <w:tab w:val="left" w:pos="1105"/>
        </w:tabs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HOME SCHOOLING SELF-STUDY </w:t>
      </w:r>
    </w:p>
    <w:p w:rsidR="00B91B4C" w:rsidRDefault="008E00F0">
      <w:pPr>
        <w:tabs>
          <w:tab w:val="left" w:pos="1105"/>
        </w:tabs>
        <w:spacing w:after="200"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MARKING GUIDELINES</w:t>
      </w:r>
    </w:p>
    <w:tbl>
      <w:tblPr>
        <w:tblStyle w:val="a"/>
        <w:tblW w:w="10163" w:type="dxa"/>
        <w:tblLayout w:type="fixed"/>
        <w:tblLook w:val="0400" w:firstRow="0" w:lastRow="0" w:firstColumn="0" w:lastColumn="0" w:noHBand="0" w:noVBand="1"/>
      </w:tblPr>
      <w:tblGrid>
        <w:gridCol w:w="1715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B91B4C">
        <w:trPr>
          <w:trHeight w:val="6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B91B4C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91B4C">
        <w:trPr>
          <w:trHeight w:val="56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3280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BALANCE SHEET, NOTES &amp; RATIOS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B91B4C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91B4C">
        <w:trPr>
          <w:trHeight w:val="2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Week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B91B4C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5259" w:type="dxa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4841"/>
            </w:tblGrid>
            <w:tr w:rsidR="00B91B4C">
              <w:trPr>
                <w:trHeight w:val="20"/>
              </w:trPr>
              <w:tc>
                <w:tcPr>
                  <w:tcW w:w="5259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TIPS TO KEEP HEALTHY</w:t>
                  </w: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</w:tr>
            <w:tr w:rsidR="00B91B4C">
              <w:trPr>
                <w:trHeight w:val="14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>WASH YOUR HANDS</w:t>
                  </w:r>
                  <w:r>
                    <w:rPr>
                      <w:rFonts w:ascii="Arial" w:eastAsia="Arial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</w:tr>
            <w:tr w:rsidR="00B91B4C">
              <w:trPr>
                <w:trHeight w:val="6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>PRACTICE SOCIAL DISTANCING</w:t>
                  </w:r>
                  <w:r>
                    <w:rPr>
                      <w:rFonts w:ascii="Arial" w:eastAsia="Arial" w:hAnsi="Arial" w:cs="Arial"/>
                    </w:rPr>
                    <w:t xml:space="preserve"> – keep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>a distance of 1m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away from other people.</w:t>
                  </w: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</w:tr>
            <w:tr w:rsidR="00B91B4C">
              <w:trPr>
                <w:trHeight w:val="14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>PRACTISE GOOD RESPIRATORY HYGIENE</w:t>
                  </w:r>
                  <w:r>
                    <w:rPr>
                      <w:rFonts w:ascii="Arial" w:eastAsia="Arial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</w:tr>
            <w:tr w:rsidR="00B91B4C">
              <w:trPr>
                <w:trHeight w:val="14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>WEAR A MASK AND TRY NOT TO TOUCH YOUR FACE.</w:t>
                  </w:r>
                  <w:r>
                    <w:rPr>
                      <w:rFonts w:ascii="Arial" w:eastAsia="Arial" w:hAnsi="Arial" w:cs="Arial"/>
                      <w:color w:val="FF0000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</w:rPr>
                    <w:t xml:space="preserve">The virus can be transferred from your hands to your nose,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>mouth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and eyes. It can then enter your body and make you sick.</w:t>
                  </w: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B91B4C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</w:p>
              </w:tc>
            </w:tr>
            <w:tr w:rsidR="00B91B4C">
              <w:trPr>
                <w:trHeight w:val="20"/>
              </w:trPr>
              <w:tc>
                <w:tcPr>
                  <w:tcW w:w="41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B91B4C" w:rsidRDefault="008E00F0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:rsidR="00B91B4C" w:rsidRDefault="00B91B4C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1B4C">
        <w:trPr>
          <w:trHeight w:val="134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B91B4C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B9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1B4C">
        <w:trPr>
          <w:trHeight w:val="134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tabs>
                <w:tab w:val="left" w:pos="1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4C" w:rsidRDefault="008E00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USE YOUR TEXTBOOK(S) &amp; PREVIOUS ACTIVITIES</w:t>
            </w:r>
          </w:p>
        </w:tc>
      </w:tr>
    </w:tbl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8E00F0">
      <w:pPr>
        <w:keepNext/>
        <w:keepLines/>
        <w:spacing w:after="6" w:line="253" w:lineRule="auto"/>
        <w:ind w:left="-1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QUESTION 1:</w:t>
      </w:r>
      <w:r>
        <w:rPr>
          <w:rFonts w:ascii="Arial" w:eastAsia="Arial" w:hAnsi="Arial" w:cs="Arial"/>
          <w:b/>
          <w:color w:val="000000"/>
        </w:rPr>
        <w:t xml:space="preserve">   NOTES TO FINANCIAL STATEMENTS </w:t>
      </w:r>
    </w:p>
    <w:p w:rsidR="00B91B4C" w:rsidRDefault="008E00F0">
      <w:pPr>
        <w:spacing w:after="0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</w:t>
      </w:r>
    </w:p>
    <w:p w:rsidR="00B91B4C" w:rsidRDefault="008E00F0">
      <w:pPr>
        <w:spacing w:after="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keepNext/>
        <w:keepLines/>
        <w:tabs>
          <w:tab w:val="center" w:pos="3218"/>
          <w:tab w:val="center" w:pos="9662"/>
        </w:tabs>
        <w:spacing w:after="0"/>
        <w:ind w:left="-1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NOTES TO THE FINANCIAL STATEMENTS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B91B4C" w:rsidRDefault="008E00F0">
      <w:pPr>
        <w:tabs>
          <w:tab w:val="center" w:pos="1648"/>
          <w:tab w:val="center" w:pos="9662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Tangible assets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1"/>
        <w:tblW w:w="19137" w:type="dxa"/>
        <w:tblInd w:w="812" w:type="dxa"/>
        <w:tblLayout w:type="fixed"/>
        <w:tblLook w:val="0400" w:firstRow="0" w:lastRow="0" w:firstColumn="0" w:lastColumn="0" w:noHBand="0" w:noVBand="1"/>
      </w:tblPr>
      <w:tblGrid>
        <w:gridCol w:w="8347"/>
        <w:gridCol w:w="10790"/>
      </w:tblGrid>
      <w:tr w:rsidR="00B91B4C">
        <w:trPr>
          <w:trHeight w:val="4800"/>
        </w:trPr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661" w:right="11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2"/>
              <w:tblW w:w="8337" w:type="dxa"/>
              <w:tblLayout w:type="fixed"/>
              <w:tblLook w:val="0400" w:firstRow="0" w:lastRow="0" w:firstColumn="0" w:lastColumn="0" w:noHBand="0" w:noVBand="1"/>
            </w:tblPr>
            <w:tblGrid>
              <w:gridCol w:w="3231"/>
              <w:gridCol w:w="1702"/>
              <w:gridCol w:w="1702"/>
              <w:gridCol w:w="1702"/>
            </w:tblGrid>
            <w:tr w:rsidR="00B91B4C">
              <w:trPr>
                <w:trHeight w:val="5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LAND AND BUILDINGS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71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VEHICLES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7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EQUIPMENT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Cost price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130 000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45 000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50 000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Accumulated depreciation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(25 260)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(20 200)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Carrying value (01/03/19)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7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130 000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19 740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29 800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Movements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2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2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Acquisition 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20 000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40 000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2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Depreciation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9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(7 948)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(7 500) </w:t>
                  </w:r>
                </w:p>
              </w:tc>
            </w:tr>
            <w:tr w:rsidR="00B91B4C">
              <w:trPr>
                <w:trHeight w:val="48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Carrying value (28/02/20)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150 000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9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51 792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22 300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Cost price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ind w:right="67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150 000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85 000 </w:t>
                  </w:r>
                </w:p>
              </w:tc>
              <w:tc>
                <w:tcPr>
                  <w:tcW w:w="170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ind w:right="68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50 000 </w:t>
                  </w:r>
                </w:p>
              </w:tc>
            </w:tr>
            <w:tr w:rsidR="00B91B4C">
              <w:trPr>
                <w:trHeight w:val="460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Accumulated depreciation 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ind w:right="64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(33 208) 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(27 700)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16" w:right="1079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557" w:type="dxa"/>
              <w:tblInd w:w="118" w:type="dxa"/>
              <w:tblLayout w:type="fixed"/>
              <w:tblLook w:val="0400" w:firstRow="0" w:lastRow="0" w:firstColumn="0" w:lastColumn="0" w:noHBand="0" w:noVBand="1"/>
            </w:tblPr>
            <w:tblGrid>
              <w:gridCol w:w="557"/>
            </w:tblGrid>
            <w:tr w:rsidR="00B91B4C">
              <w:trPr>
                <w:trHeight w:val="280"/>
              </w:trPr>
              <w:tc>
                <w:tcPr>
                  <w:tcW w:w="557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10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  <w:r>
        <w:rPr>
          <w:rFonts w:ascii="Arial" w:eastAsia="Arial" w:hAnsi="Arial" w:cs="Arial"/>
          <w:color w:val="000000"/>
          <w:sz w:val="2"/>
          <w:szCs w:val="2"/>
        </w:rPr>
        <w:tab/>
        <w:t xml:space="preserve">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tabs>
          <w:tab w:val="center" w:pos="1301"/>
          <w:tab w:val="center" w:pos="9662"/>
        </w:tabs>
        <w:spacing w:after="108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Inventory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4"/>
        <w:tblW w:w="5557" w:type="dxa"/>
        <w:tblLayout w:type="fixed"/>
        <w:tblLook w:val="0400" w:firstRow="0" w:lastRow="0" w:firstColumn="0" w:lastColumn="0" w:noHBand="0" w:noVBand="1"/>
      </w:tblPr>
      <w:tblGrid>
        <w:gridCol w:w="4141"/>
        <w:gridCol w:w="1416"/>
      </w:tblGrid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Trading stock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31 918 </w:t>
            </w:r>
          </w:p>
        </w:tc>
      </w:tr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Stationery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B4C" w:rsidRDefault="008E00F0">
            <w:pPr>
              <w:ind w:right="65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315 </w:t>
            </w:r>
          </w:p>
        </w:tc>
      </w:tr>
      <w:tr w:rsidR="00B91B4C">
        <w:trPr>
          <w:trHeight w:val="42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32 233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1B4C" w:rsidRDefault="008E00F0">
            <w:pPr>
              <w:ind w:left="6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B4C" w:rsidRDefault="008E00F0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3 </w:t>
            </w:r>
          </w:p>
        </w:tc>
      </w:tr>
    </w:tbl>
    <w:p w:rsidR="00B91B4C" w:rsidRDefault="008E00F0">
      <w:pPr>
        <w:spacing w:after="167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153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0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  <w:r>
        <w:rPr>
          <w:rFonts w:ascii="Arial" w:eastAsia="Arial" w:hAnsi="Arial" w:cs="Arial"/>
          <w:color w:val="000000"/>
          <w:sz w:val="2"/>
          <w:szCs w:val="2"/>
        </w:rPr>
        <w:tab/>
        <w:t xml:space="preserve">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B91B4C" w:rsidRDefault="008E00F0">
      <w:pPr>
        <w:tabs>
          <w:tab w:val="center" w:pos="2301"/>
          <w:tab w:val="center" w:pos="9662"/>
        </w:tabs>
        <w:spacing w:after="105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Trade and other receivables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5"/>
        <w:tblW w:w="5557" w:type="dxa"/>
        <w:tblLayout w:type="fixed"/>
        <w:tblLook w:val="0400" w:firstRow="0" w:lastRow="0" w:firstColumn="0" w:lastColumn="0" w:noHBand="0" w:noVBand="1"/>
      </w:tblPr>
      <w:tblGrid>
        <w:gridCol w:w="4141"/>
        <w:gridCol w:w="1416"/>
      </w:tblGrid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Debtors control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26 882 </w:t>
            </w:r>
          </w:p>
        </w:tc>
      </w:tr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Accrued income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B4C" w:rsidRDefault="008E00F0">
            <w:pPr>
              <w:ind w:right="65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611 </w:t>
            </w:r>
          </w:p>
        </w:tc>
      </w:tr>
      <w:tr w:rsidR="00B91B4C">
        <w:trPr>
          <w:trHeight w:val="42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27 493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1B4C" w:rsidRDefault="008E00F0">
            <w:pPr>
              <w:ind w:left="6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B4C" w:rsidRDefault="008E00F0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4 </w:t>
            </w:r>
          </w:p>
        </w:tc>
      </w:tr>
    </w:tbl>
    <w:p w:rsidR="00B91B4C" w:rsidRDefault="008E00F0">
      <w:pPr>
        <w:spacing w:after="171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154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0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  <w:r>
        <w:rPr>
          <w:rFonts w:ascii="Arial" w:eastAsia="Arial" w:hAnsi="Arial" w:cs="Arial"/>
          <w:color w:val="000000"/>
          <w:sz w:val="2"/>
          <w:szCs w:val="2"/>
        </w:rPr>
        <w:tab/>
        <w:t xml:space="preserve">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B91B4C" w:rsidRDefault="008E00F0">
      <w:pPr>
        <w:tabs>
          <w:tab w:val="center" w:pos="2174"/>
          <w:tab w:val="center" w:pos="9662"/>
        </w:tabs>
        <w:spacing w:after="106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Trade and other payables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6"/>
        <w:tblW w:w="5557" w:type="dxa"/>
        <w:tblLayout w:type="fixed"/>
        <w:tblLook w:val="0400" w:firstRow="0" w:lastRow="0" w:firstColumn="0" w:lastColumn="0" w:noHBand="0" w:noVBand="1"/>
      </w:tblPr>
      <w:tblGrid>
        <w:gridCol w:w="4141"/>
        <w:gridCol w:w="1416"/>
      </w:tblGrid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Creditors control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32 860 </w:t>
            </w:r>
          </w:p>
        </w:tc>
      </w:tr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Accrued expense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4 060 </w:t>
            </w:r>
          </w:p>
        </w:tc>
      </w:tr>
      <w:tr w:rsidR="00B91B4C">
        <w:trPr>
          <w:trHeight w:val="4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Income received in advance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7 600 </w:t>
            </w:r>
          </w:p>
        </w:tc>
      </w:tr>
      <w:tr w:rsidR="00B91B4C">
        <w:trPr>
          <w:trHeight w:val="42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C" w:rsidRDefault="008E00F0">
            <w:pPr>
              <w:ind w:right="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44 520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1B4C" w:rsidRDefault="008E00F0">
            <w:pPr>
              <w:ind w:left="6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B4C">
        <w:trPr>
          <w:gridAfter w:val="1"/>
          <w:wAfter w:w="1416" w:type="dxa"/>
          <w:trHeight w:val="280"/>
        </w:trPr>
        <w:tc>
          <w:tcPr>
            <w:tcW w:w="4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B4C" w:rsidRDefault="008E00F0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6 </w:t>
            </w:r>
          </w:p>
        </w:tc>
      </w:tr>
    </w:tbl>
    <w:p w:rsidR="00B91B4C" w:rsidRDefault="008E00F0">
      <w:pPr>
        <w:spacing w:after="169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137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154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0"/>
        <w:ind w:left="874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  <w:r>
        <w:rPr>
          <w:rFonts w:ascii="Arial" w:eastAsia="Arial" w:hAnsi="Arial" w:cs="Arial"/>
          <w:color w:val="000000"/>
          <w:sz w:val="2"/>
          <w:szCs w:val="2"/>
        </w:rPr>
        <w:tab/>
        <w:t xml:space="preserve"> </w:t>
      </w: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8E00F0">
      <w:pPr>
        <w:keepNext/>
        <w:keepLines/>
        <w:spacing w:after="6" w:line="253" w:lineRule="auto"/>
        <w:ind w:left="-1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QUESTION 2:</w:t>
      </w:r>
      <w:r>
        <w:rPr>
          <w:rFonts w:ascii="Arial" w:eastAsia="Arial" w:hAnsi="Arial" w:cs="Arial"/>
          <w:b/>
          <w:color w:val="000000"/>
        </w:rPr>
        <w:t xml:space="preserve">   BALANCE SHEET </w:t>
      </w:r>
    </w:p>
    <w:p w:rsidR="00B91B4C" w:rsidRDefault="00B91B4C">
      <w:pPr>
        <w:keepNext/>
        <w:keepLines/>
        <w:spacing w:after="6" w:line="253" w:lineRule="auto"/>
        <w:ind w:left="-15"/>
        <w:rPr>
          <w:rFonts w:ascii="Arial" w:eastAsia="Arial" w:hAnsi="Arial" w:cs="Arial"/>
          <w:b/>
          <w:color w:val="000000"/>
        </w:rPr>
      </w:pPr>
    </w:p>
    <w:p w:rsidR="00B91B4C" w:rsidRDefault="008E00F0">
      <w:pPr>
        <w:tabs>
          <w:tab w:val="center" w:pos="4844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BALANCE SHEET OF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WORLD WIDE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TRADERS ON 28 FEBRUARY 2020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7"/>
        <w:tblW w:w="18921" w:type="dxa"/>
        <w:tblInd w:w="855" w:type="dxa"/>
        <w:tblLayout w:type="fixed"/>
        <w:tblLook w:val="0400" w:firstRow="0" w:lastRow="0" w:firstColumn="0" w:lastColumn="0" w:noHBand="0" w:noVBand="1"/>
      </w:tblPr>
      <w:tblGrid>
        <w:gridCol w:w="8128"/>
        <w:gridCol w:w="10793"/>
      </w:tblGrid>
      <w:tr w:rsidR="00B91B4C">
        <w:trPr>
          <w:trHeight w:val="8100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704" w:right="19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8"/>
              <w:tblW w:w="8118" w:type="dxa"/>
              <w:tblLayout w:type="fixed"/>
              <w:tblLook w:val="0400" w:firstRow="0" w:lastRow="0" w:firstColumn="0" w:lastColumn="0" w:noHBand="0" w:noVBand="1"/>
            </w:tblPr>
            <w:tblGrid>
              <w:gridCol w:w="3967"/>
              <w:gridCol w:w="2518"/>
              <w:gridCol w:w="1633"/>
            </w:tblGrid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ASSETS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Non-current assets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249 092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Tangible assets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224 092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Financial assets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Fixed deposit 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25 000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Current assets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75 626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Inventory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32 233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Trade and other receivables 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27 493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Cash and cash equivalents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2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15000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+600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+300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15 900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 ASSETS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324 718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EQUITY AND LIABILITIES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Owner’s equity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160 198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Non-current liabilities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100 000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Loan 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120 000 – 20 000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100 000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Current liabilities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64 520 </w:t>
                  </w:r>
                </w:p>
              </w:tc>
            </w:tr>
            <w:tr w:rsidR="00B91B4C">
              <w:trPr>
                <w:trHeight w:val="42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Trade and other payables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5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44 520 </w:t>
                  </w:r>
                </w:p>
              </w:tc>
            </w:tr>
            <w:tr w:rsidR="00B91B4C">
              <w:trPr>
                <w:trHeight w:val="40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Short term loan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20 000 </w:t>
                  </w:r>
                </w:p>
              </w:tc>
            </w:tr>
            <w:tr w:rsidR="00B91B4C">
              <w:trPr>
                <w:trHeight w:val="580"/>
              </w:trPr>
              <w:tc>
                <w:tcPr>
                  <w:tcW w:w="3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 EQUITY AND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LIABILITIES 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1B4C" w:rsidRDefault="008E00F0">
                  <w:pPr>
                    <w:ind w:right="66"/>
                    <w:jc w:val="righ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324 718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022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9"/>
              <w:tblW w:w="571" w:type="dxa"/>
              <w:tblInd w:w="199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17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keepNext/>
        <w:keepLines/>
        <w:spacing w:after="6" w:line="253" w:lineRule="auto"/>
        <w:ind w:left="-1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B91B4C" w:rsidRDefault="00B91B4C">
      <w:pPr>
        <w:spacing w:after="209"/>
        <w:ind w:left="807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B91B4C"/>
    <w:p w:rsidR="00B91B4C" w:rsidRDefault="00B91B4C"/>
    <w:p w:rsidR="00B91B4C" w:rsidRDefault="00B91B4C"/>
    <w:p w:rsidR="00B91B4C" w:rsidRDefault="00B91B4C"/>
    <w:p w:rsidR="00B91B4C" w:rsidRDefault="008E00F0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QUESTION 3:</w:t>
      </w:r>
      <w:r>
        <w:rPr>
          <w:rFonts w:ascii="Arial" w:eastAsia="Arial" w:hAnsi="Arial" w:cs="Arial"/>
          <w:b/>
          <w:color w:val="000000"/>
        </w:rPr>
        <w:t xml:space="preserve"> ANALYSIS AND INTERPRETATION OF FINANCIAL STATEMENTS [ </w:t>
      </w:r>
      <w:proofErr w:type="gramStart"/>
      <w:r>
        <w:rPr>
          <w:rFonts w:ascii="Arial" w:eastAsia="Arial" w:hAnsi="Arial" w:cs="Arial"/>
          <w:b/>
          <w:color w:val="000000"/>
        </w:rPr>
        <w:t>22 ]</w:t>
      </w:r>
      <w:proofErr w:type="gramEnd"/>
    </w:p>
    <w:p w:rsidR="00B91B4C" w:rsidRDefault="008E00F0">
      <w:r>
        <w:rPr>
          <w:rFonts w:ascii="Arial" w:eastAsia="Arial" w:hAnsi="Arial" w:cs="Arial"/>
          <w:color w:val="000000"/>
          <w:sz w:val="24"/>
          <w:szCs w:val="24"/>
        </w:rPr>
        <w:t xml:space="preserve">All calculations to be rounded off to </w:t>
      </w:r>
      <w:r>
        <w:rPr>
          <w:rFonts w:ascii="Arial" w:eastAsia="Arial" w:hAnsi="Arial" w:cs="Arial"/>
          <w:b/>
          <w:color w:val="000000"/>
          <w:sz w:val="24"/>
          <w:szCs w:val="24"/>
        </w:rPr>
        <w:t>ONE DECIMAL PLACE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91B4C" w:rsidRDefault="008E00F0">
      <w:pPr>
        <w:tabs>
          <w:tab w:val="center" w:pos="1518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3.1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Current ratio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a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17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b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8505"/>
            </w:tblGrid>
            <w:tr w:rsidR="00B91B4C">
              <w:trPr>
                <w:trHeight w:val="1720"/>
              </w:trPr>
              <w:tc>
                <w:tcPr>
                  <w:tcW w:w="8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46 500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+ 33 000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+ 2 500 </w:t>
                  </w:r>
                  <w:proofErr w:type="gramStart"/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26 000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+ 24 000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82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000 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 50 000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1,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 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 1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(one part correct, must be x : 1)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c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6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tabs>
          <w:tab w:val="center" w:pos="1578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3.2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Acid test ratio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d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17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e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8505"/>
            </w:tblGrid>
            <w:tr w:rsidR="00B91B4C">
              <w:trPr>
                <w:trHeight w:val="1720"/>
              </w:trPr>
              <w:tc>
                <w:tcPr>
                  <w:tcW w:w="8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82 000 – 46 500 </w:t>
                  </w:r>
                  <w:proofErr w:type="gramStart"/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50 000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35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500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50 000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0,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7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(one part correct, must be x : 1)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6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spacing w:after="13" w:line="250" w:lineRule="auto"/>
        <w:ind w:left="835" w:right="503" w:hanging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3.3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Compare these results with those of 2017 and comment on the liquidity of the business.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0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34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1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8505"/>
            </w:tblGrid>
            <w:tr w:rsidR="00B91B4C">
              <w:trPr>
                <w:trHeight w:val="3420"/>
              </w:trPr>
              <w:tc>
                <w:tcPr>
                  <w:tcW w:w="8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Current ratio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decreased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from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 to 1,6 : 1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Acid test ratio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decreased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from 1,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 to 0,7 : 1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The liquidity of the business is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deteriorating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and the business might find it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difficult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to pay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u w:val="single"/>
                    </w:rPr>
                    <w:t>short term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liabilities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2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56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B91B4C" w:rsidRDefault="008E00F0">
      <w:pPr>
        <w:spacing w:after="21"/>
        <w:ind w:left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B91B4C" w:rsidRDefault="008E00F0">
      <w:pPr>
        <w:spacing w:after="0"/>
        <w:ind w:left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spacing w:after="16"/>
        <w:ind w:left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tabs>
          <w:tab w:val="center" w:pos="3996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3.4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Calculate the percentage return on average owner’s equity.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3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34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4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5932"/>
              <w:gridCol w:w="2573"/>
            </w:tblGrid>
            <w:tr w:rsidR="00B91B4C">
              <w:trPr>
                <w:trHeight w:val="780"/>
              </w:trPr>
              <w:tc>
                <w:tcPr>
                  <w:tcW w:w="5932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nil"/>
                  </w:tcBorders>
                </w:tcPr>
                <w:p w:rsidR="00B91B4C" w:rsidRDefault="008E00F0">
                  <w:pPr>
                    <w:spacing w:after="44"/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9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90 000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g">
                        <w:drawing>
                          <wp:inline distT="0" distB="0" distL="0" distR="0" wp14:anchorId="0EF1E574" wp14:editId="70FC4EDC">
                            <wp:extent cx="3627755" cy="6096"/>
                            <wp:effectExtent l="0" t="0" r="0" b="0"/>
                            <wp:docPr id="27682" name="Group 276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27755" cy="6096"/>
                                      <a:chOff x="0" y="0"/>
                                      <a:chExt cx="3627755" cy="6096"/>
                                    </a:xfrm>
                                  </wpg:grpSpPr>
                                  <wps:wsp>
                                    <wps:cNvPr id="1" name="Freeform: Shape 1"/>
                                    <wps:cNvSpPr/>
                                    <wps:spPr>
                                      <a:xfrm>
                                        <a:off x="0" y="0"/>
                                        <a:ext cx="362775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2775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27755" y="0"/>
                                            </a:lnTo>
                                            <a:lnTo>
                                              <a:pt x="362775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cap="flat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DFE1E93" id="Group 27682" o:spid="_x0000_s1026" style="width:285.65pt;height:.5pt;mso-position-horizontal-relative:char;mso-position-vertical-relative:line" coordsize="362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hMSwIAAKkFAAAOAAAAZHJzL2Uyb0RvYy54bWykVF1v2yAUfZ+0/4B4X5x4bdJacfqwLnmZ&#10;tkrtfgDB2EbiS0Di5N/vgo3jpVI1ZX6wMRwO95x7ueunkxToyKzjWpV4MZtjxBTVFVdNiX+/bb88&#10;YOQ8URURWrESn5nDT5vPn9adKViuWy0qZhGQKFd0psSt96bIMkdbJombacMULNbaSuLh1zZZZUkH&#10;7FJk+Xy+zDptK2M1Zc7B7HO/iDeRv64Z9b/q2jGPRIkhNh/fNr734Z1t1qRoLDEtp0MY5IYoJOEK&#10;Dh2pnokn6GD5OyrJqdVO135Gtcx0XXPKogZQs5hfqdlZfTBRS1N0jRltAmuvfLqZlv48vljEqxLn&#10;q+VDjpEiEtIUT0b9FFjUmaYA5M6aV/Nih4mm/wuqT7WV4Qt60Cmaex7NZSePKEx+Xear1f09RhTW&#10;lvPHZe89bSFB7zbR9vtH27J0ZBYiGwPpDBSRu/jk/s+n15YYFu13Qf3g0yJ5tLWMhcIsUASiRRAU&#10;QgDsaJMrHDh2k0ePi7u7QDmKJQU9OL9jOnpNjj+ch2WouSqNSJtG9KTS0MIl+LD8DfFhX6AKQ9RN&#10;ktWWOMYRFqU+sjcdYf4qYxDjZVWoKWrMeyoJwCZE+prIN0VOxCdQ+vZguMxA+I+weM/Hc2EQdEZn&#10;R+0wOXXXacGrLRciyHW22X8TFh1J6CLxGRLzF0woRAn0sFoQH5uB0oEh5khyD31OcAlNMl8BxUAg&#10;VDiAxU7VJwxKOhVNGO11dY5XLs5DdUPYoeihH0QBQ+8KDWf6H1GXDrv5AwAA//8DAFBLAwQUAAYA&#10;CAAAACEAIfYQd9oAAAADAQAADwAAAGRycy9kb3ducmV2LnhtbEyPQUvDQBCF74L/YRnBm93EUpWY&#10;TSlFPRXBVhBv0+w0Cc3Ohuw2Sf+9oxd7eTC8x3vf5MvJtWqgPjSeDaSzBBRx6W3DlYHP3evdE6gQ&#10;kS22nsnAmQIsi+urHDPrR/6gYRsrJSUcMjRQx9hlWoeyJodh5jti8Q6+dxjl7Cttexyl3LX6Pkke&#10;tMOGZaHGjtY1lcftyRl4G3FczdOXYXM8rM/fu8X71yYlY25vptUzqEhT/A/DL76gQyFMe39iG1Rr&#10;QB6Jfyre4jGdg9pLKAFd5PqSvfgBAAD//wMAUEsBAi0AFAAGAAgAAAAhALaDOJL+AAAA4QEAABMA&#10;AAAAAAAAAAAAAAAAAAAAAFtDb250ZW50X1R5cGVzXS54bWxQSwECLQAUAAYACAAAACEAOP0h/9YA&#10;AACUAQAACwAAAAAAAAAAAAAAAAAvAQAAX3JlbHMvLnJlbHNQSwECLQAUAAYACAAAACEASsIYTEsC&#10;AACpBQAADgAAAAAAAAAAAAAAAAAuAgAAZHJzL2Uyb0RvYy54bWxQSwECLQAUAAYACAAAACEAIfYQ&#10;d9oAAAADAQAADwAAAAAAAAAAAAAAAAClBAAAZHJzL2Rvd25yZXYueG1sUEsFBgAAAAAEAAQA8wAA&#10;AKwFAAAAAA==&#10;">
                            <v:shape id="Freeform: Shape 1" o:spid="_x0000_s1027" style="position:absolute;width:36277;height:91;visibility:visible;mso-wrap-style:square;v-text-anchor:top" coordsize="36277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5s7wQAAANoAAAAPAAAAZHJzL2Rvd25yZXYueG1sRE89a8Mw&#10;EN0D/Q/iCl1CLcehJrhWQgkUOoXUyeLtsK62qXVyJSV2/30UKHQ6Hu/zyt1sBnEl53vLClZJCoK4&#10;sbrnVsH59P68AeEDssbBMin4JQ+77cOixELbiT/pWoVWxBD2BSroQhgLKX3TkUGf2JE4cl/WGQwR&#10;ulZqh1MMN4PM0jSXBnuODR2OtO+o+a4uRkFeL+vj5eDSsZIvRs45rrP+R6mnx/ntFUSgOfyL/9wf&#10;Os6H+yv3K7c3AAAA//8DAFBLAQItABQABgAIAAAAIQDb4fbL7gAAAIUBAAATAAAAAAAAAAAAAAAA&#10;AAAAAABbQ29udGVudF9UeXBlc10ueG1sUEsBAi0AFAAGAAgAAAAhAFr0LFu/AAAAFQEAAAsAAAAA&#10;AAAAAAAAAAAAHwEAAF9yZWxzLy5yZWxzUEsBAi0AFAAGAAgAAAAhAGsfmzvBAAAA2gAAAA8AAAAA&#10;AAAAAAAAAAAABwIAAGRycy9kb3ducmV2LnhtbFBLBQYAAAAAAwADALcAAAD1AgAAAAA=&#10;" path="m,l3627755,r,9144l,9144,,e" fillcolor="black" stroked="f">
                              <v:stroke miterlimit="83231f" joinstyle="miter"/>
                              <v:path arrowok="t" textboxrect="0,0,3627755,91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573" w:type="dxa"/>
                  <w:tcBorders>
                    <w:top w:val="single" w:sz="12" w:space="0" w:color="000000"/>
                    <w:left w:val="nil"/>
                    <w:bottom w:val="nil"/>
                    <w:right w:val="single" w:sz="12" w:space="0" w:color="000000"/>
                  </w:tcBorders>
                  <w:vAlign w:val="bottom"/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X 100 </w:t>
                  </w:r>
                </w:p>
              </w:tc>
            </w:tr>
            <w:tr w:rsidR="00B91B4C">
              <w:trPr>
                <w:trHeight w:val="2620"/>
              </w:trPr>
              <w:tc>
                <w:tcPr>
                  <w:tcW w:w="5932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B91B4C" w:rsidRDefault="008E00F0">
                  <w:pPr>
                    <w:spacing w:after="101"/>
                    <w:ind w:left="109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½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(400 000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+ (400 000 + 90 000 – 70 000)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)  </w:t>
                  </w:r>
                </w:p>
                <w:p w:rsidR="00B91B4C" w:rsidRDefault="008E00F0">
                  <w:pPr>
                    <w:ind w:left="109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90 000 </w:t>
                  </w:r>
                </w:p>
                <w:p w:rsidR="00B91B4C" w:rsidRDefault="008E00F0">
                  <w:pPr>
                    <w:spacing w:after="64"/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g">
                        <w:drawing>
                          <wp:inline distT="0" distB="0" distL="0" distR="0" wp14:anchorId="1A6A35DA" wp14:editId="77A09D45">
                            <wp:extent cx="3627755" cy="6096"/>
                            <wp:effectExtent l="0" t="0" r="0" b="0"/>
                            <wp:docPr id="27681" name="Group 2768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27755" cy="6096"/>
                                      <a:chOff x="0" y="0"/>
                                      <a:chExt cx="3627755" cy="6096"/>
                                    </a:xfrm>
                                  </wpg:grpSpPr>
                                  <wps:wsp>
                                    <wps:cNvPr id="2" name="Freeform: Shape 2"/>
                                    <wps:cNvSpPr/>
                                    <wps:spPr>
                                      <a:xfrm>
                                        <a:off x="0" y="0"/>
                                        <a:ext cx="362775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2775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27755" y="0"/>
                                            </a:lnTo>
                                            <a:lnTo>
                                              <a:pt x="362775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cap="flat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8DE1EA" id="Group 27681" o:spid="_x0000_s1026" style="width:285.65pt;height:.5pt;mso-position-horizontal-relative:char;mso-position-vertical-relative:line" coordsize="362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IHSgIAAKkFAAAOAAAAZHJzL2Uyb0RvYy54bWykVF1v2yAUfZ+0/4B4X+x4bdJacfqwLnmZ&#10;tkrtfgDB2EbiS0Di5N/vgoPjpVI1ZX6wMRwO95x7uaunoxTowKzjWlV4PssxYorqmqu2wr/fNl8e&#10;MHKeqJoIrViFT8zhp/XnT6velKzQnRY1swhIlCt7U+HOe1NmmaMdk8TNtGEKFhttJfHwa9ustqQH&#10;dimyIs8XWa9tbaymzDmYfR4W8TryNw2j/lfTOOaRqDDE5uPbxvcuvLP1ipStJabj9BwGuSEKSbiC&#10;Q0eqZ+IJ2lv+jkpyarXTjZ9RLTPdNJyyqAHUzPMrNVur9yZqacu+NaNNYO2VTzfT0p+HF4t4XeFi&#10;uXiYY6SIhDTFk9EwBRb1pi0BubXm1bzY80Q7/AXVx8bK8AU96BjNPY3msqNHFCa/Lorl8v4eIwpr&#10;i/xxMXhPO0jQu020+/7RtiwdmYXIxkB6A0XkLj65//PptSOGRftdUJ98Sh5tLGOhMEsUgagIgkII&#10;gB1tcqUDx27y6HF+dxcoR7GkpHvnt0xHr8nhh/OwDDVXpxHp0ogeVRpauAQflr8hPuwLVGGI+kmy&#10;ugrHOMKi1Af2piPMX2UMYrysCjVFjXlPJQHYhEhfE/mmyIn4BErfAQyXGQj/ERbv+XguDILO6Oyo&#10;HSan7joteL3hQgS5zra7b8KiAwldJD7nxPwFEwpRAj2sEcTHZqB0YIg5ktxDnxNcQpMslkBxJhAq&#10;HMBipxoSBiWdiiaMdro+xSsX56G6IexQ9NAPooBz7woNZ/ofUZcOu/4DAAD//wMAUEsDBBQABgAI&#10;AAAAIQAh9hB32gAAAAMBAAAPAAAAZHJzL2Rvd25yZXYueG1sTI9BS8NAEIXvgv9hGcGb3cRSlZhN&#10;KUU9FcFWEG/T7DQJzc6G7DZJ/72jF3t5MLzHe9/ky8m1aqA+NJ4NpLMEFHHpbcOVgc/d690TqBCR&#10;LbaeycCZAiyL66scM+tH/qBhGyslJRwyNFDH2GVah7Imh2HmO2LxDr53GOXsK217HKXctfo+SR60&#10;w4ZlocaO1jWVx+3JGXgbcVzN05dhczysz9+7xfvXJiVjbm+m1TOoSFP8D8MvvqBDIUx7f2IbVGtA&#10;Hol/Kt7iMZ2D2ksoAV3k+pK9+AEAAP//AwBQSwECLQAUAAYACAAAACEAtoM4kv4AAADhAQAAEwAA&#10;AAAAAAAAAAAAAAAAAAAAW0NvbnRlbnRfVHlwZXNdLnhtbFBLAQItABQABgAIAAAAIQA4/SH/1gAA&#10;AJQBAAALAAAAAAAAAAAAAAAAAC8BAABfcmVscy8ucmVsc1BLAQItABQABgAIAAAAIQBIGcIHSgIA&#10;AKkFAAAOAAAAAAAAAAAAAAAAAC4CAABkcnMvZTJvRG9jLnhtbFBLAQItABQABgAIAAAAIQAh9hB3&#10;2gAAAAMBAAAPAAAAAAAAAAAAAAAAAKQEAABkcnMvZG93bnJldi54bWxQSwUGAAAAAAQABADzAAAA&#10;qwUAAAAA&#10;">
                            <v:shape id="Freeform: Shape 2" o:spid="_x0000_s1027" style="position:absolute;width:36277;height:91;visibility:visible;mso-wrap-style:square;v-text-anchor:top" coordsize="36277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VMwwAAANoAAAAPAAAAZHJzL2Rvd25yZXYueG1sRI/BasMw&#10;EETvgf6D2EAuoZHjUlMcy6YUAjmVxu0lt8Xa2CbWypXkxP37qhDocZiZN0xRzWYQV3K+t6xgu0lA&#10;EDdW99wq+PrcP76A8AFZ42CZFPyQh6p8WBSYa3vjI13r0IoIYZ+jgi6EMZfSNx0Z9Bs7EkfvbJ3B&#10;EKVrpXZ4i3AzyDRJMmmw57jQ4UhvHTWXejIKstP69DG9u2Ss5bORc4ZPaf+t1Go5v+5ABJrDf/je&#10;PmgFKfxdiTdAlr8AAAD//wMAUEsBAi0AFAAGAAgAAAAhANvh9svuAAAAhQEAABMAAAAAAAAAAAAA&#10;AAAAAAAAAFtDb250ZW50X1R5cGVzXS54bWxQSwECLQAUAAYACAAAACEAWvQsW78AAAAVAQAACwAA&#10;AAAAAAAAAAAAAAAfAQAAX3JlbHMvLnJlbHNQSwECLQAUAAYACAAAACEAm80FTMMAAADaAAAADwAA&#10;AAAAAAAAAAAAAAAHAgAAZHJzL2Rvd25yZXYueG1sUEsFBgAAAAADAAMAtwAAAPcCAAAAAA==&#10;" path="m,l3627755,r,9144l,9144,,e" fillcolor="black" stroked="f">
                              <v:stroke miterlimit="83231f" joinstyle="miter"/>
                              <v:path arrowok="t" textboxrect="0,0,3627755,91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B91B4C" w:rsidRDefault="008E00F0">
                  <w:pPr>
                    <w:spacing w:after="111"/>
                    <w:ind w:left="110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410 000 </w:t>
                  </w:r>
                </w:p>
                <w:p w:rsidR="00B91B4C" w:rsidRDefault="008E00F0">
                  <w:pPr>
                    <w:ind w:left="216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= 22%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"/>
                      <w:szCs w:val="2"/>
                    </w:rPr>
                    <w:t xml:space="preserve"> 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spacing w:after="304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X 100 </w:t>
                  </w:r>
                </w:p>
                <w:p w:rsidR="00B91B4C" w:rsidRDefault="008E00F0">
                  <w:pPr>
                    <w:ind w:right="49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5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6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tabs>
          <w:tab w:val="center" w:pos="4545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3.5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Should the owner be satisfied with this return?  Motivate your answer.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6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17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7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8505"/>
            </w:tblGrid>
            <w:tr w:rsidR="00B91B4C">
              <w:trPr>
                <w:trHeight w:val="1720"/>
              </w:trPr>
              <w:tc>
                <w:tcPr>
                  <w:tcW w:w="8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Yes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The return is more than what other safe investments yield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8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B91B4C"/>
    <w:p w:rsidR="00B91B4C" w:rsidRDefault="008E00F0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QUESTION 4:</w:t>
      </w:r>
      <w:r>
        <w:rPr>
          <w:rFonts w:ascii="Arial" w:eastAsia="Arial" w:hAnsi="Arial" w:cs="Arial"/>
          <w:b/>
          <w:color w:val="000000"/>
        </w:rPr>
        <w:t xml:space="preserve"> ANALYSIS AND INTERPRETATION OF FINANCIAL </w:t>
      </w:r>
      <w:proofErr w:type="gramStart"/>
      <w:r>
        <w:rPr>
          <w:rFonts w:ascii="Arial" w:eastAsia="Arial" w:hAnsi="Arial" w:cs="Arial"/>
          <w:b/>
          <w:color w:val="000000"/>
        </w:rPr>
        <w:t>STATEMENTS  [</w:t>
      </w:r>
      <w:proofErr w:type="gramEnd"/>
      <w:r>
        <w:rPr>
          <w:rFonts w:ascii="Arial" w:eastAsia="Arial" w:hAnsi="Arial" w:cs="Arial"/>
          <w:b/>
          <w:color w:val="000000"/>
        </w:rPr>
        <w:t xml:space="preserve"> 14 ]</w:t>
      </w:r>
    </w:p>
    <w:p w:rsidR="00B91B4C" w:rsidRDefault="00B91B4C">
      <w:pPr>
        <w:rPr>
          <w:rFonts w:ascii="Arial" w:eastAsia="Arial" w:hAnsi="Arial" w:cs="Arial"/>
          <w:b/>
          <w:color w:val="000000"/>
        </w:rPr>
      </w:pPr>
    </w:p>
    <w:p w:rsidR="00B91B4C" w:rsidRDefault="00B91B4C">
      <w:pPr>
        <w:rPr>
          <w:rFonts w:ascii="Arial" w:eastAsia="Arial" w:hAnsi="Arial" w:cs="Arial"/>
          <w:b/>
          <w:color w:val="000000"/>
        </w:rPr>
      </w:pPr>
    </w:p>
    <w:p w:rsidR="00B91B4C" w:rsidRDefault="008E00F0">
      <w:pPr>
        <w:tabs>
          <w:tab w:val="center" w:pos="3165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Calculate the percentage mark-up for 2018.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9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17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a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2523"/>
              <w:gridCol w:w="5982"/>
            </w:tblGrid>
            <w:tr w:rsidR="00B91B4C">
              <w:trPr>
                <w:trHeight w:val="1720"/>
              </w:trPr>
              <w:tc>
                <w:tcPr>
                  <w:tcW w:w="25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B91B4C" w:rsidRDefault="008E00F0">
                  <w:pPr>
                    <w:spacing w:after="43"/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210 000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spacing w:after="69"/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g">
                        <w:drawing>
                          <wp:inline distT="0" distB="0" distL="0" distR="0" wp14:anchorId="67BE5F4B" wp14:editId="0D5AAA93">
                            <wp:extent cx="1464818" cy="6096"/>
                            <wp:effectExtent l="0" t="0" r="0" b="0"/>
                            <wp:docPr id="27684" name="Group 2768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64818" cy="6096"/>
                                      <a:chOff x="0" y="0"/>
                                      <a:chExt cx="1464818" cy="6096"/>
                                    </a:xfrm>
                                  </wpg:grpSpPr>
                                  <wps:wsp>
                                    <wps:cNvPr id="3" name="Freeform: Shape 3"/>
                                    <wps:cNvSpPr/>
                                    <wps:spPr>
                                      <a:xfrm>
                                        <a:off x="0" y="0"/>
                                        <a:ext cx="1464818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64818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64818" y="0"/>
                                            </a:lnTo>
                                            <a:lnTo>
                                              <a:pt x="1464818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cap="flat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C3F6BE7" id="Group 27684" o:spid="_x0000_s1026" style="width:115.35pt;height:.5pt;mso-position-horizontal-relative:char;mso-position-vertical-relative:line" coordsize="146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vYSwIAAKkFAAAOAAAAZHJzL2Uyb0RvYy54bWykVMtu2zAQvBfoPxC817Idw0kEyzk0tS9F&#10;GyDpB9AUJRHgCyRt2X/f5ephxwGCwtVBosjhcGd2uauno1bkIHyQ1hR0NplSIgy3pTR1Qf+8bb49&#10;UBIiMyVT1oiCnkSgT+uvX1aty8XcNlaVwhMgMSFvXUGbGF2eZYE3QrMwsU4YWKys1yzCr6+z0rMW&#10;2LXK5tPpMmutL523XIQAs8/dIl0jf1UJHn9XVRCRqIJCbBHfHt+79M7WK5bXnrlG8j4MdkMUmkkD&#10;h45UzywysvfyA5WW3NtgqzjhVme2qiQXqAHUzKZXarbe7h1qqfO2dqNNYO2VTzfT8l+HF09kWdD5&#10;/fJhQYlhGtKEJ5NuCixqXZ0Dcuvdq3vx/UTd/SXVx8rr9AU95IjmnkZzxTESDpOzxXLxMINy4LC2&#10;nD4uO+95Awn6sIk3Pz7blg1HZimyMZDWQRGFs0/h/3x6bZgTaH9I6nuf7gaPNl6IVJg5QSC5S4JS&#10;CIAdbQp5AMdu8uhxtlgkylEsy/k+xK2w6DU7/AwRlqHmymHEmmHEj2YYergEn5a/YzHtS1RpSNqL&#10;ZDUFxTjSorYH8WYRFq8yBjGeV5W5RI15H0oCsANi+Drku0ReiB9Aw7cDw2UGwn+E4T0fz4VB0onO&#10;jtph8tLdYJUsN1KpJDf4evddeXJgqYvg0yfmHUwZwhn0sEqxiM3A2MSAOdIyQp9TUoO383ug6AmU&#10;SQcI7FRdwqCkh6JJo50tT3jlcB6qG8JORQ/9AAX0vSs1nMt/RJ077PovAAAA//8DAFBLAwQUAAYA&#10;CAAAACEAd4a5x9sAAAADAQAADwAAAGRycy9kb3ducmV2LnhtbEyPT0vDQBDF74LfYRnBm92kxT/E&#10;bEop6qkItoJ4m2anSWh2NmS3SfrtHb3Yy4PhPd77Tb6cXKsG6kPj2UA6S0ARl942XBn43L3ePYEK&#10;Edli65kMnCnAsri+yjGzfuQPGraxUlLCIUMDdYxdpnUoa3IYZr4jFu/ge4dRzr7StsdRyl2r50ny&#10;oB02LAs1drSuqTxuT87A24jjapG+DJvjYX3+3t2/f21SMub2Zlo9g4o0xf8w/OILOhTCtPcntkG1&#10;BuSR+KfizRfJI6i9hBLQRa4v2YsfAAAA//8DAFBLAQItABQABgAIAAAAIQC2gziS/gAAAOEBAAAT&#10;AAAAAAAAAAAAAAAAAAAAAABbQ29udGVudF9UeXBlc10ueG1sUEsBAi0AFAAGAAgAAAAhADj9If/W&#10;AAAAlAEAAAsAAAAAAAAAAAAAAAAALwEAAF9yZWxzLy5yZWxzUEsBAi0AFAAGAAgAAAAhAO9JW9hL&#10;AgAAqQUAAA4AAAAAAAAAAAAAAAAALgIAAGRycy9lMm9Eb2MueG1sUEsBAi0AFAAGAAgAAAAhAHeG&#10;ucfbAAAAAwEAAA8AAAAAAAAAAAAAAAAApQQAAGRycy9kb3ducmV2LnhtbFBLBQYAAAAABAAEAPMA&#10;AACtBQAAAAA=&#10;">
                            <v:shape id="Freeform: Shape 3" o:spid="_x0000_s1027" style="position:absolute;width:14648;height:91;visibility:visible;mso-wrap-style:square;v-text-anchor:top" coordsize="14648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XBwwAAANoAAAAPAAAAZHJzL2Rvd25yZXYueG1sRI9Ba8JA&#10;FITvQv/D8gredNMKVWI2Ugo10ouYFnp9Zp9JSPZtml1N/PeuIPQ4zMw3TLIZTSsu1LvasoKXeQSC&#10;uLC65lLBz/fnbAXCeWSNrWVScCUHm/RpkmCs7cAHuuS+FAHCLkYFlfddLKUrKjLo5rYjDt7J9gZ9&#10;kH0pdY9DgJtWvkbRmzRYc1iosKOPioomPxsFWZs1yyP+7rNhlS+2vPurm+OXUtPn8X0NwtPo/8OP&#10;9k4rWMD9SrgBMr0BAAD//wMAUEsBAi0AFAAGAAgAAAAhANvh9svuAAAAhQEAABMAAAAAAAAAAAAA&#10;AAAAAAAAAFtDb250ZW50X1R5cGVzXS54bWxQSwECLQAUAAYACAAAACEAWvQsW78AAAAVAQAACwAA&#10;AAAAAAAAAAAAAAAfAQAAX3JlbHMvLnJlbHNQSwECLQAUAAYACAAAACEAzc7VwcMAAADaAAAADwAA&#10;AAAAAAAAAAAAAAAHAgAAZHJzL2Rvd25yZXYueG1sUEsFBgAAAAADAAMAtwAAAPcCAAAAAA==&#10;" path="m,l1464818,r,9144l,9144,,e" fillcolor="black" stroked="f">
                              <v:stroke miterlimit="83231f" joinstyle="miter"/>
                              <v:path arrowok="t" textboxrect="0,0,1464818,91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B91B4C" w:rsidRDefault="008E00F0">
                  <w:pPr>
                    <w:spacing w:after="106"/>
                    <w:ind w:left="10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600 000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10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35%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☑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"/>
                      <w:szCs w:val="2"/>
                    </w:rPr>
                    <w:t xml:space="preserve"> </w:t>
                  </w:r>
                </w:p>
              </w:tc>
              <w:tc>
                <w:tcPr>
                  <w:tcW w:w="5982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B91B4C" w:rsidRDefault="008E00F0">
                  <w:pPr>
                    <w:spacing w:after="302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X 100 </w:t>
                  </w:r>
                </w:p>
                <w:p w:rsidR="00B91B4C" w:rsidRDefault="008E00F0">
                  <w:pPr>
                    <w:ind w:right="51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b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8E00F0">
      <w:pPr>
        <w:spacing w:after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tabs>
          <w:tab w:val="center" w:pos="4486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Give TWO reasons for the deviation from the target mark-up of 40%.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c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230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d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8505"/>
            </w:tblGrid>
            <w:tr w:rsidR="00B91B4C">
              <w:trPr>
                <w:trHeight w:val="2300"/>
              </w:trPr>
              <w:tc>
                <w:tcPr>
                  <w:tcW w:w="8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Any valid answer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proofErr w:type="gramStart"/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proofErr w:type="gramEnd"/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Wrong calculation of selling price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Sale of old stock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Damaged goods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e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B91B4C">
      <w:pPr>
        <w:spacing w:after="62"/>
        <w:rPr>
          <w:rFonts w:ascii="Arial" w:eastAsia="Arial" w:hAnsi="Arial" w:cs="Arial"/>
          <w:color w:val="000000"/>
          <w:sz w:val="24"/>
          <w:szCs w:val="24"/>
        </w:rPr>
      </w:pPr>
    </w:p>
    <w:p w:rsidR="00B91B4C" w:rsidRDefault="008E00F0">
      <w:pPr>
        <w:spacing w:after="13" w:line="250" w:lineRule="auto"/>
        <w:ind w:left="835" w:right="503" w:hanging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4.3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percentage mark-up for 2019 was 50%.  What influence did the change in mark-up have on the business?  Quote figures to support your answer. 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" w:line="250" w:lineRule="auto"/>
        <w:ind w:left="845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Any valid answer with figures </w:t>
      </w:r>
      <w:proofErr w:type="gramStart"/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8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numPr>
          <w:ilvl w:val="0"/>
          <w:numId w:val="1"/>
        </w:num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" w:line="25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Increase in sales from 645 000 to 810 000 </w:t>
      </w:r>
    </w:p>
    <w:p w:rsidR="00B91B4C" w:rsidRDefault="008E00F0">
      <w:pPr>
        <w:numPr>
          <w:ilvl w:val="0"/>
          <w:numId w:val="1"/>
        </w:num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" w:line="25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Increase in net profit from 136 000 to 150 000 </w:t>
      </w:r>
    </w:p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8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tbl>
      <w:tblPr>
        <w:tblStyle w:val="aff"/>
        <w:tblW w:w="571" w:type="dxa"/>
        <w:tblInd w:w="9372" w:type="dxa"/>
        <w:tblLayout w:type="fixed"/>
        <w:tblLook w:val="0400" w:firstRow="0" w:lastRow="0" w:firstColumn="0" w:lastColumn="0" w:noHBand="0" w:noVBand="1"/>
      </w:tblPr>
      <w:tblGrid>
        <w:gridCol w:w="571"/>
      </w:tblGrid>
      <w:tr w:rsidR="00B91B4C">
        <w:trPr>
          <w:trHeight w:val="280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1B4C" w:rsidRDefault="008E00F0">
            <w:pPr>
              <w:ind w:left="6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B4C">
        <w:trPr>
          <w:trHeight w:val="280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B4C" w:rsidRDefault="008E00F0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2 </w:t>
            </w:r>
          </w:p>
        </w:tc>
      </w:tr>
    </w:tbl>
    <w:p w:rsidR="00B91B4C" w:rsidRDefault="008E00F0">
      <w:pPr>
        <w:spacing w:after="166"/>
        <w:ind w:right="26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p w:rsidR="00B91B4C" w:rsidRDefault="008E00F0">
      <w:pPr>
        <w:spacing w:after="64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B91B4C" w:rsidRDefault="00B91B4C">
      <w:pPr>
        <w:spacing w:after="64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91B4C" w:rsidRDefault="00B91B4C">
      <w:pPr>
        <w:spacing w:after="64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91B4C" w:rsidRDefault="008E00F0">
      <w:pPr>
        <w:spacing w:after="6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spacing w:after="13" w:line="250" w:lineRule="auto"/>
        <w:ind w:left="835" w:right="785" w:hanging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4.4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LS Computers spent less on national advertising and focused on local advertising.  Was this decision to their advantage?  Quote figures to support your answer.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B91B4C" w:rsidRDefault="008E00F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" w:line="250" w:lineRule="auto"/>
        <w:ind w:left="845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explanation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figures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8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tbl>
      <w:tblPr>
        <w:tblStyle w:val="aff0"/>
        <w:tblW w:w="571" w:type="dxa"/>
        <w:tblLayout w:type="fixed"/>
        <w:tblLook w:val="0400" w:firstRow="0" w:lastRow="0" w:firstColumn="0" w:lastColumn="0" w:noHBand="0" w:noVBand="1"/>
      </w:tblPr>
      <w:tblGrid>
        <w:gridCol w:w="571"/>
      </w:tblGrid>
      <w:tr w:rsidR="00B91B4C">
        <w:trPr>
          <w:trHeight w:val="280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1B4C" w:rsidRDefault="008E00F0">
            <w:pPr>
              <w:ind w:left="6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B4C">
        <w:trPr>
          <w:trHeight w:val="280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B4C" w:rsidRDefault="008E00F0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3 </w:t>
            </w:r>
          </w:p>
        </w:tc>
      </w:tr>
    </w:tbl>
    <w:p w:rsidR="00B91B4C" w:rsidRDefault="008E00F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91" w:line="250" w:lineRule="auto"/>
        <w:ind w:left="845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Much cheaper advertising locally (55 000 to 30 000) and sales increased (645 000 to 810 000)  </w:t>
      </w:r>
    </w:p>
    <w:p w:rsidR="00B91B4C" w:rsidRDefault="008E00F0">
      <w:pPr>
        <w:spacing w:after="164"/>
        <w:ind w:right="26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p w:rsidR="00B91B4C" w:rsidRDefault="008E00F0">
      <w:pPr>
        <w:spacing w:after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</w:p>
    <w:p w:rsidR="00B91B4C" w:rsidRDefault="008E00F0">
      <w:pPr>
        <w:tabs>
          <w:tab w:val="center" w:pos="3950"/>
          <w:tab w:val="center" w:pos="9657"/>
        </w:tabs>
        <w:spacing w:after="13" w:line="250" w:lineRule="auto"/>
        <w:ind w:left="-15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4.5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What percentage of sales is spent on salaries and wages?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tbl>
      <w:tblPr>
        <w:tblStyle w:val="aff1"/>
        <w:tblW w:w="19328" w:type="dxa"/>
        <w:tblInd w:w="742" w:type="dxa"/>
        <w:tblLayout w:type="fixed"/>
        <w:tblLook w:val="0400" w:firstRow="0" w:lastRow="0" w:firstColumn="0" w:lastColumn="0" w:noHBand="0" w:noVBand="1"/>
      </w:tblPr>
      <w:tblGrid>
        <w:gridCol w:w="8535"/>
        <w:gridCol w:w="10793"/>
      </w:tblGrid>
      <w:tr w:rsidR="00B91B4C">
        <w:trPr>
          <w:trHeight w:val="1720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B91B4C" w:rsidRDefault="00B91B4C">
            <w:pPr>
              <w:ind w:left="-1592" w:right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f2"/>
              <w:tblW w:w="8505" w:type="dxa"/>
              <w:tblLayout w:type="fixed"/>
              <w:tblLook w:val="0400" w:firstRow="0" w:lastRow="0" w:firstColumn="0" w:lastColumn="0" w:noHBand="0" w:noVBand="1"/>
            </w:tblPr>
            <w:tblGrid>
              <w:gridCol w:w="1819"/>
              <w:gridCol w:w="6686"/>
            </w:tblGrid>
            <w:tr w:rsidR="00B91B4C">
              <w:trPr>
                <w:trHeight w:val="1720"/>
              </w:trPr>
              <w:tc>
                <w:tcPr>
                  <w:tcW w:w="181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B91B4C" w:rsidRDefault="008E00F0">
                  <w:pPr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91B4C" w:rsidRDefault="008E00F0">
                  <w:pPr>
                    <w:ind w:left="104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64 800   </w:t>
                  </w:r>
                </w:p>
                <w:p w:rsidR="00B91B4C" w:rsidRDefault="008E00F0">
                  <w:pPr>
                    <w:spacing w:after="4"/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g">
                        <w:drawing>
                          <wp:inline distT="0" distB="0" distL="0" distR="0" wp14:anchorId="6A4E7336" wp14:editId="5EA6C617">
                            <wp:extent cx="1018032" cy="6096"/>
                            <wp:effectExtent l="0" t="0" r="0" b="0"/>
                            <wp:docPr id="27683" name="Group 276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18032" cy="6096"/>
                                      <a:chOff x="0" y="0"/>
                                      <a:chExt cx="1018032" cy="6096"/>
                                    </a:xfrm>
                                  </wpg:grpSpPr>
                                  <wps:wsp>
                                    <wps:cNvPr id="4" name="Freeform: Shape 4"/>
                                    <wps:cNvSpPr/>
                                    <wps:spPr>
                                      <a:xfrm>
                                        <a:off x="0" y="0"/>
                                        <a:ext cx="1018032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18032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18032" y="0"/>
                                            </a:lnTo>
                                            <a:lnTo>
                                              <a:pt x="1018032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cap="flat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50F90C8" id="Group 27683" o:spid="_x0000_s1026" style="width:80.15pt;height:.5pt;mso-position-horizontal-relative:char;mso-position-vertical-relative:line" coordsize="101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1tTAIAAKkFAAAOAAAAZHJzL2Uyb0RvYy54bWykVE2P2yAQvVfqf0DcGzvZKLtrxdlDt8ml&#10;alfa7Q8gGNtIGBCQOPn3HcYf8WalVZX6gAd4DPPeDLN+OjWKHIXz0uiczmcpJUJzU0hd5fTP2/bb&#10;AyU+MF0wZbTI6Vl4+rT5+mXd2kwsTG1UIRwBJ9pnrc1pHYLNksTzWjTMz4wVGjZL4xoWYOqqpHCs&#10;Be+NShZpukpa4wrrDBfew+pzt0k36L8sBQ+/y9KLQFROIbaAo8NxH8dks2ZZ5ZitJe/DYDdE0TCp&#10;4dLR1TMLjByc/OCqkdwZb8ow46ZJTFlKLpADsJmnV2x2zhwscqmytrKjTCDtlU43u+W/ji+OyCKn&#10;i/vVwx0lmjWQJryZdEsgUWurDJA7Z1/ti+sXqm4WWZ9K18Q/8CEnFPc8iitOgXBYnKfzh/RuQQmH&#10;vVX6uOq05zUk6MMhXv/47FgyXJnEyMZAWgtF5C86+f/T6bVmVqD8PrLvdVoOGm2dELEwM4JAsoyE&#10;YgiAHWXymQfFbtLocb5ElyNZlvGDDzthUGt2/OlDV77FYLF6sPhJD6aDR/Bp+VsW4rkYZDRJO0lW&#10;nVOMI2425ijeDMLCVcYgxsuu0lPUmPehJAA7IIa/RX9T5IT8ABr+HRgeMzj8Rxi+8/FeMCLPzbo3&#10;kDvYU3W9UbLYSqUiXe+q/XflyJHFLoJfzDUceQdTmnAGPaxULGAz0CZ6wBw1MkCfU7IBbRf34KJ3&#10;oHS8QGCn6hIGJT0UTbT2pjjjk8N1qG64NxY99AOMoO9dseFM54i6dNjNXwAAAP//AwBQSwMEFAAG&#10;AAgAAAAhAKxyR0/aAAAAAwEAAA8AAABkcnMvZG93bnJldi54bWxMj0FrwkAQhe+F/odlCt7qbioV&#10;SbMRkdaTFKpC6W3MjkkwOxuyaxL/fdde6mV4wxve+yZbjrYRPXW+dqwhmSoQxIUzNZcaDvuP5wUI&#10;H5ANNo5Jw5U8LPPHhwxT4wb+on4XShFD2KeooQqhTaX0RUUW/dS1xNE7uc5iiGtXStPhEMNtI1+U&#10;mkuLNceGCltaV1ScdxerYTPgsJol7/32fFpff/avn9/bhLSePI2rNxCBxvB/DDf8iA55ZDq6Cxsv&#10;Gg3xkfA3b95czUAco1Ag80zes+e/AAAA//8DAFBLAQItABQABgAIAAAAIQC2gziS/gAAAOEBAAAT&#10;AAAAAAAAAAAAAAAAAAAAAABbQ29udGVudF9UeXBlc10ueG1sUEsBAi0AFAAGAAgAAAAhADj9If/W&#10;AAAAlAEAAAsAAAAAAAAAAAAAAAAALwEAAF9yZWxzLy5yZWxzUEsBAi0AFAAGAAgAAAAhACgBPW1M&#10;AgAAqQUAAA4AAAAAAAAAAAAAAAAALgIAAGRycy9lMm9Eb2MueG1sUEsBAi0AFAAGAAgAAAAhAKxy&#10;R0/aAAAAAwEAAA8AAAAAAAAAAAAAAAAApgQAAGRycy9kb3ducmV2LnhtbFBLBQYAAAAABAAEAPMA&#10;AACtBQAAAAA=&#10;">
                            <v:shape id="Freeform: Shape 4" o:spid="_x0000_s1027" style="position:absolute;width:10180;height:91;visibility:visible;mso-wrap-style:square;v-text-anchor:top" coordsize="1018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vm7xQAAANoAAAAPAAAAZHJzL2Rvd25yZXYueG1sRI9La8JA&#10;FIX3Bf/DcIVupE4UCTZ1lDZUasGNj4XLS+Y2iWbuxMxUo7/eEQSXh/P4OJNZaypxosaVlhUM+hEI&#10;4szqknMF2838bQzCeWSNlWVScCEHs2nnZYKJtmde0WntcxFG2CWooPC+TqR0WUEGXd/WxMH7s41B&#10;H2STS93gOYybSg6jKJYGSw6EAmtKC8oO638TuL9x/LX/Xg571/ef+S5Nx1nvuFTqtdt+foDw1Ppn&#10;+NFeaAUjuF8JN0BObwAAAP//AwBQSwECLQAUAAYACAAAACEA2+H2y+4AAACFAQAAEwAAAAAAAAAA&#10;AAAAAAAAAAAAW0NvbnRlbnRfVHlwZXNdLnhtbFBLAQItABQABgAIAAAAIQBa9CxbvwAAABUBAAAL&#10;AAAAAAAAAAAAAAAAAB8BAABfcmVscy8ucmVsc1BLAQItABQABgAIAAAAIQA2Tvm7xQAAANoAAAAP&#10;AAAAAAAAAAAAAAAAAAcCAABkcnMvZG93bnJldi54bWxQSwUGAAAAAAMAAwC3AAAA+QIAAAAA&#10;" path="m,l1018032,r,9144l,9144,,e" fillcolor="black" stroked="f">
                              <v:stroke miterlimit="83231f" joinstyle="miter"/>
                              <v:path arrowok="t" textboxrect="0,0,1018032,91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B91B4C" w:rsidRDefault="008E00F0">
                  <w:pPr>
                    <w:spacing w:after="2"/>
                    <w:ind w:left="109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810 000  </w:t>
                  </w:r>
                </w:p>
                <w:p w:rsidR="00B91B4C" w:rsidRDefault="008E00F0">
                  <w:pPr>
                    <w:ind w:left="108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8%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✓✓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686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spacing w:after="12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X 100 </w:t>
                  </w:r>
                </w:p>
                <w:p w:rsidR="00B91B4C" w:rsidRDefault="008E00F0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B4C" w:rsidRDefault="00B91B4C">
            <w:pPr>
              <w:ind w:left="-10159" w:right="1079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f3"/>
              <w:tblW w:w="571" w:type="dxa"/>
              <w:tblInd w:w="62" w:type="dxa"/>
              <w:tblLayout w:type="fixed"/>
              <w:tblLook w:val="0400" w:firstRow="0" w:lastRow="0" w:firstColumn="0" w:lastColumn="0" w:noHBand="0" w:noVBand="1"/>
            </w:tblPr>
            <w:tblGrid>
              <w:gridCol w:w="571"/>
            </w:tblGrid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left="62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B4C">
              <w:trPr>
                <w:trHeight w:val="28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91B4C" w:rsidRDefault="008E00F0">
                  <w:pPr>
                    <w:ind w:right="6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:rsidR="00B91B4C" w:rsidRDefault="00B91B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B4C" w:rsidRDefault="00B91B4C"/>
    <w:sectPr w:rsidR="00B91B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01E28"/>
    <w:multiLevelType w:val="multilevel"/>
    <w:tmpl w:val="2DC09C46"/>
    <w:lvl w:ilvl="0">
      <w:start w:val="1"/>
      <w:numFmt w:val="bullet"/>
      <w:lvlText w:val="•"/>
      <w:lvlJc w:val="left"/>
      <w:pPr>
        <w:ind w:left="1195" w:hanging="119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30" w:hanging="19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50" w:hanging="26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70" w:hanging="337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90" w:hanging="40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10" w:hanging="48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30" w:hanging="55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50" w:hanging="62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70" w:hanging="69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4C"/>
    <w:rsid w:val="008E00F0"/>
    <w:rsid w:val="009B2575"/>
    <w:rsid w:val="00A06E23"/>
    <w:rsid w:val="00B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09D7"/>
  <w15:docId w15:val="{5D021A7A-CA1F-4B57-B03C-8C1E3668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6">
    <w:name w:val="Table Grid16"/>
    <w:basedOn w:val="TableNormal"/>
    <w:next w:val="TableGrid"/>
    <w:uiPriority w:val="39"/>
    <w:rsid w:val="0073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22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7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2D1"/>
  </w:style>
  <w:style w:type="paragraph" w:styleId="Footer">
    <w:name w:val="footer"/>
    <w:basedOn w:val="Normal"/>
    <w:link w:val="FooterChar"/>
    <w:uiPriority w:val="99"/>
    <w:unhideWhenUsed/>
    <w:rsid w:val="00303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2D1"/>
  </w:style>
  <w:style w:type="table" w:customStyle="1" w:styleId="TableGrid0">
    <w:name w:val="TableGrid"/>
    <w:rsid w:val="001F735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C02D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07F7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A1A2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right w:w="3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44" w:type="dxa"/>
        <w:right w:w="8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right w:w="41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right w:w="41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right w:w="41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23" w:type="dxa"/>
        <w:right w:w="41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51" w:type="dxa"/>
        <w:right w:w="87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2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20" w:type="dxa"/>
        <w:right w:w="43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11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0" w:type="dxa"/>
        <w:bottom w:w="236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2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EC</dc:creator>
  <cp:lastModifiedBy>Tabile Nobala</cp:lastModifiedBy>
  <cp:revision>1</cp:revision>
  <dcterms:created xsi:type="dcterms:W3CDTF">2020-09-04T14:53:00Z</dcterms:created>
  <dcterms:modified xsi:type="dcterms:W3CDTF">2020-09-04T14:53:00Z</dcterms:modified>
</cp:coreProperties>
</file>