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B186" w14:textId="77777777" w:rsidR="008C1FAC" w:rsidRPr="00E03B1C" w:rsidRDefault="008C1FAC" w:rsidP="008C1FAC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E03B1C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5C6B62E9" wp14:editId="1EBE5A4A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72890" w14:textId="77777777" w:rsidR="008C1FAC" w:rsidRPr="00E03B1C" w:rsidRDefault="008C1FAC" w:rsidP="008C1FAC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E03B1C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93F7" wp14:editId="502B1E5B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5DB0A" w14:textId="77777777" w:rsidR="008C1FAC" w:rsidRPr="008D51B2" w:rsidRDefault="008C1FAC" w:rsidP="008C1F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5310F9B4" w14:textId="77777777" w:rsidR="008C1FAC" w:rsidRPr="008D51B2" w:rsidRDefault="008C1FAC" w:rsidP="008C1FA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4D485DF5" w14:textId="77777777" w:rsidR="008C1FAC" w:rsidRPr="008D51B2" w:rsidRDefault="008C1FAC" w:rsidP="008C1FA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6C496B99" w14:textId="77777777" w:rsidR="008C1FAC" w:rsidRDefault="008C1FAC" w:rsidP="008C1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3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" fillcolor="window" stroked="f" strokeweight=".5pt">
                <v:textbox>
                  <w:txbxContent>
                    <w:p w:rsidR="008C1FAC" w:rsidRPr="008D51B2" w:rsidRDefault="008C1FAC" w:rsidP="008C1FA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:rsidR="008C1FAC" w:rsidRPr="008D51B2" w:rsidRDefault="008C1FAC" w:rsidP="008C1FA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:rsidR="008C1FAC" w:rsidRPr="008D51B2" w:rsidRDefault="008C1FAC" w:rsidP="008C1FA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:rsidR="008C1FAC" w:rsidRDefault="008C1FAC" w:rsidP="008C1FAC"/>
                  </w:txbxContent>
                </v:textbox>
              </v:shape>
            </w:pict>
          </mc:Fallback>
        </mc:AlternateContent>
      </w:r>
    </w:p>
    <w:p w14:paraId="690BEFB5" w14:textId="77777777" w:rsidR="008C1FAC" w:rsidRPr="00E03B1C" w:rsidRDefault="008C1FAC" w:rsidP="008C1FAC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9F7D2F7" w14:textId="77777777" w:rsidR="008C1FAC" w:rsidRPr="00E03B1C" w:rsidRDefault="008C1FAC" w:rsidP="008C1FAC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36509E7" w14:textId="77777777" w:rsidR="008C1FAC" w:rsidRPr="00E03B1C" w:rsidRDefault="008C1FAC" w:rsidP="008C1FAC">
      <w:pPr>
        <w:spacing w:after="0"/>
        <w:rPr>
          <w:rFonts w:ascii="Arial" w:hAnsi="Arial" w:cs="Arial"/>
          <w:sz w:val="24"/>
          <w:szCs w:val="24"/>
        </w:rPr>
      </w:pPr>
      <w:r w:rsidRPr="00E03B1C">
        <w:rPr>
          <w:rFonts w:ascii="Arial" w:hAnsi="Arial" w:cs="Arial"/>
          <w:sz w:val="24"/>
          <w:szCs w:val="24"/>
        </w:rPr>
        <w:t xml:space="preserve">                           </w:t>
      </w:r>
    </w:p>
    <w:p w14:paraId="563990EC" w14:textId="77777777" w:rsidR="008C1FAC" w:rsidRPr="00E03B1C" w:rsidRDefault="008C1FAC" w:rsidP="008C1FAC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11EBCEF" w14:textId="77777777" w:rsidR="0031320E" w:rsidRDefault="0031320E" w:rsidP="0031320E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</w:p>
    <w:p w14:paraId="02C2A83B" w14:textId="77777777" w:rsidR="0031320E" w:rsidRDefault="0031320E" w:rsidP="0031320E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</w:p>
    <w:p w14:paraId="7890D4DB" w14:textId="1342BFBE" w:rsidR="0031320E" w:rsidRPr="0053144F" w:rsidRDefault="0031320E" w:rsidP="0031320E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6742C559" w14:textId="77777777" w:rsidR="0031320E" w:rsidRPr="0053144F" w:rsidRDefault="0031320E" w:rsidP="0031320E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3054"/>
        <w:gridCol w:w="1218"/>
        <w:gridCol w:w="913"/>
        <w:gridCol w:w="1226"/>
        <w:gridCol w:w="1157"/>
      </w:tblGrid>
      <w:tr w:rsidR="0031320E" w:rsidRPr="007371E9" w14:paraId="59C22656" w14:textId="77777777" w:rsidTr="00067881">
        <w:tc>
          <w:tcPr>
            <w:tcW w:w="2088" w:type="dxa"/>
          </w:tcPr>
          <w:p w14:paraId="365FC3ED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12EC2402" w14:textId="0F228A0B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 xml:space="preserve">GEOMORPHOLOGY </w:t>
            </w:r>
          </w:p>
        </w:tc>
        <w:tc>
          <w:tcPr>
            <w:tcW w:w="1317" w:type="dxa"/>
          </w:tcPr>
          <w:p w14:paraId="082E0A17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6945D205" w14:textId="68076893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14:paraId="3696F677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5879F53E" w14:textId="4FFDE78F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6/07/20</w:t>
            </w:r>
          </w:p>
        </w:tc>
      </w:tr>
      <w:tr w:rsidR="0031320E" w:rsidRPr="007371E9" w14:paraId="3868702C" w14:textId="77777777" w:rsidTr="00067881">
        <w:tc>
          <w:tcPr>
            <w:tcW w:w="2088" w:type="dxa"/>
          </w:tcPr>
          <w:p w14:paraId="084590C8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FEC78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16AFB10E" w14:textId="61D333B4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4"/>
                <w:szCs w:val="24"/>
              </w:rPr>
              <w:t>FOLDING AND MAJOR PLATES</w:t>
            </w:r>
          </w:p>
        </w:tc>
        <w:tc>
          <w:tcPr>
            <w:tcW w:w="1317" w:type="dxa"/>
          </w:tcPr>
          <w:p w14:paraId="6D282A7E" w14:textId="2B3F50C3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  <w:p w14:paraId="38F31DC2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61C96A39" w14:textId="26CB831B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7371E9">
              <w:rPr>
                <w:rFonts w:ascii="Arial" w:hAnsi="Arial" w:cs="Arial"/>
                <w:b/>
                <w:sz w:val="32"/>
                <w:szCs w:val="32"/>
              </w:rPr>
              <w:t>√√</w:t>
            </w:r>
          </w:p>
        </w:tc>
        <w:tc>
          <w:tcPr>
            <w:tcW w:w="1317" w:type="dxa"/>
          </w:tcPr>
          <w:p w14:paraId="06FD093E" w14:textId="77777777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71E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34583EA8" w14:textId="12B087FA" w:rsidR="0031320E" w:rsidRPr="007371E9" w:rsidRDefault="0031320E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371E9">
              <w:rPr>
                <w:rFonts w:ascii="Arial" w:hAnsi="Arial" w:cs="Arial"/>
                <w:b/>
                <w:sz w:val="32"/>
                <w:szCs w:val="32"/>
              </w:rPr>
              <w:t>√√</w:t>
            </w:r>
          </w:p>
        </w:tc>
      </w:tr>
    </w:tbl>
    <w:p w14:paraId="4B9A56FE" w14:textId="4B92FB3A" w:rsidR="008C1FAC" w:rsidRDefault="008C1FAC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D760E6" w14:textId="77777777" w:rsidR="007371E9" w:rsidRDefault="007371E9" w:rsidP="007371E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FF51E8A" w14:textId="69A15F82" w:rsidR="0031320E" w:rsidRDefault="0031320E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D9F416" w14:textId="77777777" w:rsidR="0031320E" w:rsidRDefault="0031320E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D167C16" w14:textId="764478C5" w:rsidR="0031320E" w:rsidRDefault="0031320E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DA080A" w14:textId="367345D2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4A4920" w14:textId="5FE44789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9936CC" w14:textId="37D81CC2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D4007C" w14:textId="78239638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46E83F" w14:textId="23485CC8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1C185C" w14:textId="12DF41A3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E5D73E" w14:textId="217F34E0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1C3690" w14:textId="5D660D33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154408" w14:textId="5DDFACF6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FB5333" w14:textId="0CB3B2B5" w:rsidR="007371E9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DB81CC" w14:textId="77777777" w:rsidR="007371E9" w:rsidRPr="00E03B1C" w:rsidRDefault="007371E9" w:rsidP="008C1FAC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B083DEA" w14:textId="77777777" w:rsidR="00B834A0" w:rsidRPr="008C1FAC" w:rsidRDefault="008C1F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1</w:t>
      </w:r>
    </w:p>
    <w:p w14:paraId="063C2C94" w14:textId="77777777" w:rsidR="007005AA" w:rsidRDefault="00B834A0" w:rsidP="003323FE">
      <w:pPr>
        <w:tabs>
          <w:tab w:val="center" w:pos="949"/>
          <w:tab w:val="center" w:pos="2144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1.1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</w:p>
    <w:p w14:paraId="4D86D2E7" w14:textId="77777777" w:rsidR="003323FE" w:rsidRPr="003323FE" w:rsidRDefault="00B834A0" w:rsidP="003323FE">
      <w:pPr>
        <w:tabs>
          <w:tab w:val="center" w:pos="949"/>
          <w:tab w:val="center" w:pos="2144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.1.1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Syncline  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855B70B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1B5BF3A5" w14:textId="77777777" w:rsidR="003323FE" w:rsidRPr="003323FE" w:rsidRDefault="007005AA" w:rsidP="003323FE">
      <w:pPr>
        <w:tabs>
          <w:tab w:val="center" w:pos="949"/>
          <w:tab w:val="center" w:pos="2144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34A0"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.1.2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Anticline 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19EC1D5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27EC765" w14:textId="77777777" w:rsidR="003323FE" w:rsidRPr="003323FE" w:rsidRDefault="007005AA" w:rsidP="003323FE">
      <w:pPr>
        <w:tabs>
          <w:tab w:val="center" w:pos="949"/>
          <w:tab w:val="center" w:pos="1951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34A0"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.1.3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Limb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4B43E50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1C76DFC" w14:textId="77777777" w:rsidR="003323FE" w:rsidRPr="003323FE" w:rsidRDefault="007005AA" w:rsidP="003323FE">
      <w:pPr>
        <w:tabs>
          <w:tab w:val="center" w:pos="949"/>
          <w:tab w:val="center" w:pos="2638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34A0"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.1.4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Asymmetrical fold 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AD33E1A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5025851" w14:textId="77777777" w:rsidR="003323FE" w:rsidRPr="003323FE" w:rsidRDefault="007005AA" w:rsidP="003323FE">
      <w:pPr>
        <w:tabs>
          <w:tab w:val="center" w:pos="949"/>
          <w:tab w:val="center" w:pos="2519"/>
          <w:tab w:val="center" w:pos="9604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34A0"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.1.5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Overturned fold 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0602F26C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A1AC84A" w14:textId="77777777" w:rsidR="007005AA" w:rsidRDefault="007005AA" w:rsidP="003323FE">
      <w:pPr>
        <w:tabs>
          <w:tab w:val="center" w:pos="949"/>
          <w:tab w:val="center" w:pos="2305"/>
          <w:tab w:val="center" w:pos="8771"/>
          <w:tab w:val="right" w:pos="9840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34A0">
        <w:rPr>
          <w:rFonts w:ascii="Arial" w:eastAsia="Arial" w:hAnsi="Arial" w:cs="Arial"/>
          <w:color w:val="000000"/>
          <w:sz w:val="24"/>
          <w:lang w:eastAsia="en-ZA"/>
        </w:rPr>
        <w:t>1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.1.6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Recumbent </w:t>
      </w:r>
    </w:p>
    <w:p w14:paraId="30829B6C" w14:textId="77777777" w:rsidR="003323FE" w:rsidRDefault="007005AA" w:rsidP="003323FE">
      <w:pPr>
        <w:tabs>
          <w:tab w:val="center" w:pos="949"/>
          <w:tab w:val="center" w:pos="2305"/>
          <w:tab w:val="center" w:pos="8771"/>
          <w:tab w:val="right" w:pos="9840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="003323FE">
        <w:rPr>
          <w:rFonts w:ascii="Arial" w:eastAsia="Arial" w:hAnsi="Arial" w:cs="Arial"/>
          <w:color w:val="000000"/>
          <w:sz w:val="24"/>
          <w:lang w:eastAsia="en-ZA"/>
        </w:rPr>
        <w:t xml:space="preserve">(6 x 1) </w:t>
      </w:r>
      <w:r w:rsidR="003323FE"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(6) </w:t>
      </w:r>
    </w:p>
    <w:p w14:paraId="1D913E3A" w14:textId="77777777" w:rsidR="007005AA" w:rsidRDefault="00FC05A5" w:rsidP="007005AA">
      <w:pPr>
        <w:tabs>
          <w:tab w:val="center" w:pos="949"/>
          <w:tab w:val="center" w:pos="2305"/>
          <w:tab w:val="center" w:pos="8771"/>
          <w:tab w:val="right" w:pos="9840"/>
        </w:tabs>
        <w:spacing w:after="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</w:t>
      </w:r>
    </w:p>
    <w:p w14:paraId="680CEF31" w14:textId="77777777" w:rsidR="007005AA" w:rsidRDefault="007005AA" w:rsidP="007005AA">
      <w:pPr>
        <w:tabs>
          <w:tab w:val="center" w:pos="949"/>
          <w:tab w:val="center" w:pos="2305"/>
          <w:tab w:val="center" w:pos="8771"/>
          <w:tab w:val="right" w:pos="9840"/>
        </w:tabs>
        <w:spacing w:after="5" w:line="252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     </w:t>
      </w:r>
    </w:p>
    <w:p w14:paraId="53410683" w14:textId="77777777" w:rsidR="008D13E8" w:rsidRPr="008D13E8" w:rsidRDefault="00FC05A5" w:rsidP="008D13E8">
      <w:pPr>
        <w:tabs>
          <w:tab w:val="center" w:pos="978"/>
          <w:tab w:val="center" w:pos="4043"/>
          <w:tab w:val="center" w:pos="8850"/>
          <w:tab w:val="right" w:pos="9840"/>
        </w:tabs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8D13E8">
        <w:rPr>
          <w:rFonts w:ascii="Arial" w:eastAsia="Arial" w:hAnsi="Arial" w:cs="Arial"/>
          <w:color w:val="000000"/>
          <w:sz w:val="24"/>
          <w:lang w:eastAsia="en-ZA"/>
        </w:rPr>
        <w:t>1.2</w:t>
      </w:r>
      <w:r w:rsidR="008D13E8"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.1 </w:t>
      </w:r>
      <w:r w:rsidR="008D13E8"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Indian-Australian Plate/Indo-Australian Plate </w:t>
      </w:r>
      <w:r w:rsidR="008D13E8" w:rsidRPr="008D13E8">
        <w:rPr>
          <w:rFonts w:ascii="Wingdings" w:eastAsia="Wingdings" w:hAnsi="Wingdings" w:cs="Wingdings"/>
          <w:color w:val="000000"/>
          <w:sz w:val="24"/>
          <w:lang w:eastAsia="en-ZA"/>
        </w:rPr>
        <w:t></w:t>
      </w:r>
      <w:r w:rsidR="008D13E8"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  </w:t>
      </w:r>
      <w:proofErr w:type="gramStart"/>
      <w:r w:rsidR="008D13E8">
        <w:rPr>
          <w:rFonts w:ascii="Arial" w:eastAsia="Arial" w:hAnsi="Arial" w:cs="Arial"/>
          <w:color w:val="000000"/>
          <w:sz w:val="24"/>
          <w:lang w:eastAsia="en-ZA"/>
        </w:rPr>
        <w:t xml:space="preserve">   </w:t>
      </w:r>
      <w:r w:rsidR="008D13E8" w:rsidRPr="008D13E8">
        <w:rPr>
          <w:rFonts w:ascii="Arial" w:eastAsia="Arial" w:hAnsi="Arial" w:cs="Arial"/>
          <w:color w:val="000000"/>
          <w:sz w:val="24"/>
          <w:lang w:eastAsia="en-ZA"/>
        </w:rPr>
        <w:t>(</w:t>
      </w:r>
      <w:proofErr w:type="gramEnd"/>
      <w:r w:rsidR="008D13E8"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1 x 1) </w:t>
      </w:r>
      <w:r w:rsidR="008D13E8"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(1) </w:t>
      </w:r>
    </w:p>
    <w:p w14:paraId="00A3B605" w14:textId="77777777" w:rsidR="008D13E8" w:rsidRPr="008D13E8" w:rsidRDefault="008D13E8" w:rsidP="008D13E8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38A9CE8" w14:textId="77777777" w:rsidR="008D13E8" w:rsidRPr="008D13E8" w:rsidRDefault="008D13E8" w:rsidP="008D13E8">
      <w:pPr>
        <w:spacing w:after="5" w:line="252" w:lineRule="auto"/>
        <w:ind w:right="5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1.2.2.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Pangaea </w:t>
      </w:r>
      <w:r w:rsidRPr="008D13E8">
        <w:rPr>
          <w:rFonts w:ascii="Wingdings" w:eastAsia="Wingdings" w:hAnsi="Wingdings" w:cs="Wingdings"/>
          <w:color w:val="000000"/>
          <w:sz w:val="24"/>
          <w:lang w:eastAsia="en-ZA"/>
        </w:rPr>
        <w:t>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1)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17B247E0" w14:textId="77777777" w:rsidR="008D13E8" w:rsidRPr="008D13E8" w:rsidRDefault="008D13E8" w:rsidP="008D13E8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D7C2851" w14:textId="77777777" w:rsidR="008D13E8" w:rsidRPr="008D13E8" w:rsidRDefault="008D13E8" w:rsidP="008D13E8">
      <w:pPr>
        <w:pStyle w:val="ListParagraph"/>
        <w:numPr>
          <w:ilvl w:val="2"/>
          <w:numId w:val="3"/>
        </w:numPr>
        <w:spacing w:after="5" w:line="252" w:lineRule="auto"/>
        <w:ind w:right="5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Alfred Wegener </w:t>
      </w:r>
      <w:r w:rsidRPr="008D13E8">
        <w:rPr>
          <w:rFonts w:ascii="Wingdings" w:eastAsia="Wingdings" w:hAnsi="Wingdings" w:cs="Wingdings"/>
          <w:color w:val="000000"/>
          <w:sz w:val="24"/>
          <w:lang w:eastAsia="en-ZA"/>
        </w:rPr>
        <w:t>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1)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0F2375A5" w14:textId="77777777" w:rsidR="008D13E8" w:rsidRPr="008D13E8" w:rsidRDefault="008D13E8" w:rsidP="008D13E8">
      <w:pPr>
        <w:spacing w:after="10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E64FE56" w14:textId="77777777" w:rsidR="008D13E8" w:rsidRDefault="008D13E8" w:rsidP="008D13E8">
      <w:pPr>
        <w:pStyle w:val="ListParagraph"/>
        <w:numPr>
          <w:ilvl w:val="2"/>
          <w:numId w:val="3"/>
        </w:numPr>
        <w:spacing w:after="5" w:line="252" w:lineRule="auto"/>
        <w:ind w:right="5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In convergent plate boundaries, plates are moving towards each other. </w:t>
      </w:r>
      <w:r w:rsidRPr="008D13E8">
        <w:rPr>
          <w:rFonts w:ascii="Wingdings" w:eastAsia="Wingdings" w:hAnsi="Wingdings" w:cs="Wingdings"/>
          <w:color w:val="000000"/>
          <w:sz w:val="24"/>
          <w:lang w:eastAsia="en-ZA"/>
        </w:rPr>
        <w:t></w:t>
      </w:r>
      <w:r w:rsidRPr="008D13E8">
        <w:rPr>
          <w:rFonts w:ascii="Wingdings" w:eastAsia="Wingdings" w:hAnsi="Wingdings" w:cs="Wingdings"/>
          <w:color w:val="000000"/>
          <w:sz w:val="24"/>
          <w:lang w:eastAsia="en-ZA"/>
        </w:rPr>
        <w:t>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637E250F" w14:textId="77777777" w:rsidR="008D13E8" w:rsidRPr="008D13E8" w:rsidRDefault="008D13E8" w:rsidP="008D13E8">
      <w:pPr>
        <w:spacing w:after="5" w:line="252" w:lineRule="auto"/>
        <w:ind w:right="52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7960A3B0" w14:textId="77777777" w:rsidR="008D13E8" w:rsidRDefault="008D13E8" w:rsidP="008D13E8">
      <w:pPr>
        <w:spacing w:after="5" w:line="252" w:lineRule="auto"/>
        <w:ind w:right="513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Folded mountain ranges usually form along convergent plate boundaries. </w:t>
      </w:r>
    </w:p>
    <w:p w14:paraId="0B747EB7" w14:textId="77777777" w:rsidR="008D13E8" w:rsidRDefault="008D13E8" w:rsidP="008D13E8">
      <w:pPr>
        <w:spacing w:after="5" w:line="252" w:lineRule="auto"/>
        <w:ind w:left="4320" w:right="513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  ANY 1X2 (2)</w:t>
      </w:r>
    </w:p>
    <w:p w14:paraId="0F2DFBFD" w14:textId="77777777" w:rsidR="008D13E8" w:rsidRDefault="008D13E8" w:rsidP="008D13E8">
      <w:pPr>
        <w:spacing w:after="5" w:line="252" w:lineRule="auto"/>
        <w:ind w:right="513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7228D3A7" w14:textId="77777777" w:rsidR="008D13E8" w:rsidRPr="008D13E8" w:rsidRDefault="008D13E8" w:rsidP="008D13E8">
      <w:pPr>
        <w:spacing w:after="5" w:line="252" w:lineRule="auto"/>
        <w:ind w:right="513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234C9718" w14:textId="77777777" w:rsidR="008D13E8" w:rsidRPr="008D13E8" w:rsidRDefault="008D13E8" w:rsidP="008D13E8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C4D3D13" w14:textId="77777777" w:rsidR="008D13E8" w:rsidRPr="008D13E8" w:rsidRDefault="008D13E8" w:rsidP="008D13E8">
      <w:pPr>
        <w:tabs>
          <w:tab w:val="center" w:pos="978"/>
        </w:tabs>
        <w:spacing w:after="855" w:line="252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noProof/>
          <w:color w:val="000000"/>
          <w:sz w:val="24"/>
          <w:lang w:eastAsia="en-ZA"/>
        </w:rPr>
        <w:drawing>
          <wp:anchor distT="0" distB="0" distL="114300" distR="114300" simplePos="0" relativeHeight="251662336" behindDoc="0" locked="0" layoutInCell="1" allowOverlap="0" wp14:anchorId="213868AB" wp14:editId="0C143946">
            <wp:simplePos x="0" y="0"/>
            <wp:positionH relativeFrom="column">
              <wp:posOffset>990600</wp:posOffset>
            </wp:positionH>
            <wp:positionV relativeFrom="paragraph">
              <wp:posOffset>-3174</wp:posOffset>
            </wp:positionV>
            <wp:extent cx="1662684" cy="1072896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2684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lang w:eastAsia="en-ZA"/>
        </w:rPr>
        <w:t>1.2.5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4A2CD513" w14:textId="77777777" w:rsidR="008D13E8" w:rsidRPr="008D13E8" w:rsidRDefault="008D13E8" w:rsidP="008D13E8">
      <w:pPr>
        <w:spacing w:after="5" w:line="252" w:lineRule="auto"/>
        <w:ind w:left="1570" w:right="52" w:hanging="1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(2) Marks for showing passive arrows </w:t>
      </w:r>
    </w:p>
    <w:p w14:paraId="34F70535" w14:textId="77777777" w:rsidR="008D13E8" w:rsidRDefault="008D13E8" w:rsidP="008D13E8">
      <w:pPr>
        <w:tabs>
          <w:tab w:val="center" w:pos="5734"/>
          <w:tab w:val="center" w:pos="8850"/>
          <w:tab w:val="right" w:pos="9840"/>
        </w:tabs>
        <w:spacing w:after="32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Calibri" w:eastAsia="Calibri" w:hAnsi="Calibri" w:cs="Calibri"/>
          <w:color w:val="000000"/>
          <w:lang w:eastAsia="en-ZA"/>
        </w:rPr>
        <w:tab/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038F8ACA" w14:textId="77777777" w:rsidR="008D13E8" w:rsidRDefault="008D13E8" w:rsidP="008D13E8">
      <w:pPr>
        <w:tabs>
          <w:tab w:val="center" w:pos="5734"/>
          <w:tab w:val="center" w:pos="8850"/>
          <w:tab w:val="right" w:pos="9840"/>
        </w:tabs>
        <w:spacing w:after="32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  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>(2) Marks for overall sketch</w:t>
      </w:r>
    </w:p>
    <w:p w14:paraId="34CC1444" w14:textId="77777777" w:rsidR="008D13E8" w:rsidRPr="008D13E8" w:rsidRDefault="008D13E8" w:rsidP="008D13E8">
      <w:pPr>
        <w:tabs>
          <w:tab w:val="center" w:pos="5734"/>
          <w:tab w:val="center" w:pos="8850"/>
          <w:tab w:val="right" w:pos="9840"/>
        </w:tabs>
        <w:spacing w:after="32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(2 x 2)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143246FA" w14:textId="77777777" w:rsidR="008D13E8" w:rsidRPr="008D13E8" w:rsidRDefault="008D13E8" w:rsidP="008D13E8">
      <w:pPr>
        <w:spacing w:after="11"/>
        <w:rPr>
          <w:rFonts w:ascii="Arial" w:eastAsia="Arial" w:hAnsi="Arial" w:cs="Arial"/>
          <w:color w:val="000000"/>
          <w:sz w:val="24"/>
          <w:lang w:eastAsia="en-ZA"/>
        </w:rPr>
      </w:pPr>
      <w:r w:rsidRPr="008D13E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8D13E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7D9A93A" w14:textId="40038D77" w:rsidR="00FC05A5" w:rsidRPr="0031320E" w:rsidRDefault="00FC05A5" w:rsidP="003323FE">
      <w:pPr>
        <w:tabs>
          <w:tab w:val="center" w:pos="949"/>
          <w:tab w:val="center" w:pos="2305"/>
          <w:tab w:val="center" w:pos="8771"/>
          <w:tab w:val="right" w:pos="9840"/>
        </w:tabs>
        <w:spacing w:after="5" w:line="252" w:lineRule="auto"/>
        <w:ind w:left="-15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320E" w:rsidRPr="0031320E">
        <w:rPr>
          <w:rFonts w:ascii="Arial" w:eastAsia="Arial" w:hAnsi="Arial" w:cs="Arial"/>
          <w:b/>
          <w:bCs/>
          <w:color w:val="000000"/>
          <w:sz w:val="24"/>
          <w:lang w:eastAsia="en-ZA"/>
        </w:rPr>
        <w:t>[15]</w:t>
      </w:r>
    </w:p>
    <w:p w14:paraId="243E100E" w14:textId="77777777" w:rsidR="003323FE" w:rsidRPr="003323FE" w:rsidRDefault="003323FE" w:rsidP="003323FE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323FE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323FE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BFAB7D5" w14:textId="77777777" w:rsidR="003323FE" w:rsidRPr="00E61217" w:rsidRDefault="003323FE">
      <w:pPr>
        <w:rPr>
          <w:rFonts w:ascii="Arial" w:hAnsi="Arial" w:cs="Arial"/>
          <w:sz w:val="24"/>
          <w:szCs w:val="24"/>
        </w:rPr>
      </w:pPr>
    </w:p>
    <w:sectPr w:rsidR="003323FE" w:rsidRPr="00E61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46BE"/>
    <w:multiLevelType w:val="hybridMultilevel"/>
    <w:tmpl w:val="640ED10E"/>
    <w:lvl w:ilvl="0" w:tplc="89DC39C2">
      <w:start w:val="1"/>
      <w:numFmt w:val="bullet"/>
      <w:lvlText w:val="•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484A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EBBEC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20EA4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B10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EAF2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A6EA">
      <w:start w:val="1"/>
      <w:numFmt w:val="bullet"/>
      <w:lvlText w:val="•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EE98E">
      <w:start w:val="1"/>
      <w:numFmt w:val="bullet"/>
      <w:lvlText w:val="o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EA1BE">
      <w:start w:val="1"/>
      <w:numFmt w:val="bullet"/>
      <w:lvlText w:val="▪"/>
      <w:lvlJc w:val="left"/>
      <w:pPr>
        <w:ind w:left="7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2E66F1"/>
    <w:multiLevelType w:val="multilevel"/>
    <w:tmpl w:val="ED0CABC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069A2"/>
    <w:multiLevelType w:val="multilevel"/>
    <w:tmpl w:val="8BE090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17"/>
    <w:rsid w:val="0031320E"/>
    <w:rsid w:val="003323FE"/>
    <w:rsid w:val="004A0D37"/>
    <w:rsid w:val="007005AA"/>
    <w:rsid w:val="007371E9"/>
    <w:rsid w:val="008C1FAC"/>
    <w:rsid w:val="008D13E8"/>
    <w:rsid w:val="009E7D86"/>
    <w:rsid w:val="00B35818"/>
    <w:rsid w:val="00B834A0"/>
    <w:rsid w:val="00E61217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A5C63"/>
  <w15:chartTrackingRefBased/>
  <w15:docId w15:val="{2090A18A-98A0-4E7C-A1FB-4BF9375B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F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C1FA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1FA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D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4</cp:revision>
  <dcterms:created xsi:type="dcterms:W3CDTF">2020-07-06T12:19:00Z</dcterms:created>
  <dcterms:modified xsi:type="dcterms:W3CDTF">2020-07-06T13:14:00Z</dcterms:modified>
</cp:coreProperties>
</file>