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0897" w14:textId="77777777" w:rsidR="00D6649B" w:rsidRPr="00D6649B" w:rsidRDefault="00D6649B" w:rsidP="00D6649B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GoBack"/>
      <w:r w:rsidRPr="00D6649B">
        <w:rPr>
          <w:rFonts w:ascii="Arial" w:eastAsia="Calibri" w:hAnsi="Arial" w:cs="Arial"/>
          <w:sz w:val="20"/>
          <w:szCs w:val="20"/>
        </w:rPr>
        <w:br w:type="textWrapping" w:clear="all"/>
      </w:r>
      <w:r w:rsidRPr="00D664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2B1D6CB" wp14:editId="1B89EEFB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2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49B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D6649B">
        <w:rPr>
          <w:rFonts w:ascii="Arial" w:eastAsia="Calibri" w:hAnsi="Arial" w:cs="Arial"/>
          <w:sz w:val="32"/>
          <w:szCs w:val="32"/>
        </w:rPr>
        <w:t>Province of the</w:t>
      </w:r>
    </w:p>
    <w:p w14:paraId="4A3E66E4" w14:textId="77777777" w:rsidR="00D6649B" w:rsidRPr="00D6649B" w:rsidRDefault="00D6649B" w:rsidP="00D6649B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D6649B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56FE1118" w14:textId="77777777" w:rsidR="00D6649B" w:rsidRPr="00D6649B" w:rsidRDefault="00D6649B" w:rsidP="00D6649B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D6649B">
        <w:rPr>
          <w:rFonts w:ascii="Arial" w:eastAsia="Times New Roman" w:hAnsi="Arial" w:cs="Arial"/>
          <w:sz w:val="36"/>
          <w:szCs w:val="36"/>
        </w:rPr>
        <w:t>EDUCATION</w:t>
      </w:r>
    </w:p>
    <w:p w14:paraId="6BE29E82" w14:textId="77777777" w:rsidR="00D6649B" w:rsidRPr="00D6649B" w:rsidRDefault="00D6649B" w:rsidP="00D6649B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6FE7C46E" w14:textId="77777777" w:rsidR="00D6649B" w:rsidRPr="00D6649B" w:rsidRDefault="00D6649B" w:rsidP="00D6649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6649B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29679CAF" w14:textId="77777777" w:rsidR="00D6649B" w:rsidRPr="00D6649B" w:rsidRDefault="00D6649B" w:rsidP="00D6649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6649B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06F2AEA2" w14:textId="77777777" w:rsidR="00D6649B" w:rsidRPr="00D6649B" w:rsidRDefault="00D6649B" w:rsidP="00D6649B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6649B">
        <w:rPr>
          <w:rFonts w:ascii="Arial" w:eastAsia="Calibri" w:hAnsi="Arial" w:cs="Arial"/>
          <w:b/>
          <w:sz w:val="28"/>
          <w:szCs w:val="28"/>
        </w:rPr>
        <w:t>NOTES AND ACTIVITIES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2218"/>
        <w:gridCol w:w="2425"/>
        <w:gridCol w:w="998"/>
        <w:gridCol w:w="560"/>
        <w:gridCol w:w="811"/>
        <w:gridCol w:w="1001"/>
        <w:gridCol w:w="658"/>
        <w:gridCol w:w="1005"/>
        <w:gridCol w:w="488"/>
      </w:tblGrid>
      <w:tr w:rsidR="00D6649B" w:rsidRPr="00D6649B" w14:paraId="447AB237" w14:textId="77777777" w:rsidTr="00D6649B">
        <w:trPr>
          <w:trHeight w:val="7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23427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7197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Cs/>
                <w:sz w:val="20"/>
                <w:szCs w:val="20"/>
              </w:rPr>
              <w:t>ACCOUNTING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9B3F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C795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772C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A96DE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49B" w:rsidRPr="00D6649B" w14:paraId="644A0178" w14:textId="77777777" w:rsidTr="00D6649B">
        <w:trPr>
          <w:trHeight w:val="7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3D394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579D" w14:textId="77777777" w:rsidR="00D6649B" w:rsidRPr="00D6649B" w:rsidRDefault="00D6649B" w:rsidP="00D6649B">
            <w:pPr>
              <w:tabs>
                <w:tab w:val="left" w:pos="328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649B">
              <w:rPr>
                <w:rFonts w:ascii="Arial" w:eastAsia="Calibri" w:hAnsi="Arial" w:cs="Arial"/>
                <w:sz w:val="24"/>
                <w:szCs w:val="24"/>
              </w:rPr>
              <w:t xml:space="preserve">FINANCIAL ACCOUNTING OF A SOLE TRADER- FINAL ACCOUNTS AND YEAR ADJUSTMENTS </w:t>
            </w:r>
          </w:p>
          <w:p w14:paraId="65B854C1" w14:textId="77777777" w:rsidR="00D6649B" w:rsidRPr="00D6649B" w:rsidRDefault="00D6649B" w:rsidP="00D6649B">
            <w:pPr>
              <w:tabs>
                <w:tab w:val="left" w:pos="3280"/>
              </w:tabs>
              <w:spacing w:line="25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6B98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Term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8D3F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7A70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4D848" w14:textId="7057FA38" w:rsidR="00D6649B" w:rsidRPr="00D6649B" w:rsidRDefault="001151E7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</w:tr>
      <w:tr w:rsidR="00D6649B" w:rsidRPr="00D6649B" w14:paraId="7BDF00E8" w14:textId="77777777" w:rsidTr="00D6649B">
        <w:trPr>
          <w:trHeight w:val="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4518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5DCC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 week </w:t>
            </w:r>
          </w:p>
        </w:tc>
        <w:tc>
          <w:tcPr>
            <w:tcW w:w="55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17CE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D6649B" w:rsidRPr="00D6649B" w14:paraId="4B709F33" w14:textId="77777777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F0EF243" w14:textId="77777777" w:rsidR="00D6649B" w:rsidRPr="00D6649B" w:rsidRDefault="00D6649B" w:rsidP="00D6649B">
                  <w:pPr>
                    <w:tabs>
                      <w:tab w:val="left" w:pos="1105"/>
                    </w:tabs>
                    <w:jc w:val="center"/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</w:rPr>
                    <w:t>TIPS TO KEEP HEALTHY</w:t>
                  </w:r>
                </w:p>
              </w:tc>
            </w:tr>
            <w:tr w:rsidR="00D6649B" w:rsidRPr="00D6649B" w14:paraId="7476C35C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983D79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7B0B8B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71B933A7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B31A7F9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0B059F34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  <w:color w:val="FF0000"/>
                    </w:rPr>
                    <w:t>WASH YOUR HANDS</w:t>
                  </w:r>
                  <w:r w:rsidRPr="00D6649B">
                    <w:rPr>
                      <w:rFonts w:eastAsia="Calibri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D6649B" w:rsidRPr="00D6649B" w14:paraId="36CC7D34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FF7C7C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5793C3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34A84588" w14:textId="77777777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DEBF3CE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FF4FD5A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  <w:color w:val="FF0000"/>
                    </w:rPr>
                    <w:t>PRACTICE SOCIAL DISTANCING</w:t>
                  </w:r>
                  <w:r w:rsidRPr="00D6649B">
                    <w:rPr>
                      <w:rFonts w:eastAsia="Calibri"/>
                    </w:rPr>
                    <w:t xml:space="preserve"> – keep </w:t>
                  </w:r>
                  <w:proofErr w:type="gramStart"/>
                  <w:r w:rsidRPr="00D6649B">
                    <w:rPr>
                      <w:rFonts w:eastAsia="Calibri"/>
                    </w:rPr>
                    <w:t>a distance of 1m</w:t>
                  </w:r>
                  <w:proofErr w:type="gramEnd"/>
                  <w:r w:rsidRPr="00D6649B">
                    <w:rPr>
                      <w:rFonts w:eastAsia="Calibri"/>
                    </w:rPr>
                    <w:t xml:space="preserve"> away from other people.</w:t>
                  </w:r>
                </w:p>
              </w:tc>
            </w:tr>
            <w:tr w:rsidR="00D6649B" w:rsidRPr="00D6649B" w14:paraId="20DD9180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803219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0EABB1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41C4743C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F239A10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DA4B5A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  <w:color w:val="FF0000"/>
                    </w:rPr>
                    <w:t>PRACTISE GOOD RESPIRATORY HYGIENE</w:t>
                  </w:r>
                  <w:r w:rsidRPr="00D6649B">
                    <w:rPr>
                      <w:rFonts w:eastAsia="Calibri"/>
                    </w:rPr>
                    <w:t>:  cough or sneeze into your elbow or tissue and dispose of the tissue immediately after use.</w:t>
                  </w:r>
                </w:p>
                <w:p w14:paraId="28899922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1F99E442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ABF532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EA3902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6ACF2507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DD68C58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AD2FA09" w14:textId="77777777" w:rsidR="00D6649B" w:rsidRPr="00D6649B" w:rsidRDefault="00D6649B" w:rsidP="00D6649B">
                  <w:pPr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  <w:color w:val="FF0000"/>
                    </w:rPr>
                    <w:t>WEAR A MASK AND TRY NOT TO TOUCH YOUR FACE.</w:t>
                  </w:r>
                  <w:r w:rsidRPr="00D6649B">
                    <w:rPr>
                      <w:rFonts w:eastAsia="Calibri"/>
                      <w:color w:val="FF0000"/>
                    </w:rPr>
                    <w:t xml:space="preserve">  </w:t>
                  </w:r>
                  <w:r w:rsidRPr="00D6649B">
                    <w:rPr>
                      <w:rFonts w:eastAsia="Calibri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D6649B" w:rsidRPr="00D6649B" w14:paraId="2B47AB87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CC5DC1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357147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</w:p>
              </w:tc>
            </w:tr>
            <w:tr w:rsidR="00D6649B" w:rsidRPr="00D6649B" w14:paraId="164509C8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778C21BF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5F79612" w14:textId="77777777" w:rsidR="00D6649B" w:rsidRPr="00D6649B" w:rsidRDefault="00D6649B" w:rsidP="00D6649B">
                  <w:pPr>
                    <w:tabs>
                      <w:tab w:val="left" w:pos="1105"/>
                    </w:tabs>
                    <w:rPr>
                      <w:rFonts w:eastAsia="Calibri"/>
                    </w:rPr>
                  </w:pPr>
                  <w:r w:rsidRPr="00D6649B">
                    <w:rPr>
                      <w:rFonts w:eastAsia="Calibri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7194FDF1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49B" w:rsidRPr="00D6649B" w14:paraId="17110F53" w14:textId="77777777" w:rsidTr="00D6649B">
        <w:trPr>
          <w:trHeight w:val="134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B5F3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7AF3E1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FF52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519494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B68C" w14:textId="77777777" w:rsidR="00D6649B" w:rsidRPr="00D6649B" w:rsidRDefault="00D6649B" w:rsidP="00D6649B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649B" w:rsidRPr="00D6649B" w14:paraId="60867E8D" w14:textId="77777777" w:rsidTr="00D6649B">
        <w:trPr>
          <w:trHeight w:val="134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59D4D" w14:textId="77777777" w:rsidR="00D6649B" w:rsidRPr="00D6649B" w:rsidRDefault="00D6649B" w:rsidP="00D6649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44A7" w14:textId="77777777" w:rsidR="00D6649B" w:rsidRPr="00D6649B" w:rsidRDefault="00D6649B" w:rsidP="00D664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664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USE YOUR TEXTBOOK (S) </w:t>
            </w:r>
          </w:p>
        </w:tc>
      </w:tr>
    </w:tbl>
    <w:p w14:paraId="13FC0C3F" w14:textId="446DA465" w:rsidR="00BE2114" w:rsidRDefault="00423F10" w:rsidP="00BE2114">
      <w:pPr>
        <w:tabs>
          <w:tab w:val="left" w:pos="3280"/>
        </w:tabs>
        <w:rPr>
          <w:rFonts w:ascii="Calibri" w:eastAsia="Calibri" w:hAnsi="Calibri" w:cs="Times New Roman"/>
          <w:sz w:val="48"/>
          <w:szCs w:val="48"/>
        </w:rPr>
      </w:pPr>
      <w:r>
        <w:rPr>
          <w:rFonts w:ascii="Calibri" w:eastAsia="Calibri" w:hAnsi="Calibri" w:cs="Times New Roman"/>
          <w:sz w:val="48"/>
          <w:szCs w:val="48"/>
        </w:rPr>
        <w:t xml:space="preserve">                           </w:t>
      </w:r>
    </w:p>
    <w:bookmarkEnd w:id="0"/>
    <w:p w14:paraId="476E9C29" w14:textId="77777777" w:rsidR="00BE2114" w:rsidRDefault="00BE2114" w:rsidP="00BE2114">
      <w:pPr>
        <w:tabs>
          <w:tab w:val="left" w:pos="3280"/>
        </w:tabs>
        <w:jc w:val="center"/>
        <w:rPr>
          <w:rFonts w:ascii="Calibri" w:eastAsia="Calibri" w:hAnsi="Calibri" w:cs="Times New Roman"/>
          <w:sz w:val="48"/>
          <w:szCs w:val="48"/>
        </w:rPr>
      </w:pPr>
    </w:p>
    <w:p w14:paraId="363D65A6" w14:textId="7A273A24" w:rsidR="00BD7EC7" w:rsidRDefault="00BD7EC7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4DEE6466" w14:textId="4D8E777E" w:rsidR="001151E7" w:rsidRDefault="001151E7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6D8AFFD4" w14:textId="77777777" w:rsidR="001151E7" w:rsidRDefault="001151E7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067AC9B" w14:textId="77777777" w:rsidR="00F02210" w:rsidRPr="00D80970" w:rsidRDefault="00423F10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lastRenderedPageBreak/>
        <w:t>GAAP PRINCIPLES AND ACCOUNTING CYCLE</w:t>
      </w:r>
    </w:p>
    <w:p w14:paraId="7C3B1084" w14:textId="77777777" w:rsidR="00F02210" w:rsidRPr="00D8097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4EFDF419" w14:textId="28383B7D" w:rsidR="00617995" w:rsidRPr="00D80970" w:rsidRDefault="00F02210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proofErr w:type="gramStart"/>
      <w:r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NB</w:t>
      </w:r>
      <w:r w:rsidRPr="00D80970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:</w:t>
      </w:r>
      <w:proofErr w:type="gramEnd"/>
      <w:r w:rsidRPr="00D80970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Accounting cycle and GAAP principles are already done in term</w:t>
      </w:r>
      <w:r w:rsidR="00743F19" w:rsidRPr="00D80970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one </w:t>
      </w:r>
      <w:r w:rsidRPr="00D80970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. </w:t>
      </w:r>
    </w:p>
    <w:p w14:paraId="231A8045" w14:textId="7133FC55" w:rsidR="00F02210" w:rsidRPr="00D80970" w:rsidRDefault="00F02210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72643EBD" w14:textId="41C6307C" w:rsidR="00743F19" w:rsidRPr="00D80970" w:rsidRDefault="00743F19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GENERALLY ACCEPTED ACCOUNTING PRINCIPLES </w:t>
      </w:r>
    </w:p>
    <w:p w14:paraId="03E7A5EE" w14:textId="77777777" w:rsidR="00743F19" w:rsidRPr="00D80970" w:rsidRDefault="00743F19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30056AC0" w14:textId="77777777" w:rsidR="00AC19AE" w:rsidRPr="00D80970" w:rsidRDefault="0057409B" w:rsidP="0057409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>Common set of measurement principles to record financial information</w:t>
      </w:r>
    </w:p>
    <w:p w14:paraId="5ADD2722" w14:textId="38B6AE12" w:rsidR="00AC19AE" w:rsidRPr="00D80970" w:rsidRDefault="0057409B" w:rsidP="0057409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>It includes the standards, conventions, and rules accountants follow in recording and summarizing transactions, and in the preparation of financial statements</w:t>
      </w:r>
    </w:p>
    <w:p w14:paraId="5340C6CC" w14:textId="77777777" w:rsidR="00743F19" w:rsidRDefault="00743F19" w:rsidP="00743F19">
      <w:pPr>
        <w:spacing w:after="0" w:line="240" w:lineRule="auto"/>
        <w:ind w:left="720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7E84E8A0" w14:textId="4BDD4CAB" w:rsidR="00743F19" w:rsidRDefault="00743F19" w:rsidP="00743F19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03D3106B" w14:textId="54EE4488" w:rsidR="00743F19" w:rsidRDefault="00743F19" w:rsidP="00743F19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 w:rsidRPr="00743F19">
        <w:rPr>
          <w:rFonts w:ascii="Arial" w:eastAsia="Arial" w:hAnsi="Arial" w:cs="Arial"/>
          <w:bCs/>
          <w:noProof/>
          <w:sz w:val="28"/>
          <w:szCs w:val="28"/>
        </w:rPr>
        <w:drawing>
          <wp:inline distT="0" distB="0" distL="0" distR="0" wp14:anchorId="53C80978" wp14:editId="3C20284C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00BE" w14:textId="599657F5" w:rsidR="00743F19" w:rsidRDefault="00743F19" w:rsidP="00743F19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77B93129" w14:textId="169FE5F6" w:rsidR="00743F19" w:rsidRDefault="00743F19" w:rsidP="00743F19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0F45CFC8" w14:textId="77777777" w:rsidR="00743F19" w:rsidRPr="00F02210" w:rsidRDefault="00743F19" w:rsidP="00743F19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01220774" w14:textId="77777777" w:rsidR="00F02210" w:rsidRPr="00F02210" w:rsidRDefault="00F02210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</w:p>
    <w:p w14:paraId="49B9A131" w14:textId="7169A5A5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D04AAC4" w14:textId="37181CE9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3319EC4A" w14:textId="048A9DF7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4DAC05B" w14:textId="671242AA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42946B45" w14:textId="52E4050A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0A23BB5" w14:textId="3AD957E2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3F0D5DBB" w14:textId="7ED1A699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4BF1295A" w14:textId="7DCC3F94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FB00176" w14:textId="3E34C689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9B1583B" w14:textId="73927678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4D7CBC9" w14:textId="39E4E2F0" w:rsidR="00F02210" w:rsidRDefault="00743F19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  <w:r w:rsidRPr="00743F19">
        <w:rPr>
          <w:rFonts w:ascii="Arial" w:eastAsia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CE2F213" wp14:editId="496D7C86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ED07E" w14:textId="4AF146D1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5369FFC" w14:textId="3BA45B24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B4950B1" w14:textId="36A95D42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A6B8758" w14:textId="2A33F0B2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5A59935" w14:textId="78AEC71A" w:rsidR="00F02210" w:rsidRPr="00D80970" w:rsidRDefault="003E1CB7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ACCOUNTING CYCLE </w:t>
      </w:r>
      <w:r w:rsidR="00E6043F"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IS AS </w:t>
      </w:r>
      <w:proofErr w:type="gramStart"/>
      <w:r w:rsidR="00E6043F"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FOLL</w:t>
      </w:r>
      <w:r w:rsidR="00A634F7"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OWS :</w:t>
      </w:r>
      <w:proofErr w:type="gramEnd"/>
      <w:r w:rsidR="00A634F7" w:rsidRPr="00D80970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</w:p>
    <w:p w14:paraId="641934EB" w14:textId="360FFA9B" w:rsidR="00A634F7" w:rsidRPr="00D80970" w:rsidRDefault="00A634F7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6039A31F" w14:textId="6DC51500" w:rsidR="00574D8A" w:rsidRPr="00D80970" w:rsidRDefault="00574D8A" w:rsidP="00574D8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 xml:space="preserve">1. Source documents &gt; 2. Subsidiary journal &gt; 3. Posting to ledgers &gt; </w:t>
      </w:r>
    </w:p>
    <w:p w14:paraId="44A0C9CB" w14:textId="77777777" w:rsidR="00574D8A" w:rsidRPr="00D80970" w:rsidRDefault="00574D8A" w:rsidP="00574D8A">
      <w:pPr>
        <w:pStyle w:val="ListParagraph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ZA"/>
        </w:rPr>
      </w:pPr>
    </w:p>
    <w:p w14:paraId="6B4955BA" w14:textId="77777777" w:rsidR="00574D8A" w:rsidRPr="00D80970" w:rsidRDefault="00574D8A" w:rsidP="00574D8A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>4</w:t>
      </w:r>
      <w:r w:rsidRPr="00D80970">
        <w:rPr>
          <w:rFonts w:ascii="Arial" w:eastAsia="Arial" w:hAnsi="Arial" w:cs="Arial"/>
          <w:b/>
          <w:bCs/>
          <w:sz w:val="24"/>
          <w:szCs w:val="24"/>
          <w:lang w:eastAsia="en-ZA"/>
        </w:rPr>
        <w:t xml:space="preserve">. </w:t>
      </w: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>Pre-</w:t>
      </w:r>
      <w:proofErr w:type="gramStart"/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>adjustment  &gt;</w:t>
      </w:r>
      <w:proofErr w:type="gramEnd"/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 xml:space="preserve"> 5. Year – end adjustment &gt; 6. Post – adjustment trial balance &gt;</w:t>
      </w:r>
    </w:p>
    <w:p w14:paraId="53A092A0" w14:textId="77777777" w:rsidR="00574D8A" w:rsidRPr="00D80970" w:rsidRDefault="00574D8A" w:rsidP="00574D8A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</w:p>
    <w:p w14:paraId="68D5866A" w14:textId="0FD698FF" w:rsidR="00C85962" w:rsidRPr="00D80970" w:rsidRDefault="00574D8A" w:rsidP="00574D8A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 xml:space="preserve">7. Closing transfers and final accounts &gt; 8. </w:t>
      </w:r>
      <w:r w:rsidR="00C85962" w:rsidRPr="00D80970">
        <w:rPr>
          <w:rFonts w:ascii="Arial" w:eastAsia="Arial" w:hAnsi="Arial" w:cs="Arial"/>
          <w:bCs/>
          <w:sz w:val="24"/>
          <w:szCs w:val="24"/>
          <w:lang w:eastAsia="en-ZA"/>
        </w:rPr>
        <w:t>Post – closing trial balance &gt;</w:t>
      </w:r>
    </w:p>
    <w:p w14:paraId="36B822B6" w14:textId="77777777" w:rsidR="00C85962" w:rsidRPr="00D80970" w:rsidRDefault="00C85962" w:rsidP="00574D8A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</w:p>
    <w:p w14:paraId="1E0DE0FB" w14:textId="5D8D3186" w:rsidR="00A634F7" w:rsidRPr="00D80970" w:rsidRDefault="00C85962" w:rsidP="00574D8A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Cs/>
          <w:sz w:val="24"/>
          <w:szCs w:val="24"/>
          <w:lang w:eastAsia="en-ZA"/>
        </w:rPr>
        <w:t xml:space="preserve">9. Financial statement </w:t>
      </w:r>
    </w:p>
    <w:p w14:paraId="0CB1C7F6" w14:textId="1B50D986" w:rsidR="00D80970" w:rsidRDefault="00D80970" w:rsidP="00574D8A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0D077BC9" w14:textId="56C9A9B8" w:rsidR="00D01531" w:rsidRPr="0057409B" w:rsidRDefault="00D80970" w:rsidP="0057409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ZA"/>
        </w:rPr>
      </w:pPr>
      <w:r w:rsidRPr="00D80970">
        <w:rPr>
          <w:rFonts w:ascii="Arial" w:eastAsia="Arial" w:hAnsi="Arial" w:cs="Arial"/>
          <w:b/>
          <w:bCs/>
          <w:sz w:val="24"/>
          <w:szCs w:val="24"/>
          <w:lang w:eastAsia="en-ZA"/>
        </w:rPr>
        <w:t>IN GRADE 10 YOU W</w:t>
      </w:r>
      <w:r w:rsidR="0057409B">
        <w:rPr>
          <w:rFonts w:ascii="Arial" w:eastAsia="Arial" w:hAnsi="Arial" w:cs="Arial"/>
          <w:b/>
          <w:bCs/>
          <w:sz w:val="24"/>
          <w:szCs w:val="24"/>
          <w:lang w:eastAsia="en-ZA"/>
        </w:rPr>
        <w:t xml:space="preserve">ILL DO THE FOLLOWING YEAR-END ADJUSTMENT </w:t>
      </w:r>
    </w:p>
    <w:p w14:paraId="0A4124CA" w14:textId="14DC650D" w:rsidR="00C85962" w:rsidRPr="00D80970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ADD4AE5" w14:textId="768F1C17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6B3591F8" w14:textId="2262EA82" w:rsidR="00C85962" w:rsidRPr="0057409B" w:rsidRDefault="00B05782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 w:rsidRPr="0057409B">
        <w:rPr>
          <w:rFonts w:ascii="Arial" w:eastAsia="Arial" w:hAnsi="Arial" w:cs="Arial"/>
          <w:bCs/>
          <w:sz w:val="24"/>
          <w:szCs w:val="24"/>
          <w:lang w:val="en-ZA" w:eastAsia="en-ZA"/>
        </w:rPr>
        <w:t>Trading stock deficit / surplus; Consumable stores on hand; Depreciation (on cost price; on diminishing balance methods); Bad debts; Bad debts recovered; Correction of errors / omissions; Accrued income (receivable); Income received in advance (deferred income); Expenses prepaid; Accrued expenses (payable); Interest on mortgage loan (capitalised</w:t>
      </w:r>
    </w:p>
    <w:p w14:paraId="527C0077" w14:textId="7A2AB416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34BBA02" w14:textId="1B2BCF0C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AB2BD8C" w14:textId="361E9AEC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4F2A1B56" w14:textId="1D6796A6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A0B2111" w14:textId="08005CF3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0FA8C9B" w14:textId="76F0BDDE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CB0EA42" w14:textId="7A179C26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6CE4427" w14:textId="6219912A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9E2E1FC" w14:textId="60043F56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63290D2D" w14:textId="26ABDC82" w:rsidR="00C85962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61D7598" w14:textId="43353B3C" w:rsidR="00650AC9" w:rsidRDefault="00650AC9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E6159E8" w14:textId="79E07FE8" w:rsidR="00F02210" w:rsidRPr="00725774" w:rsidRDefault="00C85962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ACTIVITY </w:t>
      </w:r>
      <w:proofErr w:type="gramStart"/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1 </w:t>
      </w:r>
      <w:r w:rsidR="00F7337E"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GAAP</w:t>
      </w:r>
      <w:proofErr w:type="gramEnd"/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PRINCIPLES </w:t>
      </w:r>
    </w:p>
    <w:p w14:paraId="3497CEC2" w14:textId="41C2392F" w:rsidR="00F7337E" w:rsidRPr="00725774" w:rsidRDefault="00F7337E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</w:p>
    <w:p w14:paraId="5318A800" w14:textId="37CF15AD" w:rsidR="00F7337E" w:rsidRPr="00725774" w:rsidRDefault="00F7337E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Match the explanat</w:t>
      </w:r>
      <w:r w:rsidR="00032FFE"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ions in column A to the principle</w:t>
      </w:r>
      <w:r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  <w:r w:rsidR="009A20D0"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in column B by writing the correct letter next to the correct question </w:t>
      </w:r>
      <w:proofErr w:type="gramStart"/>
      <w:r w:rsidR="009A20D0" w:rsidRPr="00725774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number</w:t>
      </w:r>
      <w:r w:rsidR="009A20D0" w:rsidRPr="00725774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.</w:t>
      </w:r>
      <w:proofErr w:type="gramEnd"/>
    </w:p>
    <w:p w14:paraId="0D067C69" w14:textId="4CDF8882" w:rsidR="009A20D0" w:rsidRPr="00725774" w:rsidRDefault="009A20D0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6395"/>
        <w:gridCol w:w="610"/>
        <w:gridCol w:w="3045"/>
      </w:tblGrid>
      <w:tr w:rsidR="009A20D0" w:rsidRPr="00725774" w14:paraId="4678FB66" w14:textId="77777777" w:rsidTr="009A20D0">
        <w:tc>
          <w:tcPr>
            <w:tcW w:w="6925" w:type="dxa"/>
            <w:gridSpan w:val="2"/>
          </w:tcPr>
          <w:p w14:paraId="3D709CBA" w14:textId="5ED2B013" w:rsidR="009A20D0" w:rsidRPr="00725774" w:rsidRDefault="009A20D0" w:rsidP="00617995">
            <w:pPr>
              <w:rPr>
                <w:rFonts w:eastAsia="Arial"/>
                <w:b/>
                <w:bCs/>
                <w:lang w:eastAsia="en-ZA"/>
              </w:rPr>
            </w:pPr>
            <w:r w:rsidRPr="00725774">
              <w:rPr>
                <w:rFonts w:eastAsia="Arial"/>
                <w:b/>
                <w:bCs/>
                <w:lang w:eastAsia="en-ZA"/>
              </w:rPr>
              <w:t xml:space="preserve">                        COLUMN A </w:t>
            </w:r>
          </w:p>
        </w:tc>
        <w:tc>
          <w:tcPr>
            <w:tcW w:w="3655" w:type="dxa"/>
            <w:gridSpan w:val="2"/>
          </w:tcPr>
          <w:p w14:paraId="243954DA" w14:textId="1B5A9787" w:rsidR="009A20D0" w:rsidRPr="00725774" w:rsidRDefault="009A20D0" w:rsidP="00617995">
            <w:pPr>
              <w:rPr>
                <w:rFonts w:eastAsia="Arial"/>
                <w:b/>
                <w:bCs/>
                <w:lang w:eastAsia="en-ZA"/>
              </w:rPr>
            </w:pPr>
            <w:r w:rsidRPr="00725774">
              <w:rPr>
                <w:rFonts w:eastAsia="Arial"/>
                <w:b/>
                <w:bCs/>
                <w:lang w:eastAsia="en-ZA"/>
              </w:rPr>
              <w:t xml:space="preserve">       COLUMN B </w:t>
            </w:r>
          </w:p>
        </w:tc>
      </w:tr>
      <w:tr w:rsidR="009A20D0" w:rsidRPr="00725774" w14:paraId="4BC36BDF" w14:textId="3907E424" w:rsidTr="009A20D0">
        <w:tc>
          <w:tcPr>
            <w:tcW w:w="530" w:type="dxa"/>
          </w:tcPr>
          <w:p w14:paraId="2A51477B" w14:textId="268EAD13" w:rsidR="009A20D0" w:rsidRPr="00725774" w:rsidRDefault="009A20D0" w:rsidP="009A20D0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1.</w:t>
            </w:r>
          </w:p>
        </w:tc>
        <w:tc>
          <w:tcPr>
            <w:tcW w:w="6395" w:type="dxa"/>
          </w:tcPr>
          <w:p w14:paraId="4115CDE9" w14:textId="657A409F" w:rsidR="009A20D0" w:rsidRPr="00725774" w:rsidRDefault="000F13A7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The financial affairs of the business should be kept separate from that of the owner </w:t>
            </w:r>
          </w:p>
        </w:tc>
        <w:tc>
          <w:tcPr>
            <w:tcW w:w="610" w:type="dxa"/>
          </w:tcPr>
          <w:p w14:paraId="0B3001D8" w14:textId="01C6842D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A</w:t>
            </w:r>
          </w:p>
        </w:tc>
        <w:tc>
          <w:tcPr>
            <w:tcW w:w="3045" w:type="dxa"/>
          </w:tcPr>
          <w:p w14:paraId="7EC819E2" w14:textId="05C64142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Going concern </w:t>
            </w:r>
          </w:p>
        </w:tc>
      </w:tr>
      <w:tr w:rsidR="009A20D0" w:rsidRPr="00725774" w14:paraId="41E89E03" w14:textId="720056CC" w:rsidTr="009A20D0">
        <w:tc>
          <w:tcPr>
            <w:tcW w:w="530" w:type="dxa"/>
          </w:tcPr>
          <w:p w14:paraId="230E30E4" w14:textId="6EE0398B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2.</w:t>
            </w:r>
          </w:p>
        </w:tc>
        <w:tc>
          <w:tcPr>
            <w:tcW w:w="6395" w:type="dxa"/>
          </w:tcPr>
          <w:p w14:paraId="03FB9A32" w14:textId="6A614E1F" w:rsidR="009A20D0" w:rsidRPr="00725774" w:rsidRDefault="000F13A7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Assets must be recorded using amount that was originally paid for them </w:t>
            </w:r>
          </w:p>
        </w:tc>
        <w:tc>
          <w:tcPr>
            <w:tcW w:w="610" w:type="dxa"/>
          </w:tcPr>
          <w:p w14:paraId="72765D5D" w14:textId="37C9654D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B</w:t>
            </w:r>
          </w:p>
        </w:tc>
        <w:tc>
          <w:tcPr>
            <w:tcW w:w="3045" w:type="dxa"/>
          </w:tcPr>
          <w:p w14:paraId="120EBE55" w14:textId="01F0EAC4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Matching </w:t>
            </w:r>
          </w:p>
        </w:tc>
      </w:tr>
      <w:tr w:rsidR="009A20D0" w:rsidRPr="00725774" w14:paraId="0FBB2171" w14:textId="7FF13BB6" w:rsidTr="009A20D0">
        <w:tc>
          <w:tcPr>
            <w:tcW w:w="530" w:type="dxa"/>
          </w:tcPr>
          <w:p w14:paraId="1402C238" w14:textId="19847B5D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3.</w:t>
            </w:r>
          </w:p>
        </w:tc>
        <w:tc>
          <w:tcPr>
            <w:tcW w:w="6395" w:type="dxa"/>
          </w:tcPr>
          <w:p w14:paraId="12E140F5" w14:textId="5FED03CA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The assumption is </w:t>
            </w:r>
            <w:proofErr w:type="gramStart"/>
            <w:r w:rsidRPr="00725774">
              <w:rPr>
                <w:rFonts w:eastAsia="Arial"/>
                <w:bCs/>
                <w:lang w:eastAsia="en-ZA"/>
              </w:rPr>
              <w:t>that,</w:t>
            </w:r>
            <w:proofErr w:type="gramEnd"/>
            <w:r w:rsidRPr="00725774">
              <w:rPr>
                <w:rFonts w:eastAsia="Arial"/>
                <w:bCs/>
                <w:lang w:eastAsia="en-ZA"/>
              </w:rPr>
              <w:t xml:space="preserve"> business will continue operating in the foreseeable future </w:t>
            </w:r>
          </w:p>
        </w:tc>
        <w:tc>
          <w:tcPr>
            <w:tcW w:w="610" w:type="dxa"/>
          </w:tcPr>
          <w:p w14:paraId="48E18BC0" w14:textId="4440023B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C</w:t>
            </w:r>
          </w:p>
        </w:tc>
        <w:tc>
          <w:tcPr>
            <w:tcW w:w="3045" w:type="dxa"/>
          </w:tcPr>
          <w:p w14:paraId="648CBD7C" w14:textId="6ED58804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Prudence </w:t>
            </w:r>
          </w:p>
        </w:tc>
      </w:tr>
      <w:tr w:rsidR="009A20D0" w:rsidRPr="00725774" w14:paraId="1C83B442" w14:textId="2C0E951C" w:rsidTr="009A20D0">
        <w:tc>
          <w:tcPr>
            <w:tcW w:w="530" w:type="dxa"/>
          </w:tcPr>
          <w:p w14:paraId="18FE939E" w14:textId="0944926A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4.</w:t>
            </w:r>
          </w:p>
        </w:tc>
        <w:tc>
          <w:tcPr>
            <w:tcW w:w="6395" w:type="dxa"/>
          </w:tcPr>
          <w:p w14:paraId="1528D611" w14:textId="0E544894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Income and expenses must be accounted for in the correct period </w:t>
            </w:r>
          </w:p>
        </w:tc>
        <w:tc>
          <w:tcPr>
            <w:tcW w:w="610" w:type="dxa"/>
          </w:tcPr>
          <w:p w14:paraId="7971C446" w14:textId="66A2784F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D</w:t>
            </w:r>
          </w:p>
        </w:tc>
        <w:tc>
          <w:tcPr>
            <w:tcW w:w="3045" w:type="dxa"/>
          </w:tcPr>
          <w:p w14:paraId="467B1542" w14:textId="71146E68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Business entity </w:t>
            </w:r>
          </w:p>
        </w:tc>
      </w:tr>
      <w:tr w:rsidR="009A20D0" w:rsidRPr="00725774" w14:paraId="18080EA5" w14:textId="46DBFB71" w:rsidTr="009A20D0">
        <w:tc>
          <w:tcPr>
            <w:tcW w:w="530" w:type="dxa"/>
          </w:tcPr>
          <w:p w14:paraId="03A70127" w14:textId="080E2FD1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5.</w:t>
            </w:r>
          </w:p>
        </w:tc>
        <w:tc>
          <w:tcPr>
            <w:tcW w:w="6395" w:type="dxa"/>
          </w:tcPr>
          <w:p w14:paraId="7F5DB536" w14:textId="3A932132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Financial results are reflected in a conservative manner </w:t>
            </w:r>
          </w:p>
        </w:tc>
        <w:tc>
          <w:tcPr>
            <w:tcW w:w="610" w:type="dxa"/>
          </w:tcPr>
          <w:p w14:paraId="38E3D8FC" w14:textId="01EE579A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E</w:t>
            </w:r>
          </w:p>
        </w:tc>
        <w:tc>
          <w:tcPr>
            <w:tcW w:w="3045" w:type="dxa"/>
          </w:tcPr>
          <w:p w14:paraId="0049ECA8" w14:textId="3D259250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Materiality concept</w:t>
            </w:r>
          </w:p>
        </w:tc>
      </w:tr>
      <w:tr w:rsidR="009A20D0" w:rsidRPr="00725774" w14:paraId="3ACFCC49" w14:textId="1DC3D9DE" w:rsidTr="009A20D0">
        <w:tc>
          <w:tcPr>
            <w:tcW w:w="530" w:type="dxa"/>
          </w:tcPr>
          <w:p w14:paraId="08269448" w14:textId="5FB698B3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6.</w:t>
            </w:r>
          </w:p>
        </w:tc>
        <w:tc>
          <w:tcPr>
            <w:tcW w:w="6395" w:type="dxa"/>
          </w:tcPr>
          <w:p w14:paraId="09AC1F67" w14:textId="5C1B20E7" w:rsidR="009A20D0" w:rsidRPr="00725774" w:rsidRDefault="00032FFE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Significant items must be shown in the financial statement </w:t>
            </w:r>
          </w:p>
        </w:tc>
        <w:tc>
          <w:tcPr>
            <w:tcW w:w="610" w:type="dxa"/>
          </w:tcPr>
          <w:p w14:paraId="4B133472" w14:textId="2FA36DD0" w:rsidR="009A20D0" w:rsidRPr="00725774" w:rsidRDefault="009A20D0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>F</w:t>
            </w:r>
          </w:p>
        </w:tc>
        <w:tc>
          <w:tcPr>
            <w:tcW w:w="3045" w:type="dxa"/>
          </w:tcPr>
          <w:p w14:paraId="7D89E10D" w14:textId="04A385C6" w:rsidR="009A20D0" w:rsidRPr="00725774" w:rsidRDefault="000F13A7" w:rsidP="00617995">
            <w:pPr>
              <w:rPr>
                <w:rFonts w:eastAsia="Arial"/>
                <w:bCs/>
                <w:lang w:eastAsia="en-ZA"/>
              </w:rPr>
            </w:pPr>
            <w:r w:rsidRPr="00725774">
              <w:rPr>
                <w:rFonts w:eastAsia="Arial"/>
                <w:bCs/>
                <w:lang w:eastAsia="en-ZA"/>
              </w:rPr>
              <w:t xml:space="preserve">Historical cost  </w:t>
            </w:r>
          </w:p>
        </w:tc>
      </w:tr>
    </w:tbl>
    <w:p w14:paraId="0F4A37D0" w14:textId="2D4BE474" w:rsidR="009A20D0" w:rsidRDefault="009A20D0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</w:p>
    <w:p w14:paraId="53881154" w14:textId="260D9F88" w:rsidR="009A20D0" w:rsidRDefault="009A20D0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</w:p>
    <w:p w14:paraId="73ADD9FA" w14:textId="77777777" w:rsidR="009A20D0" w:rsidRPr="00F7337E" w:rsidRDefault="009A20D0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</w:p>
    <w:p w14:paraId="0BE77837" w14:textId="49FB9226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322902C" w14:textId="7001D60D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tbl>
      <w:tblPr>
        <w:tblStyle w:val="TableGrid122"/>
        <w:tblW w:w="10207" w:type="dxa"/>
        <w:tblInd w:w="-142" w:type="dxa"/>
        <w:tblLook w:val="04A0" w:firstRow="1" w:lastRow="0" w:firstColumn="1" w:lastColumn="0" w:noHBand="0" w:noVBand="1"/>
      </w:tblPr>
      <w:tblGrid>
        <w:gridCol w:w="9119"/>
        <w:gridCol w:w="1088"/>
      </w:tblGrid>
      <w:tr w:rsidR="00725774" w:rsidRPr="00617995" w14:paraId="7180D5BC" w14:textId="77777777" w:rsidTr="00C00386">
        <w:tc>
          <w:tcPr>
            <w:tcW w:w="836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EBB0AFC" w14:textId="1F95D0B3" w:rsidR="00725774" w:rsidRPr="00617995" w:rsidRDefault="00725774" w:rsidP="00C00386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25774"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>Match the explanations in column A to the principle in column B by writing the correct letter next to the correct question number</w:t>
            </w:r>
            <w:r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     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78A13DF6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5CD2ED18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22DE8CC2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4ECABC8D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52B05167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512FB0A3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p w14:paraId="2D983D59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826"/>
            </w:tblGrid>
            <w:tr w:rsidR="00725774" w:rsidRPr="00617995" w14:paraId="0B89DBAF" w14:textId="77777777" w:rsidTr="00C00386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765AE5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7D468E1F" w14:textId="77777777" w:rsidTr="00C00386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2BD8FE8" w14:textId="6D3FAA11" w:rsidR="00725774" w:rsidRPr="00617995" w:rsidRDefault="00725774" w:rsidP="00C00386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6</w:t>
                  </w:r>
                </w:p>
              </w:tc>
            </w:tr>
          </w:tbl>
          <w:p w14:paraId="16C7291C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</w:tc>
      </w:tr>
      <w:tr w:rsidR="00725774" w:rsidRPr="00617995" w14:paraId="3E3F4B30" w14:textId="77777777" w:rsidTr="00725774">
        <w:trPr>
          <w:trHeight w:val="2600"/>
        </w:trPr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9480D5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655"/>
              <w:gridCol w:w="3762"/>
              <w:gridCol w:w="992"/>
            </w:tblGrid>
            <w:tr w:rsidR="00725774" w:rsidRPr="00617995" w14:paraId="393B3122" w14:textId="77777777" w:rsidTr="00725774">
              <w:tc>
                <w:tcPr>
                  <w:tcW w:w="655" w:type="dxa"/>
                  <w:vAlign w:val="center"/>
                </w:tcPr>
                <w:p w14:paraId="3A1F6F2E" w14:textId="23253929" w:rsidR="00725774" w:rsidRPr="00617995" w:rsidRDefault="00725774" w:rsidP="00C00386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1.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62F8FEAB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054EC07D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063C2819" w14:textId="77777777" w:rsidTr="00725774">
              <w:tc>
                <w:tcPr>
                  <w:tcW w:w="655" w:type="dxa"/>
                  <w:vAlign w:val="center"/>
                </w:tcPr>
                <w:p w14:paraId="2ED8C842" w14:textId="2DCA2CBE" w:rsidR="00725774" w:rsidRPr="00617995" w:rsidRDefault="00725774" w:rsidP="00C00386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2.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4D875CD3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5D00E41E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00A0B720" w14:textId="77777777" w:rsidTr="00725774">
              <w:tc>
                <w:tcPr>
                  <w:tcW w:w="655" w:type="dxa"/>
                  <w:vAlign w:val="center"/>
                </w:tcPr>
                <w:p w14:paraId="4CDAE85A" w14:textId="09267067" w:rsidR="00725774" w:rsidRPr="00617995" w:rsidRDefault="00725774" w:rsidP="00C00386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0510910D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679956B8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2B90F3EF" w14:textId="77777777" w:rsidTr="00725774">
              <w:tc>
                <w:tcPr>
                  <w:tcW w:w="655" w:type="dxa"/>
                  <w:vAlign w:val="center"/>
                </w:tcPr>
                <w:p w14:paraId="309DF7C7" w14:textId="664034D0" w:rsidR="00725774" w:rsidRPr="00617995" w:rsidRDefault="00725774" w:rsidP="00C00386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4.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37376D21" w14:textId="77777777" w:rsidR="00725774" w:rsidRPr="00617995" w:rsidRDefault="00725774" w:rsidP="00C00386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6462562D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5506A09C" w14:textId="77777777" w:rsidTr="00725774">
              <w:tc>
                <w:tcPr>
                  <w:tcW w:w="655" w:type="dxa"/>
                  <w:vAlign w:val="center"/>
                </w:tcPr>
                <w:p w14:paraId="29318A3A" w14:textId="13B3B077" w:rsidR="00725774" w:rsidRPr="00617995" w:rsidRDefault="00725774" w:rsidP="00C00386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5.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6C90930F" w14:textId="77777777" w:rsidR="00725774" w:rsidRPr="00617995" w:rsidRDefault="00725774" w:rsidP="00C00386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016684F0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25774" w:rsidRPr="00617995" w14:paraId="52273409" w14:textId="77777777" w:rsidTr="00725774">
              <w:tc>
                <w:tcPr>
                  <w:tcW w:w="655" w:type="dxa"/>
                  <w:vAlign w:val="center"/>
                </w:tcPr>
                <w:p w14:paraId="633D665A" w14:textId="7924F958" w:rsidR="00725774" w:rsidRPr="00617995" w:rsidRDefault="00725774" w:rsidP="00C00386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6.</w:t>
                  </w:r>
                </w:p>
              </w:tc>
              <w:tc>
                <w:tcPr>
                  <w:tcW w:w="3762" w:type="dxa"/>
                  <w:tcBorders>
                    <w:right w:val="nil"/>
                  </w:tcBorders>
                  <w:vAlign w:val="center"/>
                </w:tcPr>
                <w:p w14:paraId="458C6AFA" w14:textId="77777777" w:rsidR="00725774" w:rsidRPr="00617995" w:rsidRDefault="00725774" w:rsidP="00C00386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</w:tcBorders>
                </w:tcPr>
                <w:p w14:paraId="36F0E252" w14:textId="77777777" w:rsidR="00725774" w:rsidRPr="00617995" w:rsidRDefault="00725774" w:rsidP="00C00386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72EAEDC4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</w:tc>
        <w:tc>
          <w:tcPr>
            <w:tcW w:w="99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39B05F28" w14:textId="77777777" w:rsidR="00725774" w:rsidRPr="00617995" w:rsidRDefault="00725774" w:rsidP="00C00386">
            <w:pPr>
              <w:rPr>
                <w:rFonts w:ascii="Arial" w:eastAsia="Calibri" w:hAnsi="Arial" w:cs="Arial"/>
              </w:rPr>
            </w:pPr>
          </w:p>
        </w:tc>
      </w:tr>
    </w:tbl>
    <w:p w14:paraId="117DAA69" w14:textId="0760A203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133F1CF" w14:textId="77777777" w:rsidR="00021649" w:rsidRDefault="00021649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6931E923" w14:textId="12727F44" w:rsidR="00F02210" w:rsidRDefault="00021649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YEAR END ADJUSTMENTS  </w:t>
      </w:r>
    </w:p>
    <w:p w14:paraId="31138F43" w14:textId="566BCE7C" w:rsidR="00021649" w:rsidRDefault="00021649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5683B0A3" w14:textId="77777777" w:rsidR="00021649" w:rsidRDefault="00021649" w:rsidP="0002164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021649">
        <w:rPr>
          <w:rFonts w:ascii="Arial" w:eastAsia="Arial" w:hAnsi="Arial" w:cs="Arial"/>
          <w:bCs/>
          <w:sz w:val="24"/>
          <w:szCs w:val="24"/>
          <w:lang w:eastAsia="en-ZA"/>
        </w:rPr>
        <w:t>Depreciation</w:t>
      </w:r>
    </w:p>
    <w:p w14:paraId="6DCB6240" w14:textId="77777777" w:rsidR="00021649" w:rsidRDefault="00021649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</w:p>
    <w:p w14:paraId="4512F4E0" w14:textId="77777777" w:rsidR="00021649" w:rsidRDefault="00021649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Value of an asset decreases as you use the asset as result of tear and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n-ZA"/>
        </w:rPr>
        <w:t>wear .</w:t>
      </w:r>
      <w:proofErr w:type="gramEnd"/>
    </w:p>
    <w:p w14:paraId="3DB4E2E6" w14:textId="02B3B231" w:rsidR="000369FE" w:rsidRDefault="00021649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 w:rsidRPr="000369FE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Tear and wear</w:t>
      </w: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 is called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depreciation </w:t>
      </w:r>
      <w:r w:rsidR="000369FE">
        <w:rPr>
          <w:rFonts w:ascii="Arial" w:eastAsia="Arial" w:hAnsi="Arial" w:cs="Arial"/>
          <w:bCs/>
          <w:sz w:val="24"/>
          <w:szCs w:val="24"/>
          <w:lang w:eastAsia="en-ZA"/>
        </w:rPr>
        <w:t>.</w:t>
      </w:r>
      <w:proofErr w:type="gramEnd"/>
    </w:p>
    <w:p w14:paraId="0195B848" w14:textId="2AF828F4" w:rsidR="000369FE" w:rsidRDefault="000369FE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Depreciation is calculated annually and is written off against the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n-ZA"/>
        </w:rPr>
        <w:t>asset .</w:t>
      </w:r>
      <w:proofErr w:type="gramEnd"/>
    </w:p>
    <w:p w14:paraId="0D47E273" w14:textId="460915D4" w:rsidR="000369FE" w:rsidRDefault="000369FE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Annual depreciation is an expense within the financial year  </w:t>
      </w:r>
    </w:p>
    <w:p w14:paraId="659730CB" w14:textId="2149918F" w:rsidR="000369FE" w:rsidRDefault="000369FE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Depreciation is what it costs </w:t>
      </w:r>
      <w:r w:rsidR="006100AF">
        <w:rPr>
          <w:rFonts w:ascii="Arial" w:eastAsia="Arial" w:hAnsi="Arial" w:cs="Arial"/>
          <w:bCs/>
          <w:sz w:val="24"/>
          <w:szCs w:val="24"/>
          <w:lang w:eastAsia="en-ZA"/>
        </w:rPr>
        <w:t xml:space="preserve">to use the asset but no physical amount is paid hence depreciation is considered an </w:t>
      </w:r>
      <w:r w:rsidR="006100AF" w:rsidRPr="006100AF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imputed expense</w:t>
      </w:r>
      <w:r w:rsidR="006100AF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 xml:space="preserve"> </w:t>
      </w:r>
      <w:proofErr w:type="gramStart"/>
      <w:r w:rsidR="006100AF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( non</w:t>
      </w:r>
      <w:proofErr w:type="gramEnd"/>
      <w:r w:rsidR="006100AF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 xml:space="preserve">-cash item ) </w:t>
      </w:r>
    </w:p>
    <w:p w14:paraId="1E61DA44" w14:textId="6CABA018" w:rsidR="006100AF" w:rsidRDefault="006100AF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Imputed expense is a cost that is incurred by using an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n-ZA"/>
        </w:rPr>
        <w:t>asset ,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 not actual money spent </w:t>
      </w:r>
    </w:p>
    <w:p w14:paraId="0F29AC56" w14:textId="37FA0705" w:rsidR="006100AF" w:rsidRPr="006100AF" w:rsidRDefault="006100AF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Depreciation from </w:t>
      </w:r>
      <w:r w:rsidR="00805C9A">
        <w:rPr>
          <w:rFonts w:ascii="Arial" w:eastAsia="Arial" w:hAnsi="Arial" w:cs="Arial"/>
          <w:bCs/>
          <w:sz w:val="24"/>
          <w:szCs w:val="24"/>
          <w:lang w:eastAsia="en-ZA"/>
        </w:rPr>
        <w:t xml:space="preserve">different financial years combined is </w:t>
      </w:r>
      <w:r w:rsidR="00805C9A" w:rsidRPr="00805C9A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accumulated depreciation</w:t>
      </w:r>
      <w:r w:rsidR="00805C9A">
        <w:rPr>
          <w:rFonts w:ascii="Arial" w:eastAsia="Arial" w:hAnsi="Arial" w:cs="Arial"/>
          <w:bCs/>
          <w:sz w:val="24"/>
          <w:szCs w:val="24"/>
          <w:lang w:eastAsia="en-ZA"/>
        </w:rPr>
        <w:t xml:space="preserve"> </w:t>
      </w:r>
    </w:p>
    <w:p w14:paraId="72B69026" w14:textId="77777777" w:rsidR="00805C9A" w:rsidRDefault="00805C9A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The worth of an asset </w:t>
      </w:r>
      <w:proofErr w:type="gramStart"/>
      <w:r>
        <w:rPr>
          <w:rFonts w:ascii="Arial" w:eastAsia="Arial" w:hAnsi="Arial" w:cs="Arial"/>
          <w:bCs/>
          <w:sz w:val="24"/>
          <w:szCs w:val="24"/>
          <w:lang w:eastAsia="en-ZA"/>
        </w:rPr>
        <w:t>( cost</w:t>
      </w:r>
      <w:proofErr w:type="gramEnd"/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 price less accumulated depreciation ) is called </w:t>
      </w:r>
      <w:r w:rsidRPr="00805C9A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carrying value</w:t>
      </w: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 or</w:t>
      </w:r>
    </w:p>
    <w:p w14:paraId="00DD6064" w14:textId="600D20F7" w:rsidR="00021649" w:rsidRPr="00805C9A" w:rsidRDefault="00805C9A" w:rsidP="00021649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  <w:lang w:eastAsia="en-ZA"/>
        </w:rPr>
      </w:pPr>
      <w:r>
        <w:rPr>
          <w:rFonts w:ascii="Arial" w:eastAsia="Arial" w:hAnsi="Arial" w:cs="Arial"/>
          <w:bCs/>
          <w:sz w:val="24"/>
          <w:szCs w:val="24"/>
          <w:lang w:eastAsia="en-ZA"/>
        </w:rPr>
        <w:t xml:space="preserve"> </w:t>
      </w:r>
      <w:r w:rsidRPr="00805C9A">
        <w:rPr>
          <w:rFonts w:ascii="Arial" w:eastAsia="Arial" w:hAnsi="Arial" w:cs="Arial"/>
          <w:bCs/>
          <w:sz w:val="24"/>
          <w:szCs w:val="24"/>
          <w:u w:val="single"/>
          <w:lang w:eastAsia="en-ZA"/>
        </w:rPr>
        <w:t>book value</w:t>
      </w:r>
    </w:p>
    <w:p w14:paraId="66E26B68" w14:textId="30D815A8" w:rsidR="00805C9A" w:rsidRDefault="00805C9A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  <w:r>
        <w:rPr>
          <w:rFonts w:ascii="Arial" w:eastAsia="Arial" w:hAnsi="Arial" w:cs="Arial"/>
          <w:bCs/>
          <w:sz w:val="28"/>
          <w:szCs w:val="28"/>
          <w:lang w:val="en-ZA" w:eastAsia="en-ZA"/>
        </w:rPr>
        <w:lastRenderedPageBreak/>
        <w:t xml:space="preserve">There are two methods by which depreciation can be </w:t>
      </w:r>
      <w:proofErr w:type="gramStart"/>
      <w:r>
        <w:rPr>
          <w:rFonts w:ascii="Arial" w:eastAsia="Arial" w:hAnsi="Arial" w:cs="Arial"/>
          <w:bCs/>
          <w:sz w:val="28"/>
          <w:szCs w:val="28"/>
          <w:lang w:val="en-ZA" w:eastAsia="en-ZA"/>
        </w:rPr>
        <w:t>calculated :</w:t>
      </w:r>
      <w:proofErr w:type="gramEnd"/>
    </w:p>
    <w:p w14:paraId="6CC38B2C" w14:textId="77777777" w:rsidR="001368D0" w:rsidRDefault="001368D0" w:rsidP="00617995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val="en-ZA" w:eastAsia="en-ZA"/>
        </w:rPr>
      </w:pPr>
    </w:p>
    <w:p w14:paraId="6BAFDD45" w14:textId="6A6A0939" w:rsidR="00F02210" w:rsidRDefault="00805C9A" w:rsidP="00805C9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Fixed amount method </w:t>
      </w:r>
      <w:proofErr w:type="gramStart"/>
      <w:r w:rsidRPr="00805C9A"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or </w:t>
      </w:r>
      <w:r w:rsidRPr="00805C9A">
        <w:rPr>
          <w:rFonts w:ascii="Arial" w:eastAsia="Arial" w:hAnsi="Arial" w:cs="Arial"/>
          <w:bCs/>
          <w:sz w:val="28"/>
          <w:szCs w:val="28"/>
          <w:lang w:eastAsia="en-ZA"/>
        </w:rPr>
        <w:t xml:space="preserve"> </w:t>
      </w:r>
      <w:r w:rsidR="001368D0">
        <w:rPr>
          <w:rFonts w:ascii="Arial" w:eastAsia="Arial" w:hAnsi="Arial" w:cs="Arial"/>
          <w:bCs/>
          <w:sz w:val="28"/>
          <w:szCs w:val="28"/>
          <w:lang w:eastAsia="en-ZA"/>
        </w:rPr>
        <w:t>straight</w:t>
      </w:r>
      <w:proofErr w:type="gramEnd"/>
      <w:r w:rsidR="001368D0">
        <w:rPr>
          <w:rFonts w:ascii="Arial" w:eastAsia="Arial" w:hAnsi="Arial" w:cs="Arial"/>
          <w:bCs/>
          <w:sz w:val="28"/>
          <w:szCs w:val="28"/>
          <w:lang w:eastAsia="en-ZA"/>
        </w:rPr>
        <w:t xml:space="preserve"> line method </w:t>
      </w:r>
    </w:p>
    <w:p w14:paraId="00F0CC3E" w14:textId="67719D85" w:rsidR="001368D0" w:rsidRDefault="001368D0" w:rsidP="00805C9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Diminishing balance method or Reducing balance method </w:t>
      </w:r>
    </w:p>
    <w:p w14:paraId="0CB4D548" w14:textId="4EA93DA5" w:rsidR="001368D0" w:rsidRPr="00BC5599" w:rsidRDefault="001368D0" w:rsidP="001368D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ZA"/>
        </w:rPr>
      </w:pPr>
    </w:p>
    <w:p w14:paraId="4DAED475" w14:textId="1FAEA8DA" w:rsidR="001368D0" w:rsidRPr="00BC5599" w:rsidRDefault="001368D0" w:rsidP="001368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ZA"/>
        </w:rPr>
      </w:pPr>
      <w:r w:rsidRPr="00BC5599"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Fixed amount method or </w:t>
      </w:r>
      <w:proofErr w:type="gramStart"/>
      <w:r w:rsidRPr="00BC5599">
        <w:rPr>
          <w:rFonts w:ascii="Arial" w:eastAsia="Arial" w:hAnsi="Arial" w:cs="Arial"/>
          <w:b/>
          <w:bCs/>
          <w:sz w:val="28"/>
          <w:szCs w:val="28"/>
          <w:lang w:eastAsia="en-ZA"/>
        </w:rPr>
        <w:t>straight line</w:t>
      </w:r>
      <w:proofErr w:type="gramEnd"/>
      <w:r w:rsidRPr="00BC5599"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 method </w:t>
      </w:r>
      <w:r w:rsidR="009142FD"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/ cost price method </w:t>
      </w:r>
    </w:p>
    <w:p w14:paraId="643C858D" w14:textId="69434F76" w:rsidR="001368D0" w:rsidRDefault="001368D0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564C5C39" w14:textId="7B1C47AE" w:rsidR="001368D0" w:rsidRDefault="001368D0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According to this </w:t>
      </w:r>
      <w:proofErr w:type="gramStart"/>
      <w:r>
        <w:rPr>
          <w:rFonts w:ascii="Arial" w:eastAsia="Arial" w:hAnsi="Arial" w:cs="Arial"/>
          <w:bCs/>
          <w:sz w:val="28"/>
          <w:szCs w:val="28"/>
          <w:lang w:eastAsia="en-ZA"/>
        </w:rPr>
        <w:t>method ,</w:t>
      </w:r>
      <w:proofErr w:type="gramEnd"/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 a certain percentage of the cost is written off annually </w:t>
      </w:r>
      <w:r w:rsidR="00BC5599">
        <w:rPr>
          <w:rFonts w:ascii="Arial" w:eastAsia="Arial" w:hAnsi="Arial" w:cs="Arial"/>
          <w:bCs/>
          <w:sz w:val="28"/>
          <w:szCs w:val="28"/>
          <w:lang w:eastAsia="en-ZA"/>
        </w:rPr>
        <w:t xml:space="preserve"> and the amount of depreciation is the same every year.</w:t>
      </w:r>
    </w:p>
    <w:p w14:paraId="06F6D3ED" w14:textId="1FFDF59B" w:rsidR="00BC5599" w:rsidRDefault="00BC5599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6CC40DF4" w14:textId="1A7AC3ED" w:rsidR="00BC5599" w:rsidRDefault="00BC5599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proofErr w:type="gramStart"/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If </w:t>
      </w:r>
      <w:r w:rsidR="00C00386">
        <w:rPr>
          <w:rFonts w:ascii="Arial" w:eastAsia="Arial" w:hAnsi="Arial" w:cs="Arial"/>
          <w:bCs/>
          <w:sz w:val="28"/>
          <w:szCs w:val="28"/>
          <w:lang w:eastAsia="en-ZA"/>
        </w:rPr>
        <w:t>,</w:t>
      </w:r>
      <w:proofErr w:type="gramEnd"/>
      <w:r w:rsidR="00C00386">
        <w:rPr>
          <w:rFonts w:ascii="Arial" w:eastAsia="Arial" w:hAnsi="Arial" w:cs="Arial"/>
          <w:bCs/>
          <w:sz w:val="28"/>
          <w:szCs w:val="28"/>
          <w:lang w:eastAsia="en-ZA"/>
        </w:rPr>
        <w:t xml:space="preserve"> for example , a vehicle was bou</w:t>
      </w:r>
      <w:r w:rsidR="00995BD6">
        <w:rPr>
          <w:rFonts w:ascii="Arial" w:eastAsia="Arial" w:hAnsi="Arial" w:cs="Arial"/>
          <w:bCs/>
          <w:sz w:val="28"/>
          <w:szCs w:val="28"/>
          <w:lang w:eastAsia="en-ZA"/>
        </w:rPr>
        <w:t>ght</w:t>
      </w:r>
      <w:r w:rsidR="002D3E84">
        <w:rPr>
          <w:rFonts w:ascii="Arial" w:eastAsia="Arial" w:hAnsi="Arial" w:cs="Arial"/>
          <w:bCs/>
          <w:sz w:val="28"/>
          <w:szCs w:val="28"/>
          <w:lang w:eastAsia="en-ZA"/>
        </w:rPr>
        <w:t xml:space="preserve"> by Akhona Traders</w:t>
      </w:r>
      <w:r w:rsidR="00995BD6">
        <w:rPr>
          <w:rFonts w:ascii="Arial" w:eastAsia="Arial" w:hAnsi="Arial" w:cs="Arial"/>
          <w:bCs/>
          <w:sz w:val="28"/>
          <w:szCs w:val="28"/>
          <w:lang w:eastAsia="en-ZA"/>
        </w:rPr>
        <w:t xml:space="preserve"> </w:t>
      </w:r>
      <w:r w:rsidR="00A17DD1">
        <w:rPr>
          <w:rFonts w:ascii="Arial" w:eastAsia="Arial" w:hAnsi="Arial" w:cs="Arial"/>
          <w:bCs/>
          <w:sz w:val="28"/>
          <w:szCs w:val="28"/>
          <w:lang w:eastAsia="en-ZA"/>
        </w:rPr>
        <w:t xml:space="preserve">from Lizo car dealers </w:t>
      </w:r>
      <w:r w:rsidR="00995BD6">
        <w:rPr>
          <w:rFonts w:ascii="Arial" w:eastAsia="Arial" w:hAnsi="Arial" w:cs="Arial"/>
          <w:bCs/>
          <w:sz w:val="28"/>
          <w:szCs w:val="28"/>
          <w:lang w:eastAsia="en-ZA"/>
        </w:rPr>
        <w:t>for R 70 000</w:t>
      </w:r>
      <w:r w:rsidR="00EE6CD7">
        <w:rPr>
          <w:rFonts w:ascii="Arial" w:eastAsia="Arial" w:hAnsi="Arial" w:cs="Arial"/>
          <w:bCs/>
          <w:sz w:val="28"/>
          <w:szCs w:val="28"/>
          <w:lang w:eastAsia="en-ZA"/>
        </w:rPr>
        <w:t xml:space="preserve"> ( a cheque was used )</w:t>
      </w:r>
      <w:r w:rsidR="00995BD6">
        <w:rPr>
          <w:rFonts w:ascii="Arial" w:eastAsia="Arial" w:hAnsi="Arial" w:cs="Arial"/>
          <w:bCs/>
          <w:sz w:val="28"/>
          <w:szCs w:val="28"/>
          <w:lang w:eastAsia="en-ZA"/>
        </w:rPr>
        <w:t xml:space="preserve"> on 1 July  2020</w:t>
      </w:r>
      <w:r w:rsidR="00C00386">
        <w:rPr>
          <w:rFonts w:ascii="Arial" w:eastAsia="Arial" w:hAnsi="Arial" w:cs="Arial"/>
          <w:bCs/>
          <w:sz w:val="28"/>
          <w:szCs w:val="28"/>
          <w:lang w:eastAsia="en-ZA"/>
        </w:rPr>
        <w:t xml:space="preserve">, and depreciation is calculated at 15% per annum on the cost price . </w:t>
      </w:r>
    </w:p>
    <w:p w14:paraId="6AF37303" w14:textId="6FF83C96" w:rsidR="00C00386" w:rsidRDefault="00C00386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Calculation are shown </w:t>
      </w:r>
    </w:p>
    <w:p w14:paraId="0D14A611" w14:textId="6C33A374" w:rsidR="00BC5599" w:rsidRDefault="00BC5599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7"/>
        <w:gridCol w:w="2116"/>
        <w:gridCol w:w="2116"/>
        <w:gridCol w:w="2116"/>
      </w:tblGrid>
      <w:tr w:rsidR="00BC5599" w14:paraId="0A9A39F0" w14:textId="77777777" w:rsidTr="00995BD6">
        <w:tc>
          <w:tcPr>
            <w:tcW w:w="1885" w:type="dxa"/>
          </w:tcPr>
          <w:p w14:paraId="126F1B44" w14:textId="15F3093B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Date </w:t>
            </w:r>
          </w:p>
        </w:tc>
        <w:tc>
          <w:tcPr>
            <w:tcW w:w="2347" w:type="dxa"/>
          </w:tcPr>
          <w:p w14:paraId="4B75AF48" w14:textId="6B35E934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C</w:t>
            </w:r>
            <w:r w:rsidR="00D304C3">
              <w:rPr>
                <w:rFonts w:eastAsia="Arial"/>
                <w:bCs/>
                <w:sz w:val="28"/>
                <w:szCs w:val="28"/>
                <w:lang w:eastAsia="en-ZA"/>
              </w:rPr>
              <w:t xml:space="preserve">ost price 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 </w:t>
            </w:r>
          </w:p>
        </w:tc>
        <w:tc>
          <w:tcPr>
            <w:tcW w:w="2116" w:type="dxa"/>
          </w:tcPr>
          <w:p w14:paraId="7CD2441B" w14:textId="378B1228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Annual depreciation </w:t>
            </w:r>
          </w:p>
        </w:tc>
        <w:tc>
          <w:tcPr>
            <w:tcW w:w="2116" w:type="dxa"/>
          </w:tcPr>
          <w:p w14:paraId="298BAFAE" w14:textId="0A82FFB9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Accumulated depreciated </w:t>
            </w:r>
          </w:p>
        </w:tc>
        <w:tc>
          <w:tcPr>
            <w:tcW w:w="2116" w:type="dxa"/>
          </w:tcPr>
          <w:p w14:paraId="6EDF6107" w14:textId="6938BE51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Carrying value </w:t>
            </w:r>
          </w:p>
        </w:tc>
      </w:tr>
      <w:tr w:rsidR="00BC5599" w14:paraId="11367534" w14:textId="77777777" w:rsidTr="00995BD6">
        <w:tc>
          <w:tcPr>
            <w:tcW w:w="1885" w:type="dxa"/>
          </w:tcPr>
          <w:p w14:paraId="59AD7158" w14:textId="321877B3" w:rsidR="00BC5599" w:rsidRDefault="00E647EE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01/07/2020</w:t>
            </w:r>
          </w:p>
        </w:tc>
        <w:tc>
          <w:tcPr>
            <w:tcW w:w="2347" w:type="dxa"/>
          </w:tcPr>
          <w:p w14:paraId="6DE22FE8" w14:textId="0E153D28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70 000</w:t>
            </w:r>
          </w:p>
        </w:tc>
        <w:tc>
          <w:tcPr>
            <w:tcW w:w="2116" w:type="dxa"/>
          </w:tcPr>
          <w:p w14:paraId="1954C98D" w14:textId="76C02FFB" w:rsidR="00BC5599" w:rsidRDefault="00BC5599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</w:p>
        </w:tc>
        <w:tc>
          <w:tcPr>
            <w:tcW w:w="2116" w:type="dxa"/>
          </w:tcPr>
          <w:p w14:paraId="64C4D9D9" w14:textId="77777777" w:rsidR="00BC5599" w:rsidRDefault="00BC5599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</w:p>
        </w:tc>
        <w:tc>
          <w:tcPr>
            <w:tcW w:w="2116" w:type="dxa"/>
          </w:tcPr>
          <w:p w14:paraId="6EE63970" w14:textId="61DEB307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70 000</w:t>
            </w:r>
          </w:p>
        </w:tc>
      </w:tr>
      <w:tr w:rsidR="00BC5599" w14:paraId="2FC0CECC" w14:textId="77777777" w:rsidTr="00995BD6">
        <w:tc>
          <w:tcPr>
            <w:tcW w:w="1885" w:type="dxa"/>
          </w:tcPr>
          <w:p w14:paraId="713AF493" w14:textId="71AA384A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30/06/2021</w:t>
            </w:r>
          </w:p>
        </w:tc>
        <w:tc>
          <w:tcPr>
            <w:tcW w:w="2347" w:type="dxa"/>
          </w:tcPr>
          <w:p w14:paraId="7DC59D71" w14:textId="3288FDFE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70 000</w:t>
            </w:r>
            <w:r w:rsidR="00995BD6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15%</w:t>
            </w:r>
          </w:p>
        </w:tc>
        <w:tc>
          <w:tcPr>
            <w:tcW w:w="2116" w:type="dxa"/>
          </w:tcPr>
          <w:p w14:paraId="2135E393" w14:textId="526D8B28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10 500</w:t>
            </w:r>
          </w:p>
        </w:tc>
        <w:tc>
          <w:tcPr>
            <w:tcW w:w="2116" w:type="dxa"/>
          </w:tcPr>
          <w:p w14:paraId="2B684B0E" w14:textId="69E74D62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10 500</w:t>
            </w:r>
          </w:p>
        </w:tc>
        <w:tc>
          <w:tcPr>
            <w:tcW w:w="2116" w:type="dxa"/>
          </w:tcPr>
          <w:p w14:paraId="5B142AF5" w14:textId="77CAD61F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59 500</w:t>
            </w:r>
          </w:p>
        </w:tc>
      </w:tr>
      <w:tr w:rsidR="00BC5599" w14:paraId="115B6AC8" w14:textId="77777777" w:rsidTr="00995BD6">
        <w:tc>
          <w:tcPr>
            <w:tcW w:w="1885" w:type="dxa"/>
          </w:tcPr>
          <w:p w14:paraId="12CA4121" w14:textId="5D2CBC74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30/06/2022</w:t>
            </w:r>
          </w:p>
        </w:tc>
        <w:tc>
          <w:tcPr>
            <w:tcW w:w="2347" w:type="dxa"/>
          </w:tcPr>
          <w:p w14:paraId="74313A5E" w14:textId="13829D21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70 000</w:t>
            </w:r>
            <w:r w:rsidR="00995BD6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15%</w:t>
            </w:r>
          </w:p>
        </w:tc>
        <w:tc>
          <w:tcPr>
            <w:tcW w:w="2116" w:type="dxa"/>
          </w:tcPr>
          <w:p w14:paraId="1F992EDF" w14:textId="7D0A9114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10 500</w:t>
            </w:r>
          </w:p>
        </w:tc>
        <w:tc>
          <w:tcPr>
            <w:tcW w:w="2116" w:type="dxa"/>
          </w:tcPr>
          <w:p w14:paraId="52A7EB44" w14:textId="59EDBB9D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21 000</w:t>
            </w:r>
          </w:p>
        </w:tc>
        <w:tc>
          <w:tcPr>
            <w:tcW w:w="2116" w:type="dxa"/>
          </w:tcPr>
          <w:p w14:paraId="0EF969C5" w14:textId="11E314F6" w:rsidR="00BC5599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49 000</w:t>
            </w:r>
          </w:p>
        </w:tc>
      </w:tr>
      <w:tr w:rsidR="00D304C3" w14:paraId="2BE08BFF" w14:textId="77777777" w:rsidTr="00995BD6">
        <w:tc>
          <w:tcPr>
            <w:tcW w:w="1885" w:type="dxa"/>
          </w:tcPr>
          <w:p w14:paraId="6B30D7E9" w14:textId="3782828B" w:rsidR="00D304C3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30/06/2023</w:t>
            </w:r>
          </w:p>
        </w:tc>
        <w:tc>
          <w:tcPr>
            <w:tcW w:w="2347" w:type="dxa"/>
          </w:tcPr>
          <w:p w14:paraId="4BD7FC55" w14:textId="71CF3193" w:rsidR="00D304C3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70 000</w:t>
            </w:r>
            <w:r w:rsidR="00995BD6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15 %</w:t>
            </w:r>
          </w:p>
        </w:tc>
        <w:tc>
          <w:tcPr>
            <w:tcW w:w="2116" w:type="dxa"/>
          </w:tcPr>
          <w:p w14:paraId="37F817EE" w14:textId="01279DB5" w:rsidR="00D304C3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10 500</w:t>
            </w:r>
          </w:p>
        </w:tc>
        <w:tc>
          <w:tcPr>
            <w:tcW w:w="2116" w:type="dxa"/>
          </w:tcPr>
          <w:p w14:paraId="43BAD123" w14:textId="73B023A7" w:rsidR="00D304C3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31 500</w:t>
            </w:r>
          </w:p>
        </w:tc>
        <w:tc>
          <w:tcPr>
            <w:tcW w:w="2116" w:type="dxa"/>
          </w:tcPr>
          <w:p w14:paraId="70F61716" w14:textId="1FA4F356" w:rsidR="00D304C3" w:rsidRDefault="00D304C3" w:rsidP="001368D0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R 38 500</w:t>
            </w:r>
          </w:p>
        </w:tc>
      </w:tr>
    </w:tbl>
    <w:p w14:paraId="4E7D3B48" w14:textId="50D39A10" w:rsidR="00BC5599" w:rsidRDefault="00BC5599" w:rsidP="001368D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2B807971" w14:textId="176B55DE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65DE29A" w14:textId="0BC9D30F" w:rsidR="00F02210" w:rsidRDefault="00995BD6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995BD6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ACTIVITY 2 </w:t>
      </w:r>
    </w:p>
    <w:p w14:paraId="58B29CC5" w14:textId="573525DB" w:rsidR="00995BD6" w:rsidRDefault="00995BD6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2F026FDC" w14:textId="02066A0A" w:rsidR="00995BD6" w:rsidRPr="00995BD6" w:rsidRDefault="00995BD6" w:rsidP="00995BD6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 w:rsidRPr="00995BD6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2.1 </w:t>
      </w:r>
      <w:r w:rsidRPr="007C7AB1">
        <w:rPr>
          <w:rFonts w:ascii="Arial" w:eastAsia="Arial" w:hAnsi="Arial" w:cs="Arial"/>
          <w:bCs/>
          <w:sz w:val="28"/>
          <w:szCs w:val="28"/>
          <w:lang w:val="en-ZA" w:eastAsia="en-ZA"/>
        </w:rPr>
        <w:t>Complete the below asset register</w:t>
      </w:r>
      <w:r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</w:t>
      </w:r>
    </w:p>
    <w:p w14:paraId="0B8A2643" w14:textId="77777777" w:rsidR="00995BD6" w:rsidRDefault="00995BD6" w:rsidP="00995BD6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tbl>
      <w:tblPr>
        <w:tblStyle w:val="TableGrid122"/>
        <w:tblW w:w="10207" w:type="dxa"/>
        <w:tblInd w:w="-142" w:type="dxa"/>
        <w:tblLook w:val="04A0" w:firstRow="1" w:lastRow="0" w:firstColumn="1" w:lastColumn="0" w:noHBand="0" w:noVBand="1"/>
      </w:tblPr>
      <w:tblGrid>
        <w:gridCol w:w="9119"/>
        <w:gridCol w:w="1088"/>
      </w:tblGrid>
      <w:tr w:rsidR="00995BD6" w:rsidRPr="00617995" w14:paraId="1DB229F4" w14:textId="77777777" w:rsidTr="00906C15">
        <w:tc>
          <w:tcPr>
            <w:tcW w:w="836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DA90E62" w14:textId="265DDAF9" w:rsidR="00995BD6" w:rsidRDefault="00995BD6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                                  Asset register –</w:t>
            </w:r>
            <w:r w:rsidR="004514EB"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Akhona</w:t>
            </w:r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traders </w:t>
            </w:r>
          </w:p>
          <w:p w14:paraId="5579E8C9" w14:textId="77777777" w:rsidR="00505CB1" w:rsidRDefault="00995BD6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>Item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</w:t>
            </w:r>
            <w:r w:rsidR="00505CB1"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>Toyota truck ( CLK3456EC)             Date purchased : 1 July 2020</w:t>
            </w:r>
            <w:r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</w:p>
          <w:p w14:paraId="00F80162" w14:textId="77777777" w:rsidR="00505CB1" w:rsidRDefault="00505CB1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General ledger </w:t>
            </w: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account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vehicles ( B4 )   Cost Price : R 100 000</w:t>
            </w:r>
          </w:p>
          <w:p w14:paraId="4680DDD3" w14:textId="1EFFA767" w:rsidR="007D66D2" w:rsidRDefault="004514EB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Purchased </w:t>
            </w: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from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Lizo</w:t>
            </w:r>
            <w:r w:rsidR="00505CB1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motors </w:t>
            </w:r>
            <w:r w:rsidR="00995BD6"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  <w:r w:rsidR="00F1256D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by cheque </w:t>
            </w:r>
          </w:p>
          <w:p w14:paraId="4DEA9BED" w14:textId="190BE847" w:rsidR="00995BD6" w:rsidRPr="00617995" w:rsidRDefault="007D66D2" w:rsidP="00906C15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Depreciation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  <w:r w:rsidR="007648FD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15 % per annum on cost price </w:t>
            </w:r>
            <w:r w:rsidR="00995BD6"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   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C6CA6CB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2F478F77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67579A46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26C66BAA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251D1261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6756E0DD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p w14:paraId="0AFD5F05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826"/>
            </w:tblGrid>
            <w:tr w:rsidR="00995BD6" w:rsidRPr="00617995" w14:paraId="01FC6BF2" w14:textId="77777777" w:rsidTr="00906C15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5330966" w14:textId="77777777" w:rsidR="00995BD6" w:rsidRPr="00617995" w:rsidRDefault="00995BD6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995BD6" w:rsidRPr="00617995" w14:paraId="7D6B86C5" w14:textId="77777777" w:rsidTr="00906C15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C5C6E1" w14:textId="3C044CCC" w:rsidR="00995BD6" w:rsidRPr="00617995" w:rsidRDefault="00C97518" w:rsidP="00906C15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13</w:t>
                  </w:r>
                </w:p>
              </w:tc>
            </w:tr>
          </w:tbl>
          <w:p w14:paraId="211E2D07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</w:tc>
      </w:tr>
      <w:tr w:rsidR="00995BD6" w:rsidRPr="00617995" w14:paraId="542ADF55" w14:textId="77777777" w:rsidTr="00906C15">
        <w:trPr>
          <w:trHeight w:val="2600"/>
        </w:trPr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04942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1318"/>
              <w:gridCol w:w="1489"/>
              <w:gridCol w:w="2016"/>
              <w:gridCol w:w="2106"/>
              <w:gridCol w:w="1275"/>
              <w:gridCol w:w="689"/>
            </w:tblGrid>
            <w:tr w:rsidR="00C97518" w:rsidRPr="00617995" w14:paraId="5649DB7D" w14:textId="77777777" w:rsidTr="00C97518">
              <w:tc>
                <w:tcPr>
                  <w:tcW w:w="1195" w:type="dxa"/>
                  <w:vAlign w:val="center"/>
                </w:tcPr>
                <w:p w14:paraId="41075E17" w14:textId="43A09897" w:rsidR="00C97518" w:rsidRPr="007C7AB1" w:rsidRDefault="00C97518" w:rsidP="00906C15">
                  <w:pPr>
                    <w:rPr>
                      <w:rFonts w:ascii="Arial" w:eastAsia="Calibri" w:hAnsi="Arial" w:cs="Arial"/>
                      <w:bCs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Times New Roman"/>
                      <w:bCs/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1620" w:type="dxa"/>
                </w:tcPr>
                <w:p w14:paraId="72F220FA" w14:textId="55EBC459" w:rsidR="00C97518" w:rsidRPr="007C7AB1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>Cost price</w:t>
                  </w: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52B16E86" w14:textId="26C1174A" w:rsidR="00C97518" w:rsidRPr="007C7AB1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Annual depreciation </w:t>
                  </w:r>
                </w:p>
              </w:tc>
              <w:tc>
                <w:tcPr>
                  <w:tcW w:w="2160" w:type="dxa"/>
                </w:tcPr>
                <w:p w14:paraId="1AF9854C" w14:textId="490C9D73" w:rsidR="00C97518" w:rsidRPr="007C7AB1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Accumulated depreciation </w:t>
                  </w: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4B59B0F0" w14:textId="3C05FEB9" w:rsidR="00C97518" w:rsidRPr="007C7AB1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Carrying Value </w:t>
                  </w: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7BE9E02B" w14:textId="3B7324DB" w:rsidR="00C97518" w:rsidRPr="007C7AB1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</w:tr>
            <w:tr w:rsidR="00C97518" w:rsidRPr="00617995" w14:paraId="08F10790" w14:textId="77777777" w:rsidTr="00C97518">
              <w:tc>
                <w:tcPr>
                  <w:tcW w:w="1195" w:type="dxa"/>
                  <w:vAlign w:val="center"/>
                </w:tcPr>
                <w:p w14:paraId="6A762CA4" w14:textId="46C629A9" w:rsidR="00C97518" w:rsidRPr="00617995" w:rsidRDefault="00C97518" w:rsidP="00906C15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1/07/2020</w:t>
                  </w:r>
                </w:p>
              </w:tc>
              <w:tc>
                <w:tcPr>
                  <w:tcW w:w="1620" w:type="dxa"/>
                </w:tcPr>
                <w:p w14:paraId="5A9480B0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529B6E70" w14:textId="4DE80F01" w:rsidR="00C97518" w:rsidRPr="00617995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2806F223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6B561946" w14:textId="717B7366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2FE896E1" w14:textId="4AE5C226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97518" w:rsidRPr="00617995" w14:paraId="41AC8E0B" w14:textId="77777777" w:rsidTr="00C97518">
              <w:tc>
                <w:tcPr>
                  <w:tcW w:w="1195" w:type="dxa"/>
                  <w:vAlign w:val="center"/>
                </w:tcPr>
                <w:p w14:paraId="21BBE047" w14:textId="10FB375B" w:rsidR="00C97518" w:rsidRPr="00617995" w:rsidRDefault="00457D74" w:rsidP="00906C15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</w:t>
                  </w:r>
                  <w:r w:rsidR="00C97518">
                    <w:rPr>
                      <w:rFonts w:ascii="Arial" w:eastAsia="Calibri" w:hAnsi="Arial" w:cs="Times New Roman"/>
                      <w:bCs/>
                    </w:rPr>
                    <w:t>/06/2021</w:t>
                  </w:r>
                </w:p>
              </w:tc>
              <w:tc>
                <w:tcPr>
                  <w:tcW w:w="1620" w:type="dxa"/>
                </w:tcPr>
                <w:p w14:paraId="0EBED906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3F97C9C7" w14:textId="0E19CC4A" w:rsidR="00C97518" w:rsidRPr="00617995" w:rsidRDefault="00C97518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3B0FA285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69B52BC7" w14:textId="2D83F9B7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3D24A3CC" w14:textId="61147ABA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97518" w:rsidRPr="00617995" w14:paraId="1A6A6436" w14:textId="77777777" w:rsidTr="00C97518">
              <w:tc>
                <w:tcPr>
                  <w:tcW w:w="1195" w:type="dxa"/>
                  <w:vAlign w:val="center"/>
                </w:tcPr>
                <w:p w14:paraId="13D21A09" w14:textId="5D3DA032" w:rsidR="00C97518" w:rsidRPr="00617995" w:rsidRDefault="00457D74" w:rsidP="00906C15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</w:t>
                  </w:r>
                  <w:r w:rsidR="00C97518">
                    <w:rPr>
                      <w:rFonts w:ascii="Arial" w:eastAsia="Calibri" w:hAnsi="Arial" w:cs="Times New Roman"/>
                      <w:bCs/>
                    </w:rPr>
                    <w:t>/06/2022</w:t>
                  </w:r>
                </w:p>
              </w:tc>
              <w:tc>
                <w:tcPr>
                  <w:tcW w:w="1620" w:type="dxa"/>
                </w:tcPr>
                <w:p w14:paraId="5777B692" w14:textId="77777777" w:rsidR="00C97518" w:rsidRPr="00617995" w:rsidRDefault="00C97518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7E3D7D2B" w14:textId="4A98801D" w:rsidR="00C97518" w:rsidRPr="00617995" w:rsidRDefault="00C97518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199D4073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2590B815" w14:textId="61DA9544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17F7D9C7" w14:textId="665D54F2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97518" w:rsidRPr="00617995" w14:paraId="71FA8CF7" w14:textId="77777777" w:rsidTr="00C97518">
              <w:tc>
                <w:tcPr>
                  <w:tcW w:w="1195" w:type="dxa"/>
                  <w:vAlign w:val="center"/>
                </w:tcPr>
                <w:p w14:paraId="7E9338F1" w14:textId="33AE7193" w:rsidR="00C97518" w:rsidRPr="00617995" w:rsidRDefault="00457D74" w:rsidP="00906C15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</w:t>
                  </w:r>
                  <w:r w:rsidR="00C97518">
                    <w:rPr>
                      <w:rFonts w:ascii="Arial" w:eastAsia="Calibri" w:hAnsi="Arial" w:cs="Times New Roman"/>
                      <w:bCs/>
                    </w:rPr>
                    <w:t>/06/2023</w:t>
                  </w:r>
                </w:p>
              </w:tc>
              <w:tc>
                <w:tcPr>
                  <w:tcW w:w="1620" w:type="dxa"/>
                </w:tcPr>
                <w:p w14:paraId="7687A41F" w14:textId="77777777" w:rsidR="00C97518" w:rsidRPr="00617995" w:rsidRDefault="00C97518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70FC60C5" w14:textId="26A3D74E" w:rsidR="00C97518" w:rsidRPr="00617995" w:rsidRDefault="00C97518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5DD3C381" w14:textId="77777777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6DC54DD3" w14:textId="40BE4116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1D196313" w14:textId="3BF2D43F" w:rsidR="00C97518" w:rsidRPr="00617995" w:rsidRDefault="00C97518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16AE63D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</w:tc>
        <w:tc>
          <w:tcPr>
            <w:tcW w:w="99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D0F6F39" w14:textId="77777777" w:rsidR="00995BD6" w:rsidRPr="00617995" w:rsidRDefault="00995BD6" w:rsidP="00906C15">
            <w:pPr>
              <w:rPr>
                <w:rFonts w:ascii="Arial" w:eastAsia="Calibri" w:hAnsi="Arial" w:cs="Arial"/>
              </w:rPr>
            </w:pPr>
          </w:p>
        </w:tc>
      </w:tr>
    </w:tbl>
    <w:p w14:paraId="2CFA18CD" w14:textId="77777777" w:rsidR="00995BD6" w:rsidRPr="00995BD6" w:rsidRDefault="00995BD6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5522734D" w14:textId="25AE31B5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6B5B357" w14:textId="23ADC821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CE36451" w14:textId="7063B32C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3BDD93F3" w14:textId="3E819995" w:rsidR="00BB6A9A" w:rsidRDefault="00BB6A9A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52A62F6" w14:textId="6003A683" w:rsidR="00F02210" w:rsidRDefault="00F02210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B0B8DAB" w14:textId="79763AD3" w:rsidR="00063080" w:rsidRPr="00BC5599" w:rsidRDefault="00581AAB" w:rsidP="000630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Diminished balance or </w:t>
      </w:r>
      <w:proofErr w:type="gramStart"/>
      <w:r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Reduced </w:t>
      </w:r>
      <w:r w:rsidR="004B62DC"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lang w:eastAsia="en-ZA"/>
        </w:rPr>
        <w:t>balance</w:t>
      </w:r>
      <w:proofErr w:type="gramEnd"/>
      <w:r>
        <w:rPr>
          <w:rFonts w:ascii="Arial" w:eastAsia="Arial" w:hAnsi="Arial" w:cs="Arial"/>
          <w:b/>
          <w:bCs/>
          <w:sz w:val="28"/>
          <w:szCs w:val="28"/>
          <w:lang w:eastAsia="en-ZA"/>
        </w:rPr>
        <w:t xml:space="preserve"> method </w:t>
      </w:r>
    </w:p>
    <w:p w14:paraId="55469E6E" w14:textId="77777777" w:rsidR="00063080" w:rsidRDefault="00063080" w:rsidP="0006308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7552693A" w14:textId="77777777" w:rsidR="00581AAB" w:rsidRDefault="00063080" w:rsidP="0006308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>Accordin</w:t>
      </w:r>
      <w:r w:rsidR="00581AAB">
        <w:rPr>
          <w:rFonts w:ascii="Arial" w:eastAsia="Arial" w:hAnsi="Arial" w:cs="Arial"/>
          <w:bCs/>
          <w:sz w:val="28"/>
          <w:szCs w:val="28"/>
          <w:lang w:eastAsia="en-ZA"/>
        </w:rPr>
        <w:t xml:space="preserve">g to this </w:t>
      </w:r>
      <w:proofErr w:type="gramStart"/>
      <w:r w:rsidR="00581AAB">
        <w:rPr>
          <w:rFonts w:ascii="Arial" w:eastAsia="Arial" w:hAnsi="Arial" w:cs="Arial"/>
          <w:bCs/>
          <w:sz w:val="28"/>
          <w:szCs w:val="28"/>
          <w:lang w:eastAsia="en-ZA"/>
        </w:rPr>
        <w:t>method ,</w:t>
      </w:r>
      <w:proofErr w:type="gramEnd"/>
      <w:r w:rsidR="00581AAB">
        <w:rPr>
          <w:rFonts w:ascii="Arial" w:eastAsia="Arial" w:hAnsi="Arial" w:cs="Arial"/>
          <w:bCs/>
          <w:sz w:val="28"/>
          <w:szCs w:val="28"/>
          <w:lang w:eastAsia="en-ZA"/>
        </w:rPr>
        <w:t xml:space="preserve">  depreciation is calculated on the diminished balance or carrying value , where carrying value equals cost price less accumulated depreciation </w:t>
      </w:r>
    </w:p>
    <w:p w14:paraId="48A357FB" w14:textId="3818E2A9" w:rsidR="00063080" w:rsidRDefault="00581AAB" w:rsidP="0006308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With this method, the depreciation written off annually will initially be high and then decrease every </w:t>
      </w:r>
      <w:proofErr w:type="gramStart"/>
      <w:r>
        <w:rPr>
          <w:rFonts w:ascii="Arial" w:eastAsia="Arial" w:hAnsi="Arial" w:cs="Arial"/>
          <w:bCs/>
          <w:sz w:val="28"/>
          <w:szCs w:val="28"/>
          <w:lang w:eastAsia="en-ZA"/>
        </w:rPr>
        <w:t>year .</w:t>
      </w:r>
      <w:proofErr w:type="gramEnd"/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  </w:t>
      </w:r>
    </w:p>
    <w:p w14:paraId="3D7312D9" w14:textId="6C585E68" w:rsidR="00063080" w:rsidRDefault="00063080" w:rsidP="0006308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  <w:proofErr w:type="gramStart"/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If </w:t>
      </w:r>
      <w:r w:rsidR="005E50F0">
        <w:rPr>
          <w:rFonts w:ascii="Arial" w:eastAsia="Arial" w:hAnsi="Arial" w:cs="Arial"/>
          <w:bCs/>
          <w:sz w:val="28"/>
          <w:szCs w:val="28"/>
          <w:lang w:eastAsia="en-ZA"/>
        </w:rPr>
        <w:t>,</w:t>
      </w:r>
      <w:proofErr w:type="gramEnd"/>
      <w:r w:rsidR="005E50F0">
        <w:rPr>
          <w:rFonts w:ascii="Arial" w:eastAsia="Arial" w:hAnsi="Arial" w:cs="Arial"/>
          <w:bCs/>
          <w:sz w:val="28"/>
          <w:szCs w:val="28"/>
          <w:lang w:eastAsia="en-ZA"/>
        </w:rPr>
        <w:t xml:space="preserve"> for example , equipment</w:t>
      </w: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 was bou</w:t>
      </w:r>
      <w:r w:rsidR="005E50F0">
        <w:rPr>
          <w:rFonts w:ascii="Arial" w:eastAsia="Arial" w:hAnsi="Arial" w:cs="Arial"/>
          <w:bCs/>
          <w:sz w:val="28"/>
          <w:szCs w:val="28"/>
          <w:lang w:eastAsia="en-ZA"/>
        </w:rPr>
        <w:t xml:space="preserve">ght </w:t>
      </w:r>
      <w:r w:rsidR="00E25499">
        <w:rPr>
          <w:rFonts w:ascii="Arial" w:eastAsia="Arial" w:hAnsi="Arial" w:cs="Arial"/>
          <w:bCs/>
          <w:sz w:val="28"/>
          <w:szCs w:val="28"/>
          <w:lang w:eastAsia="en-ZA"/>
        </w:rPr>
        <w:t xml:space="preserve">by Akhona Traders </w:t>
      </w:r>
      <w:r w:rsidR="005E50F0">
        <w:rPr>
          <w:rFonts w:ascii="Arial" w:eastAsia="Arial" w:hAnsi="Arial" w:cs="Arial"/>
          <w:bCs/>
          <w:sz w:val="28"/>
          <w:szCs w:val="28"/>
          <w:lang w:eastAsia="en-ZA"/>
        </w:rPr>
        <w:t>for R 2</w:t>
      </w:r>
      <w:r>
        <w:rPr>
          <w:rFonts w:ascii="Arial" w:eastAsia="Arial" w:hAnsi="Arial" w:cs="Arial"/>
          <w:bCs/>
          <w:sz w:val="28"/>
          <w:szCs w:val="28"/>
          <w:lang w:eastAsia="en-ZA"/>
        </w:rPr>
        <w:t>0 000</w:t>
      </w:r>
      <w:r w:rsidR="00EE6CD7">
        <w:rPr>
          <w:rFonts w:ascii="Arial" w:eastAsia="Arial" w:hAnsi="Arial" w:cs="Arial"/>
          <w:bCs/>
          <w:sz w:val="28"/>
          <w:szCs w:val="28"/>
          <w:lang w:eastAsia="en-ZA"/>
        </w:rPr>
        <w:t xml:space="preserve"> ( a cheque was used )</w:t>
      </w: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 on 1 July  2020, and </w:t>
      </w:r>
      <w:r w:rsidR="005E50F0">
        <w:rPr>
          <w:rFonts w:ascii="Arial" w:eastAsia="Arial" w:hAnsi="Arial" w:cs="Arial"/>
          <w:bCs/>
          <w:sz w:val="28"/>
          <w:szCs w:val="28"/>
          <w:lang w:eastAsia="en-ZA"/>
        </w:rPr>
        <w:t>depreciation is calculated at 10</w:t>
      </w: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% per annum on the cost price . </w:t>
      </w:r>
    </w:p>
    <w:p w14:paraId="02A6E06F" w14:textId="42ECCAD3" w:rsidR="00063080" w:rsidRPr="000F7C2C" w:rsidRDefault="00063080" w:rsidP="0006308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ZA"/>
        </w:rPr>
      </w:pPr>
      <w:r>
        <w:rPr>
          <w:rFonts w:ascii="Arial" w:eastAsia="Arial" w:hAnsi="Arial" w:cs="Arial"/>
          <w:bCs/>
          <w:sz w:val="28"/>
          <w:szCs w:val="28"/>
          <w:lang w:eastAsia="en-ZA"/>
        </w:rPr>
        <w:t xml:space="preserve">Calculation are shown </w:t>
      </w:r>
    </w:p>
    <w:p w14:paraId="56FCAE62" w14:textId="77777777" w:rsidR="00063080" w:rsidRPr="000F7C2C" w:rsidRDefault="00063080" w:rsidP="0006308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347"/>
        <w:gridCol w:w="2116"/>
        <w:gridCol w:w="2116"/>
        <w:gridCol w:w="2116"/>
      </w:tblGrid>
      <w:tr w:rsidR="00063080" w14:paraId="27945042" w14:textId="77777777" w:rsidTr="00906C15">
        <w:tc>
          <w:tcPr>
            <w:tcW w:w="1885" w:type="dxa"/>
          </w:tcPr>
          <w:p w14:paraId="36BAB7F3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Date </w:t>
            </w:r>
          </w:p>
        </w:tc>
        <w:tc>
          <w:tcPr>
            <w:tcW w:w="2347" w:type="dxa"/>
          </w:tcPr>
          <w:p w14:paraId="342FC7A9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Cost price  </w:t>
            </w:r>
          </w:p>
        </w:tc>
        <w:tc>
          <w:tcPr>
            <w:tcW w:w="2116" w:type="dxa"/>
          </w:tcPr>
          <w:p w14:paraId="280B64D4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Annual depreciation </w:t>
            </w:r>
          </w:p>
        </w:tc>
        <w:tc>
          <w:tcPr>
            <w:tcW w:w="2116" w:type="dxa"/>
          </w:tcPr>
          <w:p w14:paraId="5827E8F7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Accumulated depreciated </w:t>
            </w:r>
          </w:p>
        </w:tc>
        <w:tc>
          <w:tcPr>
            <w:tcW w:w="2116" w:type="dxa"/>
          </w:tcPr>
          <w:p w14:paraId="0E211E4E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Carrying value </w:t>
            </w:r>
          </w:p>
        </w:tc>
      </w:tr>
      <w:tr w:rsidR="00063080" w14:paraId="7A9C1B1E" w14:textId="77777777" w:rsidTr="00906C15">
        <w:tc>
          <w:tcPr>
            <w:tcW w:w="1885" w:type="dxa"/>
          </w:tcPr>
          <w:p w14:paraId="7FD7B71C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01/07/2020</w:t>
            </w:r>
          </w:p>
        </w:tc>
        <w:tc>
          <w:tcPr>
            <w:tcW w:w="2347" w:type="dxa"/>
          </w:tcPr>
          <w:p w14:paraId="1198A3C9" w14:textId="477DD433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0 000</w:t>
            </w:r>
          </w:p>
        </w:tc>
        <w:tc>
          <w:tcPr>
            <w:tcW w:w="2116" w:type="dxa"/>
          </w:tcPr>
          <w:p w14:paraId="27D01E2D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</w:p>
        </w:tc>
        <w:tc>
          <w:tcPr>
            <w:tcW w:w="2116" w:type="dxa"/>
          </w:tcPr>
          <w:p w14:paraId="76227B1D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</w:p>
        </w:tc>
        <w:tc>
          <w:tcPr>
            <w:tcW w:w="2116" w:type="dxa"/>
          </w:tcPr>
          <w:p w14:paraId="23D9EE6A" w14:textId="420D8BED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0 000</w:t>
            </w:r>
          </w:p>
        </w:tc>
      </w:tr>
      <w:tr w:rsidR="00063080" w14:paraId="171B72EE" w14:textId="77777777" w:rsidTr="00906C15">
        <w:tc>
          <w:tcPr>
            <w:tcW w:w="1885" w:type="dxa"/>
          </w:tcPr>
          <w:p w14:paraId="51C93A18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30/06/2021</w:t>
            </w:r>
          </w:p>
        </w:tc>
        <w:tc>
          <w:tcPr>
            <w:tcW w:w="2347" w:type="dxa"/>
          </w:tcPr>
          <w:p w14:paraId="2FC68FA6" w14:textId="7D1063EC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0 000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%</w:t>
            </w:r>
          </w:p>
        </w:tc>
        <w:tc>
          <w:tcPr>
            <w:tcW w:w="2116" w:type="dxa"/>
          </w:tcPr>
          <w:p w14:paraId="6F81A07A" w14:textId="358E88F8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2 0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  <w:tc>
          <w:tcPr>
            <w:tcW w:w="2116" w:type="dxa"/>
          </w:tcPr>
          <w:p w14:paraId="5AF66BF8" w14:textId="27BE2972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2 0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  <w:tc>
          <w:tcPr>
            <w:tcW w:w="2116" w:type="dxa"/>
          </w:tcPr>
          <w:p w14:paraId="3A98E87A" w14:textId="2AC730F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18 0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</w:tr>
      <w:tr w:rsidR="00063080" w14:paraId="478A8852" w14:textId="77777777" w:rsidTr="00906C15">
        <w:tc>
          <w:tcPr>
            <w:tcW w:w="1885" w:type="dxa"/>
          </w:tcPr>
          <w:p w14:paraId="1314C970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30/06/2022</w:t>
            </w:r>
          </w:p>
        </w:tc>
        <w:tc>
          <w:tcPr>
            <w:tcW w:w="2347" w:type="dxa"/>
          </w:tcPr>
          <w:p w14:paraId="1F809146" w14:textId="085DB238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18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 000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%</w:t>
            </w:r>
          </w:p>
        </w:tc>
        <w:tc>
          <w:tcPr>
            <w:tcW w:w="2116" w:type="dxa"/>
          </w:tcPr>
          <w:p w14:paraId="2251FE20" w14:textId="08205491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1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 xml:space="preserve">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8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  <w:tc>
          <w:tcPr>
            <w:tcW w:w="2116" w:type="dxa"/>
          </w:tcPr>
          <w:p w14:paraId="3E8EE758" w14:textId="686FF4A0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3 8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  <w:tc>
          <w:tcPr>
            <w:tcW w:w="2116" w:type="dxa"/>
          </w:tcPr>
          <w:p w14:paraId="0B4DED05" w14:textId="0DB3CAD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16 2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</w:p>
        </w:tc>
      </w:tr>
      <w:tr w:rsidR="00063080" w14:paraId="6608A31F" w14:textId="77777777" w:rsidTr="00906C15">
        <w:tc>
          <w:tcPr>
            <w:tcW w:w="1885" w:type="dxa"/>
          </w:tcPr>
          <w:p w14:paraId="289C91C6" w14:textId="77777777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>30/06/2023</w:t>
            </w:r>
          </w:p>
        </w:tc>
        <w:tc>
          <w:tcPr>
            <w:tcW w:w="2347" w:type="dxa"/>
          </w:tcPr>
          <w:p w14:paraId="1991268F" w14:textId="0869D4FD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16 2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00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 xml:space="preserve"> X 10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 %</w:t>
            </w:r>
          </w:p>
        </w:tc>
        <w:tc>
          <w:tcPr>
            <w:tcW w:w="2116" w:type="dxa"/>
          </w:tcPr>
          <w:p w14:paraId="7080F651" w14:textId="7C4BA541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5E50F0">
              <w:rPr>
                <w:rFonts w:eastAsia="Arial"/>
                <w:bCs/>
                <w:sz w:val="28"/>
                <w:szCs w:val="28"/>
                <w:lang w:eastAsia="en-ZA"/>
              </w:rPr>
              <w:t>1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 xml:space="preserve"> 62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</w:t>
            </w:r>
          </w:p>
        </w:tc>
        <w:tc>
          <w:tcPr>
            <w:tcW w:w="2116" w:type="dxa"/>
          </w:tcPr>
          <w:p w14:paraId="1E766E60" w14:textId="392BB09A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5 42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</w:t>
            </w:r>
          </w:p>
        </w:tc>
        <w:tc>
          <w:tcPr>
            <w:tcW w:w="2116" w:type="dxa"/>
          </w:tcPr>
          <w:p w14:paraId="4075108C" w14:textId="549EAC2F" w:rsidR="00063080" w:rsidRDefault="00063080" w:rsidP="00906C15">
            <w:pPr>
              <w:rPr>
                <w:rFonts w:eastAsia="Arial"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Cs/>
                <w:sz w:val="28"/>
                <w:szCs w:val="28"/>
                <w:lang w:eastAsia="en-ZA"/>
              </w:rPr>
              <w:t xml:space="preserve">R </w:t>
            </w:r>
            <w:r w:rsidR="00FE3770">
              <w:rPr>
                <w:rFonts w:eastAsia="Arial"/>
                <w:bCs/>
                <w:sz w:val="28"/>
                <w:szCs w:val="28"/>
                <w:lang w:eastAsia="en-ZA"/>
              </w:rPr>
              <w:t>14 58</w:t>
            </w:r>
            <w:r>
              <w:rPr>
                <w:rFonts w:eastAsia="Arial"/>
                <w:bCs/>
                <w:sz w:val="28"/>
                <w:szCs w:val="28"/>
                <w:lang w:eastAsia="en-ZA"/>
              </w:rPr>
              <w:t>0</w:t>
            </w:r>
          </w:p>
        </w:tc>
      </w:tr>
    </w:tbl>
    <w:p w14:paraId="7466DB6A" w14:textId="77777777" w:rsidR="00063080" w:rsidRDefault="00063080" w:rsidP="00063080">
      <w:pPr>
        <w:spacing w:after="0" w:line="240" w:lineRule="auto"/>
        <w:rPr>
          <w:rFonts w:ascii="Arial" w:eastAsia="Arial" w:hAnsi="Arial" w:cs="Arial"/>
          <w:bCs/>
          <w:sz w:val="28"/>
          <w:szCs w:val="28"/>
          <w:lang w:eastAsia="en-ZA"/>
        </w:rPr>
      </w:pPr>
    </w:p>
    <w:p w14:paraId="28FC54B7" w14:textId="77777777" w:rsidR="00063080" w:rsidRDefault="00063080" w:rsidP="0006308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34AB6D6" w14:textId="370B8294" w:rsidR="00063080" w:rsidRDefault="00FE3770" w:rsidP="0006308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ACTIVITY 3</w:t>
      </w:r>
    </w:p>
    <w:p w14:paraId="14551F17" w14:textId="77777777" w:rsidR="00063080" w:rsidRDefault="00063080" w:rsidP="0006308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209665D6" w14:textId="195007F8" w:rsidR="00063080" w:rsidRPr="00995BD6" w:rsidRDefault="00FE3770" w:rsidP="00063080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Cs/>
          <w:sz w:val="24"/>
          <w:szCs w:val="24"/>
          <w:lang w:val="en-ZA" w:eastAsia="en-ZA"/>
        </w:rPr>
        <w:t>3</w:t>
      </w:r>
      <w:r w:rsidR="00063080" w:rsidRPr="00995BD6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.1 </w:t>
      </w:r>
      <w:r w:rsidR="00063080" w:rsidRPr="007C7AB1">
        <w:rPr>
          <w:rFonts w:ascii="Arial" w:eastAsia="Arial" w:hAnsi="Arial" w:cs="Arial"/>
          <w:bCs/>
          <w:sz w:val="28"/>
          <w:szCs w:val="28"/>
          <w:lang w:val="en-ZA" w:eastAsia="en-ZA"/>
        </w:rPr>
        <w:t>Complete the below asset register</w:t>
      </w:r>
      <w:r w:rsidR="00063080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</w:t>
      </w:r>
    </w:p>
    <w:p w14:paraId="44CD8A39" w14:textId="77777777" w:rsidR="00063080" w:rsidRDefault="00063080" w:rsidP="00063080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tbl>
      <w:tblPr>
        <w:tblStyle w:val="TableGrid122"/>
        <w:tblW w:w="10207" w:type="dxa"/>
        <w:tblInd w:w="-142" w:type="dxa"/>
        <w:tblLook w:val="04A0" w:firstRow="1" w:lastRow="0" w:firstColumn="1" w:lastColumn="0" w:noHBand="0" w:noVBand="1"/>
      </w:tblPr>
      <w:tblGrid>
        <w:gridCol w:w="9119"/>
        <w:gridCol w:w="1088"/>
      </w:tblGrid>
      <w:tr w:rsidR="00063080" w:rsidRPr="00617995" w14:paraId="0031A0C9" w14:textId="77777777" w:rsidTr="00906C15">
        <w:tc>
          <w:tcPr>
            <w:tcW w:w="8363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1C3C917D" w14:textId="50FBF753" w:rsidR="00063080" w:rsidRDefault="00063080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                                  Asset register –</w:t>
            </w:r>
            <w:r w:rsidR="00906C15"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Akhona</w:t>
            </w:r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traders </w:t>
            </w:r>
          </w:p>
          <w:p w14:paraId="5AA627A6" w14:textId="28DAB649" w:rsidR="00063080" w:rsidRDefault="00063080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>Item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</w:t>
            </w:r>
            <w:r w:rsidR="00FE3770"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Computer </w:t>
            </w:r>
            <w:r>
              <w:rPr>
                <w:rFonts w:eastAsia="Arial"/>
                <w:b/>
                <w:bCs/>
                <w:sz w:val="28"/>
                <w:szCs w:val="28"/>
                <w:lang w:val="en-US" w:eastAsia="en-ZA"/>
              </w:rPr>
              <w:t xml:space="preserve">             Date purchased : 1 July 2020</w:t>
            </w:r>
            <w:r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</w:p>
          <w:p w14:paraId="334BF0D5" w14:textId="02EBF5E2" w:rsidR="00063080" w:rsidRDefault="00063080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General </w:t>
            </w:r>
            <w:r w:rsidR="00FE377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ledger </w:t>
            </w:r>
            <w:proofErr w:type="gramStart"/>
            <w:r w:rsidR="00FE3770">
              <w:rPr>
                <w:rFonts w:eastAsia="Arial"/>
                <w:b/>
                <w:bCs/>
                <w:sz w:val="28"/>
                <w:szCs w:val="28"/>
                <w:lang w:eastAsia="en-ZA"/>
              </w:rPr>
              <w:t>account :</w:t>
            </w:r>
            <w:proofErr w:type="gramEnd"/>
            <w:r w:rsidR="00FE377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Equipment ( B5 )   Cost Price : R 3</w:t>
            </w:r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0 000</w:t>
            </w:r>
          </w:p>
          <w:p w14:paraId="0362F9F1" w14:textId="54F61B02" w:rsidR="00063080" w:rsidRDefault="00EB0FF0" w:rsidP="00906C15">
            <w:pPr>
              <w:jc w:val="both"/>
              <w:rPr>
                <w:rFonts w:eastAsia="Arial"/>
                <w:b/>
                <w:bCs/>
                <w:sz w:val="28"/>
                <w:szCs w:val="28"/>
                <w:lang w:eastAsia="en-Z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Purchased </w:t>
            </w: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from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  <w:proofErr w:type="spell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Lizo</w:t>
            </w:r>
            <w:proofErr w:type="spellEnd"/>
            <w:r w:rsidR="0006308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motors </w:t>
            </w:r>
            <w:r w:rsidR="00E811AA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by cheque </w:t>
            </w:r>
            <w:r w:rsidR="00063080"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</w:p>
          <w:p w14:paraId="071B4EDF" w14:textId="5AA78958" w:rsidR="00063080" w:rsidRPr="00617995" w:rsidRDefault="00063080" w:rsidP="00906C15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>Depreciation :</w:t>
            </w:r>
            <w:proofErr w:type="gramEnd"/>
            <w:r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</w:t>
            </w:r>
            <w:r w:rsidR="00FE377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10 % per annum on the diminishing balance </w:t>
            </w:r>
            <w:r w:rsidRPr="009A20D0">
              <w:rPr>
                <w:rFonts w:eastAsia="Arial"/>
                <w:b/>
                <w:bCs/>
                <w:sz w:val="28"/>
                <w:szCs w:val="28"/>
                <w:lang w:eastAsia="en-ZA"/>
              </w:rPr>
              <w:t xml:space="preserve">   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3DAD7CF4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439F8278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595D09A9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614890F4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37EDC472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37962128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p w14:paraId="1582C9E9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826"/>
            </w:tblGrid>
            <w:tr w:rsidR="00063080" w:rsidRPr="00617995" w14:paraId="75E0EE30" w14:textId="77777777" w:rsidTr="00906C15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588A2F8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63080" w:rsidRPr="00617995" w14:paraId="213D02E1" w14:textId="77777777" w:rsidTr="00906C15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11EAF6E" w14:textId="28BFFD40" w:rsidR="00063080" w:rsidRPr="00617995" w:rsidRDefault="00DB6349" w:rsidP="00906C15">
                  <w:pPr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10</w:t>
                  </w:r>
                </w:p>
              </w:tc>
            </w:tr>
          </w:tbl>
          <w:p w14:paraId="3CA42524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</w:tc>
      </w:tr>
      <w:tr w:rsidR="00063080" w:rsidRPr="00617995" w14:paraId="70728E5B" w14:textId="77777777" w:rsidTr="00906C15">
        <w:trPr>
          <w:trHeight w:val="2600"/>
        </w:trPr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1F62C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22"/>
              <w:tblW w:w="0" w:type="auto"/>
              <w:tblLook w:val="04A0" w:firstRow="1" w:lastRow="0" w:firstColumn="1" w:lastColumn="0" w:noHBand="0" w:noVBand="1"/>
            </w:tblPr>
            <w:tblGrid>
              <w:gridCol w:w="1318"/>
              <w:gridCol w:w="1489"/>
              <w:gridCol w:w="2016"/>
              <w:gridCol w:w="2106"/>
              <w:gridCol w:w="1275"/>
              <w:gridCol w:w="689"/>
            </w:tblGrid>
            <w:tr w:rsidR="00063080" w:rsidRPr="00617995" w14:paraId="6C891FB4" w14:textId="77777777" w:rsidTr="00906C15">
              <w:tc>
                <w:tcPr>
                  <w:tcW w:w="1195" w:type="dxa"/>
                  <w:vAlign w:val="center"/>
                </w:tcPr>
                <w:p w14:paraId="7F7D9D78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bCs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Times New Roman"/>
                      <w:bCs/>
                      <w:sz w:val="28"/>
                      <w:szCs w:val="28"/>
                    </w:rPr>
                    <w:t xml:space="preserve">Date </w:t>
                  </w:r>
                </w:p>
              </w:tc>
              <w:tc>
                <w:tcPr>
                  <w:tcW w:w="1620" w:type="dxa"/>
                </w:tcPr>
                <w:p w14:paraId="110F089C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>Cost price</w:t>
                  </w: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08CA1554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Annual depreciation </w:t>
                  </w:r>
                </w:p>
              </w:tc>
              <w:tc>
                <w:tcPr>
                  <w:tcW w:w="2160" w:type="dxa"/>
                </w:tcPr>
                <w:p w14:paraId="4BA0E406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Accumulated depreciation </w:t>
                  </w: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76588FF8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  <w:r w:rsidRPr="007C7AB1">
                    <w:rPr>
                      <w:rFonts w:ascii="Arial" w:eastAsia="Calibri" w:hAnsi="Arial" w:cs="Arial"/>
                      <w:sz w:val="28"/>
                      <w:szCs w:val="28"/>
                    </w:rPr>
                    <w:t xml:space="preserve">Carrying Value </w:t>
                  </w: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3E981C79" w14:textId="77777777" w:rsidR="00063080" w:rsidRPr="007C7AB1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</w:tr>
            <w:tr w:rsidR="00063080" w:rsidRPr="00617995" w14:paraId="13465768" w14:textId="77777777" w:rsidTr="00906C15">
              <w:tc>
                <w:tcPr>
                  <w:tcW w:w="1195" w:type="dxa"/>
                  <w:vAlign w:val="center"/>
                </w:tcPr>
                <w:p w14:paraId="63921CBF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1/07/2020</w:t>
                  </w:r>
                </w:p>
              </w:tc>
              <w:tc>
                <w:tcPr>
                  <w:tcW w:w="1620" w:type="dxa"/>
                </w:tcPr>
                <w:p w14:paraId="7765BC00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14EA4C6E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7B82D852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65B1C31D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6F971D27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63080" w:rsidRPr="00617995" w14:paraId="044724BD" w14:textId="77777777" w:rsidTr="00906C15">
              <w:tc>
                <w:tcPr>
                  <w:tcW w:w="1195" w:type="dxa"/>
                  <w:vAlign w:val="center"/>
                </w:tcPr>
                <w:p w14:paraId="0C93FC8A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30/06/2021</w:t>
                  </w:r>
                </w:p>
              </w:tc>
              <w:tc>
                <w:tcPr>
                  <w:tcW w:w="1620" w:type="dxa"/>
                </w:tcPr>
                <w:p w14:paraId="244BDFC0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0DD38346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065FC297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22B8CA23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262F6BCB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63080" w:rsidRPr="00617995" w14:paraId="0F2FD18F" w14:textId="77777777" w:rsidTr="00906C15">
              <w:tc>
                <w:tcPr>
                  <w:tcW w:w="1195" w:type="dxa"/>
                  <w:vAlign w:val="center"/>
                </w:tcPr>
                <w:p w14:paraId="38591FE8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30/06/2022</w:t>
                  </w:r>
                </w:p>
              </w:tc>
              <w:tc>
                <w:tcPr>
                  <w:tcW w:w="1620" w:type="dxa"/>
                </w:tcPr>
                <w:p w14:paraId="4E29D86E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3660C2F0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392335E6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16D781B0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6496FB33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63080" w:rsidRPr="00617995" w14:paraId="2AECA9FA" w14:textId="77777777" w:rsidTr="00906C15">
              <w:tc>
                <w:tcPr>
                  <w:tcW w:w="1195" w:type="dxa"/>
                  <w:vAlign w:val="center"/>
                </w:tcPr>
                <w:p w14:paraId="3887225B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bCs/>
                    </w:rPr>
                  </w:pPr>
                  <w:r>
                    <w:rPr>
                      <w:rFonts w:ascii="Arial" w:eastAsia="Calibri" w:hAnsi="Arial" w:cs="Times New Roman"/>
                      <w:bCs/>
                    </w:rPr>
                    <w:t>30/06/2023</w:t>
                  </w:r>
                </w:p>
              </w:tc>
              <w:tc>
                <w:tcPr>
                  <w:tcW w:w="1620" w:type="dxa"/>
                </w:tcPr>
                <w:p w14:paraId="333DDADF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  <w:tcBorders>
                    <w:right w:val="nil"/>
                  </w:tcBorders>
                  <w:vAlign w:val="center"/>
                </w:tcPr>
                <w:p w14:paraId="6702605F" w14:textId="77777777" w:rsidR="00063080" w:rsidRPr="00617995" w:rsidRDefault="00063080" w:rsidP="00906C15">
                  <w:pPr>
                    <w:rPr>
                      <w:rFonts w:ascii="Arial" w:eastAsia="Calibri" w:hAnsi="Arial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14:paraId="613801AA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1067" w:type="dxa"/>
                  <w:tcBorders>
                    <w:right w:val="nil"/>
                  </w:tcBorders>
                </w:tcPr>
                <w:p w14:paraId="3CA4B8D7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781" w:type="dxa"/>
                  <w:tcBorders>
                    <w:left w:val="nil"/>
                  </w:tcBorders>
                </w:tcPr>
                <w:p w14:paraId="1653E108" w14:textId="77777777" w:rsidR="00063080" w:rsidRPr="00617995" w:rsidRDefault="00063080" w:rsidP="00906C1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5441ACE4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</w:tc>
        <w:tc>
          <w:tcPr>
            <w:tcW w:w="99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6929532" w14:textId="77777777" w:rsidR="00063080" w:rsidRPr="00617995" w:rsidRDefault="00063080" w:rsidP="00906C15">
            <w:pPr>
              <w:rPr>
                <w:rFonts w:ascii="Arial" w:eastAsia="Calibri" w:hAnsi="Arial" w:cs="Arial"/>
              </w:rPr>
            </w:pPr>
          </w:p>
        </w:tc>
      </w:tr>
    </w:tbl>
    <w:p w14:paraId="0717EAB3" w14:textId="61EF078D" w:rsidR="00111A86" w:rsidRDefault="00111A86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2A01A888" w14:textId="1CAB29FF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6D76E524" w14:textId="05417730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3B862F80" w14:textId="25D90AC8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27F66DD" w14:textId="3C99D559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749A7F7C" w14:textId="6619B52D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03486661" w14:textId="0B8C415A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1EB3D053" w14:textId="734BB437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346DACA5" w14:textId="7F1E8FD6" w:rsidR="0070716D" w:rsidRDefault="0070716D" w:rsidP="00617995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ZA" w:eastAsia="en-ZA"/>
        </w:rPr>
      </w:pPr>
    </w:p>
    <w:p w14:paraId="5281102F" w14:textId="19801B4D" w:rsidR="0070716D" w:rsidRDefault="00021171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proofErr w:type="gramStart"/>
      <w:r w:rsidRPr="00021171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RECORDING  OF</w:t>
      </w:r>
      <w:proofErr w:type="gramEnd"/>
      <w:r w:rsidRPr="00021171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DEPRECIATION  IN SUBSIDIARY JOURNAL , GENERAL LEDGER, &amp; ACCOUNTING EQUATION  </w:t>
      </w:r>
    </w:p>
    <w:p w14:paraId="62A406C1" w14:textId="49A40A48" w:rsidR="00021171" w:rsidRDefault="00021171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68C9E260" w14:textId="1C90472E" w:rsidR="000F7C2C" w:rsidRDefault="000F7C2C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The first example </w:t>
      </w:r>
      <w:r w:rsidR="00AF673B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on vehicle</w:t>
      </w: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is used for the financial year ended on 30 June 2021 to show how depreciation is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recorded :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</w:p>
    <w:p w14:paraId="352B42C6" w14:textId="6DAC6A46" w:rsidR="00021171" w:rsidRDefault="00021171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5A514F54" w14:textId="77777777" w:rsidR="00EE6CD7" w:rsidRDefault="00AF673B" w:rsidP="00AF673B">
      <w:pPr>
        <w:pStyle w:val="Caption"/>
        <w:spacing w:before="0"/>
        <w:jc w:val="left"/>
        <w:rPr>
          <w:sz w:val="20"/>
        </w:rPr>
      </w:pPr>
      <w:r w:rsidRPr="000F2DE4">
        <w:rPr>
          <w:sz w:val="20"/>
        </w:rPr>
        <w:t xml:space="preserve">CASH PAYMENTS JOURNAL OF </w:t>
      </w:r>
      <w:r>
        <w:rPr>
          <w:sz w:val="20"/>
        </w:rPr>
        <w:t>AKHONA</w:t>
      </w:r>
      <w:r w:rsidRPr="000F2DE4">
        <w:rPr>
          <w:sz w:val="20"/>
        </w:rPr>
        <w:t xml:space="preserve"> TRADERS – </w:t>
      </w:r>
      <w:r>
        <w:rPr>
          <w:sz w:val="20"/>
        </w:rPr>
        <w:t xml:space="preserve">JULY  2020 </w:t>
      </w:r>
    </w:p>
    <w:p w14:paraId="1BEE7D46" w14:textId="3B8E39EF" w:rsidR="00AF673B" w:rsidRPr="000F2DE4" w:rsidRDefault="00AF673B" w:rsidP="00AF673B">
      <w:pPr>
        <w:pStyle w:val="Caption"/>
        <w:spacing w:before="0"/>
        <w:jc w:val="left"/>
        <w:rPr>
          <w:sz w:val="20"/>
        </w:rPr>
      </w:pPr>
      <w:r>
        <w:rPr>
          <w:sz w:val="20"/>
        </w:rPr>
        <w:t xml:space="preserve">                     </w:t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773"/>
        <w:gridCol w:w="360"/>
        <w:gridCol w:w="1350"/>
        <w:gridCol w:w="1530"/>
        <w:gridCol w:w="270"/>
        <w:gridCol w:w="2790"/>
      </w:tblGrid>
      <w:tr w:rsidR="00A17DD1" w:rsidRPr="00A43E94" w14:paraId="4AD67A03" w14:textId="77777777" w:rsidTr="00A17DD1">
        <w:tc>
          <w:tcPr>
            <w:tcW w:w="652" w:type="dxa"/>
            <w:vMerge w:val="restart"/>
          </w:tcPr>
          <w:p w14:paraId="2748A5BF" w14:textId="64DABFB2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14:paraId="290B5685" w14:textId="16F80B24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14:paraId="1626FD2C" w14:textId="5AD73646" w:rsidR="00A17DD1" w:rsidRPr="00A43E94" w:rsidRDefault="00854AF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payee </w:t>
            </w:r>
          </w:p>
        </w:tc>
        <w:tc>
          <w:tcPr>
            <w:tcW w:w="360" w:type="dxa"/>
            <w:vMerge w:val="restart"/>
          </w:tcPr>
          <w:p w14:paraId="70CB3967" w14:textId="6D2FFD3F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14:paraId="3F661C01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4B4D284E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01F49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Bank</w:t>
            </w:r>
          </w:p>
        </w:tc>
        <w:tc>
          <w:tcPr>
            <w:tcW w:w="4590" w:type="dxa"/>
            <w:gridSpan w:val="3"/>
          </w:tcPr>
          <w:p w14:paraId="4EF291F6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Sundry Accounts</w:t>
            </w:r>
          </w:p>
        </w:tc>
      </w:tr>
      <w:tr w:rsidR="00A17DD1" w:rsidRPr="00A43E94" w14:paraId="0186E05E" w14:textId="77777777" w:rsidTr="00A17DD1">
        <w:tc>
          <w:tcPr>
            <w:tcW w:w="652" w:type="dxa"/>
            <w:vMerge/>
          </w:tcPr>
          <w:p w14:paraId="2113914B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14:paraId="1E14C3A5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1DA24159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74B1B3D8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0C45161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70" w:type="dxa"/>
            <w:shd w:val="clear" w:color="auto" w:fill="auto"/>
          </w:tcPr>
          <w:p w14:paraId="5672B8EC" w14:textId="09D25F4E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A2D28E7" w14:textId="77777777" w:rsidR="00A17DD1" w:rsidRPr="00A43E94" w:rsidRDefault="00A17DD1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A17DD1" w:rsidRPr="00A43E94" w14:paraId="6FA6835E" w14:textId="77777777" w:rsidTr="00A17DD1">
        <w:tc>
          <w:tcPr>
            <w:tcW w:w="652" w:type="dxa"/>
          </w:tcPr>
          <w:p w14:paraId="2E5A1D56" w14:textId="44CB2F24" w:rsidR="00A17DD1" w:rsidRPr="00A43E94" w:rsidRDefault="00A17DD1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</w:p>
        </w:tc>
        <w:tc>
          <w:tcPr>
            <w:tcW w:w="1773" w:type="dxa"/>
          </w:tcPr>
          <w:p w14:paraId="549E90EE" w14:textId="6906DC1D" w:rsidR="00A17DD1" w:rsidRPr="00A43E94" w:rsidRDefault="00854AF1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Lizo </w:t>
            </w:r>
          </w:p>
        </w:tc>
        <w:tc>
          <w:tcPr>
            <w:tcW w:w="360" w:type="dxa"/>
          </w:tcPr>
          <w:p w14:paraId="622AE6A8" w14:textId="77777777" w:rsidR="00A17DD1" w:rsidRPr="00A43E94" w:rsidRDefault="00A17DD1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2DF9FF6" w14:textId="6641D563" w:rsidR="00A17DD1" w:rsidRPr="00A43E94" w:rsidRDefault="00854AF1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17DD1" w:rsidRPr="00A43E94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530" w:type="dxa"/>
            <w:shd w:val="clear" w:color="auto" w:fill="auto"/>
          </w:tcPr>
          <w:p w14:paraId="765F4AC7" w14:textId="23052EEE" w:rsidR="00A17DD1" w:rsidRPr="00A43E94" w:rsidRDefault="00854AF1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17DD1" w:rsidRPr="00A43E94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270" w:type="dxa"/>
            <w:shd w:val="clear" w:color="auto" w:fill="auto"/>
          </w:tcPr>
          <w:p w14:paraId="40C4BA0A" w14:textId="655AF9D0" w:rsidR="00A17DD1" w:rsidRPr="00A43E94" w:rsidRDefault="00A17DD1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621F450" w14:textId="3AADBB63" w:rsidR="00A17DD1" w:rsidRPr="00A43E94" w:rsidRDefault="00433B7F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54AF1">
              <w:rPr>
                <w:rFonts w:ascii="Arial" w:hAnsi="Arial" w:cs="Arial"/>
                <w:sz w:val="20"/>
                <w:szCs w:val="20"/>
              </w:rPr>
              <w:t>ehicle</w:t>
            </w:r>
          </w:p>
        </w:tc>
      </w:tr>
    </w:tbl>
    <w:p w14:paraId="0A75FE49" w14:textId="6D5F6842" w:rsidR="000F7C2C" w:rsidRDefault="000F7C2C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4E159191" w14:textId="18E62C71" w:rsidR="00AF673B" w:rsidRDefault="00AF673B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5143A592" w14:textId="1A546E53" w:rsidR="00854AF1" w:rsidRPr="00854AF1" w:rsidRDefault="00854AF1" w:rsidP="00617995">
      <w:pPr>
        <w:spacing w:after="0" w:line="240" w:lineRule="auto"/>
        <w:rPr>
          <w:rFonts w:ascii="Arial" w:eastAsia="Arial" w:hAnsi="Arial" w:cs="Arial"/>
          <w:b/>
          <w:bCs/>
          <w:lang w:val="en-ZA" w:eastAsia="en-ZA"/>
        </w:rPr>
      </w:pPr>
      <w:r w:rsidRPr="00854AF1">
        <w:rPr>
          <w:rFonts w:ascii="Arial" w:eastAsia="Arial" w:hAnsi="Arial" w:cs="Arial"/>
          <w:b/>
          <w:bCs/>
          <w:lang w:val="en-ZA" w:eastAsia="en-ZA"/>
        </w:rPr>
        <w:t>GENERAL JOURNAL OF AKHONA TRADERS – 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75"/>
        <w:gridCol w:w="1815"/>
        <w:gridCol w:w="1710"/>
      </w:tblGrid>
      <w:tr w:rsidR="00854AF1" w14:paraId="5F69C5AD" w14:textId="77777777" w:rsidTr="00854AF1">
        <w:tc>
          <w:tcPr>
            <w:tcW w:w="715" w:type="dxa"/>
          </w:tcPr>
          <w:p w14:paraId="20CD8A9C" w14:textId="3DE12795" w:rsidR="00854AF1" w:rsidRPr="00854AF1" w:rsidRDefault="00854AF1" w:rsidP="0061799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>DAY</w:t>
            </w:r>
          </w:p>
        </w:tc>
        <w:tc>
          <w:tcPr>
            <w:tcW w:w="4575" w:type="dxa"/>
          </w:tcPr>
          <w:p w14:paraId="084B346E" w14:textId="0627162F" w:rsidR="00854AF1" w:rsidRPr="00854AF1" w:rsidRDefault="00854AF1" w:rsidP="0061799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 xml:space="preserve"> DETAILS</w:t>
            </w:r>
          </w:p>
        </w:tc>
        <w:tc>
          <w:tcPr>
            <w:tcW w:w="1815" w:type="dxa"/>
          </w:tcPr>
          <w:p w14:paraId="48270473" w14:textId="69DC39FC" w:rsidR="00854AF1" w:rsidRPr="00854AF1" w:rsidRDefault="00854AF1" w:rsidP="0061799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 xml:space="preserve">DEBIT </w:t>
            </w:r>
          </w:p>
        </w:tc>
        <w:tc>
          <w:tcPr>
            <w:tcW w:w="1710" w:type="dxa"/>
          </w:tcPr>
          <w:p w14:paraId="1BE29B3A" w14:textId="6104B5FA" w:rsidR="00854AF1" w:rsidRPr="00854AF1" w:rsidRDefault="00854AF1" w:rsidP="0061799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>CREDIT</w:t>
            </w:r>
          </w:p>
        </w:tc>
      </w:tr>
      <w:tr w:rsidR="00854AF1" w:rsidRPr="00CE0D2B" w14:paraId="462BA703" w14:textId="77777777" w:rsidTr="00854AF1">
        <w:tc>
          <w:tcPr>
            <w:tcW w:w="715" w:type="dxa"/>
          </w:tcPr>
          <w:p w14:paraId="77D1743B" w14:textId="77777777" w:rsidR="00854AF1" w:rsidRPr="00CE0D2B" w:rsidRDefault="00854AF1" w:rsidP="00617995">
            <w:pPr>
              <w:rPr>
                <w:rFonts w:eastAsia="Arial"/>
                <w:bCs/>
                <w:lang w:eastAsia="en-ZA"/>
              </w:rPr>
            </w:pPr>
          </w:p>
        </w:tc>
        <w:tc>
          <w:tcPr>
            <w:tcW w:w="4575" w:type="dxa"/>
          </w:tcPr>
          <w:p w14:paraId="1306897F" w14:textId="77777777" w:rsidR="00854AF1" w:rsidRPr="00CE0D2B" w:rsidRDefault="00854AF1" w:rsidP="00617995">
            <w:pPr>
              <w:rPr>
                <w:rFonts w:eastAsia="Arial"/>
                <w:bCs/>
                <w:lang w:eastAsia="en-ZA"/>
              </w:rPr>
            </w:pPr>
            <w:r w:rsidRPr="00CE0D2B">
              <w:rPr>
                <w:rFonts w:eastAsia="Arial"/>
                <w:bCs/>
                <w:lang w:eastAsia="en-ZA"/>
              </w:rPr>
              <w:t xml:space="preserve">Depreciation </w:t>
            </w:r>
          </w:p>
          <w:p w14:paraId="5A484884" w14:textId="77777777" w:rsidR="00CE0D2B" w:rsidRDefault="00854AF1" w:rsidP="00617995">
            <w:pPr>
              <w:rPr>
                <w:rFonts w:eastAsia="Arial"/>
                <w:bCs/>
                <w:lang w:eastAsia="en-ZA"/>
              </w:rPr>
            </w:pPr>
            <w:r w:rsidRPr="00CE0D2B">
              <w:rPr>
                <w:rFonts w:eastAsia="Arial"/>
                <w:bCs/>
                <w:lang w:eastAsia="en-ZA"/>
              </w:rPr>
              <w:t xml:space="preserve">       Accumulated Depreciation</w:t>
            </w:r>
          </w:p>
          <w:p w14:paraId="4721B36B" w14:textId="77777777" w:rsidR="00CE0D2B" w:rsidRDefault="00CE0D2B" w:rsidP="00617995">
            <w:pPr>
              <w:rPr>
                <w:rFonts w:eastAsia="Arial"/>
                <w:bCs/>
                <w:lang w:eastAsia="en-ZA"/>
              </w:rPr>
            </w:pPr>
          </w:p>
          <w:p w14:paraId="3964FB56" w14:textId="1E195903" w:rsidR="00854AF1" w:rsidRPr="00CE0D2B" w:rsidRDefault="00CE0D2B" w:rsidP="00617995">
            <w:pPr>
              <w:rPr>
                <w:rFonts w:eastAsia="Arial"/>
                <w:bCs/>
                <w:lang w:eastAsia="en-ZA"/>
              </w:rPr>
            </w:pPr>
            <w:proofErr w:type="gramStart"/>
            <w:r>
              <w:rPr>
                <w:rFonts w:eastAsia="Arial"/>
                <w:bCs/>
                <w:lang w:eastAsia="en-ZA"/>
              </w:rPr>
              <w:t>( Depreciation</w:t>
            </w:r>
            <w:proofErr w:type="gramEnd"/>
            <w:r>
              <w:rPr>
                <w:rFonts w:eastAsia="Arial"/>
                <w:bCs/>
                <w:lang w:eastAsia="en-ZA"/>
              </w:rPr>
              <w:t xml:space="preserve"> at 15</w:t>
            </w:r>
            <w:r w:rsidR="005B0FCD">
              <w:rPr>
                <w:rFonts w:eastAsia="Arial"/>
                <w:bCs/>
                <w:lang w:eastAsia="en-ZA"/>
              </w:rPr>
              <w:t xml:space="preserve"> % on cost )</w:t>
            </w:r>
            <w:r>
              <w:rPr>
                <w:rFonts w:eastAsia="Arial"/>
                <w:bCs/>
                <w:lang w:eastAsia="en-ZA"/>
              </w:rPr>
              <w:t xml:space="preserve"> </w:t>
            </w:r>
            <w:r w:rsidR="00854AF1" w:rsidRPr="00CE0D2B">
              <w:rPr>
                <w:rFonts w:eastAsia="Arial"/>
                <w:bCs/>
                <w:lang w:eastAsia="en-ZA"/>
              </w:rPr>
              <w:t xml:space="preserve"> </w:t>
            </w:r>
          </w:p>
        </w:tc>
        <w:tc>
          <w:tcPr>
            <w:tcW w:w="1815" w:type="dxa"/>
          </w:tcPr>
          <w:p w14:paraId="720AEE7A" w14:textId="25067762" w:rsidR="00854AF1" w:rsidRPr="00CE0D2B" w:rsidRDefault="00CE0D2B" w:rsidP="00617995">
            <w:pPr>
              <w:rPr>
                <w:rFonts w:eastAsia="Arial"/>
                <w:bCs/>
                <w:lang w:eastAsia="en-ZA"/>
              </w:rPr>
            </w:pPr>
            <w:r w:rsidRPr="00CE0D2B">
              <w:rPr>
                <w:rFonts w:eastAsia="Arial"/>
                <w:bCs/>
                <w:lang w:eastAsia="en-ZA"/>
              </w:rPr>
              <w:t>10 500</w:t>
            </w:r>
          </w:p>
        </w:tc>
        <w:tc>
          <w:tcPr>
            <w:tcW w:w="1710" w:type="dxa"/>
          </w:tcPr>
          <w:p w14:paraId="28609762" w14:textId="77777777" w:rsidR="00854AF1" w:rsidRPr="00CE0D2B" w:rsidRDefault="00854AF1" w:rsidP="00617995">
            <w:pPr>
              <w:rPr>
                <w:rFonts w:eastAsia="Arial"/>
                <w:bCs/>
                <w:lang w:eastAsia="en-ZA"/>
              </w:rPr>
            </w:pPr>
          </w:p>
          <w:p w14:paraId="286BAF2A" w14:textId="6C2C2248" w:rsidR="00CE0D2B" w:rsidRPr="00CE0D2B" w:rsidRDefault="00CE0D2B" w:rsidP="00617995">
            <w:pPr>
              <w:rPr>
                <w:rFonts w:eastAsia="Arial"/>
                <w:bCs/>
                <w:lang w:eastAsia="en-ZA"/>
              </w:rPr>
            </w:pPr>
            <w:r w:rsidRPr="00CE0D2B">
              <w:rPr>
                <w:rFonts w:eastAsia="Arial"/>
                <w:bCs/>
                <w:lang w:eastAsia="en-ZA"/>
              </w:rPr>
              <w:t>10 500</w:t>
            </w:r>
          </w:p>
        </w:tc>
      </w:tr>
    </w:tbl>
    <w:p w14:paraId="19421613" w14:textId="1E5D68A3" w:rsidR="00854AF1" w:rsidRDefault="00854AF1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008403D2" w14:textId="63933128" w:rsidR="00063AF2" w:rsidRDefault="00063AF2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"/>
        <w:gridCol w:w="1140"/>
        <w:gridCol w:w="900"/>
        <w:gridCol w:w="1260"/>
        <w:gridCol w:w="660"/>
        <w:gridCol w:w="240"/>
        <w:gridCol w:w="1560"/>
        <w:gridCol w:w="600"/>
        <w:gridCol w:w="1440"/>
      </w:tblGrid>
      <w:tr w:rsidR="00063AF2" w:rsidRPr="000F2DE4" w14:paraId="18D1019D" w14:textId="77777777" w:rsidTr="00906C15">
        <w:trPr>
          <w:cantSplit/>
        </w:trPr>
        <w:tc>
          <w:tcPr>
            <w:tcW w:w="8748" w:type="dxa"/>
            <w:gridSpan w:val="10"/>
          </w:tcPr>
          <w:p w14:paraId="689DFBF0" w14:textId="77777777" w:rsidR="00063AF2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KHONA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6407C302" w14:textId="6E2CB507" w:rsidR="00350087" w:rsidRPr="000F2DE4" w:rsidRDefault="00350087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BALANCE SHEET ACCOUNT </w:t>
            </w:r>
          </w:p>
        </w:tc>
      </w:tr>
      <w:tr w:rsidR="00063AF2" w:rsidRPr="000F2DE4" w14:paraId="642906D1" w14:textId="77777777" w:rsidTr="00906C15">
        <w:trPr>
          <w:cantSplit/>
        </w:trPr>
        <w:tc>
          <w:tcPr>
            <w:tcW w:w="8748" w:type="dxa"/>
            <w:gridSpan w:val="10"/>
            <w:tcBorders>
              <w:bottom w:val="double" w:sz="4" w:space="0" w:color="auto"/>
            </w:tcBorders>
          </w:tcPr>
          <w:p w14:paraId="2537AE5E" w14:textId="287A9967" w:rsidR="00063AF2" w:rsidRPr="000F2DE4" w:rsidRDefault="00063AF2" w:rsidP="00063AF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VEHICLE</w:t>
            </w:r>
          </w:p>
        </w:tc>
      </w:tr>
      <w:tr w:rsidR="00063AF2" w:rsidRPr="000F2DE4" w14:paraId="3436D371" w14:textId="77777777" w:rsidTr="00906C15">
        <w:trPr>
          <w:cantSplit/>
        </w:trPr>
        <w:tc>
          <w:tcPr>
            <w:tcW w:w="948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6262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1700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4D31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4F723C0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38233326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0DB3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5E26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B4A4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063AF2" w:rsidRPr="000F2DE4" w14:paraId="316F4AD7" w14:textId="77777777" w:rsidTr="00906C15">
        <w:tc>
          <w:tcPr>
            <w:tcW w:w="708" w:type="dxa"/>
            <w:tcBorders>
              <w:top w:val="single" w:sz="6" w:space="0" w:color="000000"/>
            </w:tcBorders>
          </w:tcPr>
          <w:p w14:paraId="365A640D" w14:textId="1247F304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44BD23EF" w14:textId="20513E3F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2718602B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E0B04" w14:textId="053CED31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1A69778A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BAFF0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  <w:r w:rsidRPr="000F2DE4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50397CFA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C6726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  <w:r w:rsidRPr="000F2DE4">
              <w:rPr>
                <w:rFonts w:ascii="Arial" w:hAnsi="Arial" w:cs="Arial"/>
                <w:sz w:val="20"/>
                <w:szCs w:val="20"/>
              </w:rPr>
              <w:t>CPJ1</w:t>
            </w:r>
          </w:p>
        </w:tc>
        <w:tc>
          <w:tcPr>
            <w:tcW w:w="1260" w:type="dxa"/>
            <w:tcBorders>
              <w:top w:val="single" w:sz="6" w:space="0" w:color="000000"/>
              <w:right w:val="double" w:sz="4" w:space="0" w:color="auto"/>
            </w:tcBorders>
          </w:tcPr>
          <w:p w14:paraId="678DFEF5" w14:textId="77777777" w:rsidR="00063AF2" w:rsidRPr="000F2DE4" w:rsidRDefault="00063AF2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7AFB42" w14:textId="73AEC361" w:rsidR="00063AF2" w:rsidRPr="000F2DE4" w:rsidRDefault="00063AF2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70 000</w:t>
            </w:r>
          </w:p>
        </w:tc>
        <w:tc>
          <w:tcPr>
            <w:tcW w:w="660" w:type="dxa"/>
            <w:tcBorders>
              <w:top w:val="single" w:sz="6" w:space="0" w:color="000000"/>
              <w:left w:val="double" w:sz="4" w:space="0" w:color="auto"/>
            </w:tcBorders>
          </w:tcPr>
          <w:p w14:paraId="0205EF4B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38B9BB55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4854705E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 w14:paraId="6A679160" w14:textId="77777777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2240F7CD" w14:textId="77777777" w:rsidR="00063AF2" w:rsidRPr="000F2DE4" w:rsidRDefault="00063AF2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D1A945" w14:textId="128A634A" w:rsidR="00063AF2" w:rsidRDefault="00063AF2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620FDBE2" w14:textId="15734A51" w:rsidR="00063AF2" w:rsidRDefault="00063AF2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"/>
        <w:gridCol w:w="1140"/>
        <w:gridCol w:w="900"/>
        <w:gridCol w:w="1260"/>
        <w:gridCol w:w="694"/>
        <w:gridCol w:w="540"/>
        <w:gridCol w:w="1440"/>
        <w:gridCol w:w="540"/>
        <w:gridCol w:w="1286"/>
      </w:tblGrid>
      <w:tr w:rsidR="00063AF2" w:rsidRPr="000F2DE4" w14:paraId="0767D935" w14:textId="77777777" w:rsidTr="00906C15">
        <w:trPr>
          <w:cantSplit/>
        </w:trPr>
        <w:tc>
          <w:tcPr>
            <w:tcW w:w="8748" w:type="dxa"/>
            <w:gridSpan w:val="10"/>
          </w:tcPr>
          <w:p w14:paraId="1311A6C6" w14:textId="77777777" w:rsidR="00063AF2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AK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1DE22310" w14:textId="2C53D42E" w:rsidR="00350087" w:rsidRPr="000F2DE4" w:rsidRDefault="00350087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BALANCE SHEET ACCOUNT </w:t>
            </w:r>
          </w:p>
        </w:tc>
      </w:tr>
      <w:tr w:rsidR="00063AF2" w:rsidRPr="000F2DE4" w14:paraId="670EF1F6" w14:textId="77777777" w:rsidTr="00906C15">
        <w:trPr>
          <w:cantSplit/>
        </w:trPr>
        <w:tc>
          <w:tcPr>
            <w:tcW w:w="8748" w:type="dxa"/>
            <w:gridSpan w:val="10"/>
            <w:tcBorders>
              <w:bottom w:val="double" w:sz="4" w:space="0" w:color="auto"/>
            </w:tcBorders>
          </w:tcPr>
          <w:p w14:paraId="3604892A" w14:textId="186ACE7D" w:rsidR="00063AF2" w:rsidRPr="000F2DE4" w:rsidRDefault="00FE140D" w:rsidP="00FE140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ACCUMULATED DEPRECIATION ON VEHICLE</w:t>
            </w:r>
          </w:p>
        </w:tc>
      </w:tr>
      <w:tr w:rsidR="00063AF2" w:rsidRPr="000F2DE4" w14:paraId="435F58CD" w14:textId="77777777" w:rsidTr="003D4E59">
        <w:trPr>
          <w:cantSplit/>
        </w:trPr>
        <w:tc>
          <w:tcPr>
            <w:tcW w:w="948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652D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3E06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3B60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349D1DB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23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2047B53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04E7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0562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C56EB" w14:textId="77777777" w:rsidR="00063AF2" w:rsidRPr="000F2DE4" w:rsidRDefault="00063AF2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063AF2" w:rsidRPr="000F2DE4" w14:paraId="3FA742E3" w14:textId="77777777" w:rsidTr="003D4E59">
        <w:tc>
          <w:tcPr>
            <w:tcW w:w="708" w:type="dxa"/>
            <w:tcBorders>
              <w:top w:val="single" w:sz="6" w:space="0" w:color="000000"/>
            </w:tcBorders>
          </w:tcPr>
          <w:p w14:paraId="63A38E46" w14:textId="20E72E8B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5C2E6304" w14:textId="2571FC42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69EBB84A" w14:textId="2BC4515C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7A0CEB60" w14:textId="58C57FCA" w:rsidR="00063AF2" w:rsidRPr="000F2DE4" w:rsidRDefault="00063AF2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double" w:sz="4" w:space="0" w:color="auto"/>
            </w:tcBorders>
          </w:tcPr>
          <w:p w14:paraId="35F3DB0D" w14:textId="54804AE1" w:rsidR="00063AF2" w:rsidRPr="000F2DE4" w:rsidRDefault="00063AF2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double" w:sz="4" w:space="0" w:color="auto"/>
            </w:tcBorders>
          </w:tcPr>
          <w:p w14:paraId="77BD6E99" w14:textId="77777777" w:rsidR="00063AF2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14:paraId="67274801" w14:textId="27C293C9" w:rsidR="00FE140D" w:rsidRPr="000F2DE4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90236BC" w14:textId="51639CA7" w:rsidR="00063AF2" w:rsidRPr="000F2DE4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14FACB7A" w14:textId="5CBAD93B" w:rsidR="00063AF2" w:rsidRPr="000F2DE4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745CC07D" w14:textId="1869E8AB" w:rsidR="00063AF2" w:rsidRPr="000F2DE4" w:rsidRDefault="003D4E59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25516BF4" w14:textId="79171C08" w:rsidR="00063AF2" w:rsidRPr="000F2DE4" w:rsidRDefault="00FE140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10 500</w:t>
            </w:r>
          </w:p>
        </w:tc>
      </w:tr>
    </w:tbl>
    <w:p w14:paraId="02F6B768" w14:textId="069B6568" w:rsidR="00063AF2" w:rsidRDefault="00063AF2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128DFC0F" w14:textId="30355862" w:rsidR="00FE140D" w:rsidRDefault="00350087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proofErr w:type="gramStart"/>
      <w:r w:rsidRPr="003D4E59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NB :</w:t>
      </w:r>
      <w:proofErr w:type="gramEnd"/>
      <w:r w:rsidRPr="003D4E59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The entry is on the credit , because accumulated depreciation on vehicle is a negative – it decreases </w:t>
      </w:r>
      <w:r w:rsidR="003D4E59" w:rsidRPr="003D4E59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the value of assets ( assets decrease on the credit</w:t>
      </w:r>
      <w:r w:rsidR="003D4E59"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</w:t>
      </w:r>
      <w:r w:rsidR="003D4E59" w:rsidRPr="003D4E59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)</w:t>
      </w:r>
    </w:p>
    <w:p w14:paraId="06F1A1F0" w14:textId="7EDE38D1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2E36B8D1" w14:textId="045CEC64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7BE57039" w14:textId="2C0F27E1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5C79AF3D" w14:textId="4344A275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3B19408A" w14:textId="52CDC666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3B410FD8" w14:textId="77777777" w:rsidR="00FE140D" w:rsidRDefault="00FE140D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450"/>
        <w:gridCol w:w="1440"/>
        <w:gridCol w:w="720"/>
        <w:gridCol w:w="990"/>
        <w:gridCol w:w="720"/>
        <w:gridCol w:w="450"/>
        <w:gridCol w:w="1260"/>
        <w:gridCol w:w="630"/>
        <w:gridCol w:w="1890"/>
      </w:tblGrid>
      <w:tr w:rsidR="00FE140D" w:rsidRPr="000F2DE4" w14:paraId="008E6C9B" w14:textId="77777777" w:rsidTr="00541265">
        <w:trPr>
          <w:cantSplit/>
        </w:trPr>
        <w:tc>
          <w:tcPr>
            <w:tcW w:w="9352" w:type="dxa"/>
            <w:gridSpan w:val="10"/>
          </w:tcPr>
          <w:p w14:paraId="104270E6" w14:textId="77777777" w:rsidR="00FE140D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AK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614DCBC0" w14:textId="41D6E8CE" w:rsidR="003D4E59" w:rsidRPr="000F2DE4" w:rsidRDefault="003D4E59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NOMINAL ACCOUNT </w:t>
            </w:r>
          </w:p>
        </w:tc>
      </w:tr>
      <w:tr w:rsidR="00FE140D" w:rsidRPr="000F2DE4" w14:paraId="748AA5FC" w14:textId="77777777" w:rsidTr="00541265">
        <w:trPr>
          <w:cantSplit/>
        </w:trPr>
        <w:tc>
          <w:tcPr>
            <w:tcW w:w="9352" w:type="dxa"/>
            <w:gridSpan w:val="10"/>
            <w:tcBorders>
              <w:bottom w:val="double" w:sz="4" w:space="0" w:color="auto"/>
            </w:tcBorders>
          </w:tcPr>
          <w:p w14:paraId="72E92057" w14:textId="3895FEC7" w:rsidR="00FE140D" w:rsidRPr="000F2DE4" w:rsidRDefault="00FE140D" w:rsidP="00906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D4E59">
              <w:rPr>
                <w:rFonts w:ascii="Arial" w:hAnsi="Arial" w:cs="Arial"/>
                <w:b/>
                <w:sz w:val="20"/>
                <w:szCs w:val="20"/>
              </w:rPr>
              <w:t>PRECIATIO</w:t>
            </w:r>
            <w:r w:rsidR="00541265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</w:p>
        </w:tc>
      </w:tr>
      <w:tr w:rsidR="00FE140D" w:rsidRPr="000F2DE4" w14:paraId="76F3544A" w14:textId="77777777" w:rsidTr="00541265">
        <w:trPr>
          <w:cantSplit/>
        </w:trPr>
        <w:tc>
          <w:tcPr>
            <w:tcW w:w="1252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AE02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4722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DD56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315EFAFE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23CFB871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9C8B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6401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363C" w14:textId="77777777" w:rsidR="00FE140D" w:rsidRPr="000F2DE4" w:rsidRDefault="00FE140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541265" w:rsidRPr="000F2DE4" w14:paraId="6802F971" w14:textId="77777777" w:rsidTr="00541265">
        <w:tc>
          <w:tcPr>
            <w:tcW w:w="802" w:type="dxa"/>
            <w:tcBorders>
              <w:top w:val="single" w:sz="6" w:space="0" w:color="000000"/>
            </w:tcBorders>
          </w:tcPr>
          <w:p w14:paraId="1C640702" w14:textId="77777777" w:rsidR="00FE140D" w:rsidRDefault="003D4E59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  <w:p w14:paraId="3C0C2F96" w14:textId="596B7A95" w:rsidR="003D4E59" w:rsidRPr="000F2DE4" w:rsidRDefault="003D4E59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</w:t>
            </w: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3A8A5580" w14:textId="77777777" w:rsidR="00FE140D" w:rsidRPr="000F2DE4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ED854" w14:textId="43ACDA35" w:rsidR="00FE140D" w:rsidRPr="000F2DE4" w:rsidRDefault="003D4E59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36BDFDA3" w14:textId="2A35DB88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Accumulated depreciation </w:t>
            </w:r>
          </w:p>
          <w:p w14:paraId="31B81801" w14:textId="35BA6D2C" w:rsidR="00FE140D" w:rsidRPr="000F2DE4" w:rsidRDefault="00FE140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3513D6F7" w14:textId="0B0ABAC6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</w:t>
            </w:r>
          </w:p>
        </w:tc>
        <w:tc>
          <w:tcPr>
            <w:tcW w:w="990" w:type="dxa"/>
            <w:tcBorders>
              <w:top w:val="single" w:sz="6" w:space="0" w:color="000000"/>
              <w:right w:val="double" w:sz="4" w:space="0" w:color="auto"/>
            </w:tcBorders>
          </w:tcPr>
          <w:p w14:paraId="5C1B1EAE" w14:textId="1E5A79F8" w:rsidR="00FE140D" w:rsidRPr="000F2DE4" w:rsidRDefault="00541265" w:rsidP="005412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10 50</w:t>
            </w:r>
            <w:r w:rsidR="00FE140D" w:rsidRPr="000F2DE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double" w:sz="4" w:space="0" w:color="auto"/>
            </w:tcBorders>
          </w:tcPr>
          <w:p w14:paraId="1774D500" w14:textId="044F986A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781C2807" w14:textId="65F4406F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6B389C3C" w14:textId="106BF663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Profit &amp; loss account 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75CEA833" w14:textId="275BFD1B" w:rsidR="00FE140D" w:rsidRPr="000F2DE4" w:rsidRDefault="00541265" w:rsidP="00906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 w14:paraId="141796DB" w14:textId="13BA418F" w:rsidR="00FE140D" w:rsidRPr="000F2DE4" w:rsidRDefault="00541265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10 500</w:t>
            </w:r>
          </w:p>
        </w:tc>
      </w:tr>
    </w:tbl>
    <w:p w14:paraId="10E8B213" w14:textId="6DF85783" w:rsidR="00FE140D" w:rsidRDefault="00541265" w:rsidP="00617995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 </w:t>
      </w:r>
    </w:p>
    <w:p w14:paraId="6B421CCC" w14:textId="7032FCDA" w:rsidR="00541265" w:rsidRPr="00960F88" w:rsidRDefault="00541265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proofErr w:type="gramStart"/>
      <w:r w:rsidRPr="00960F88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NB :</w:t>
      </w:r>
      <w:proofErr w:type="gramEnd"/>
      <w:r w:rsidRPr="00960F88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Depreciation is debited , because it is an imputed expenses and expenses decrease owner’s equity on the debit side </w:t>
      </w:r>
    </w:p>
    <w:p w14:paraId="6F1B30F4" w14:textId="2D6A4ECA" w:rsidR="00541265" w:rsidRDefault="00541265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 w:rsidRPr="00960F88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The Depreciation account is closed off to the profit and loss account </w:t>
      </w:r>
      <w:r w:rsidR="00960F88" w:rsidRPr="00960F88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because it is an expense </w:t>
      </w:r>
    </w:p>
    <w:p w14:paraId="625D5DD8" w14:textId="32E605BB" w:rsidR="00960F88" w:rsidRDefault="00960F8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3D769DBE" w14:textId="416C2BB0" w:rsidR="00960F88" w:rsidRDefault="00960F8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42D827A2" w14:textId="3B81CD54" w:rsidR="00960F88" w:rsidRDefault="00960F88" w:rsidP="00960F88">
      <w:pPr>
        <w:pStyle w:val="Heading4"/>
        <w:spacing w:before="0" w:after="0"/>
        <w:rPr>
          <w:rFonts w:ascii="Arial" w:hAnsi="Arial" w:cs="Arial"/>
          <w:sz w:val="20"/>
          <w:szCs w:val="20"/>
        </w:rPr>
      </w:pPr>
      <w:r w:rsidRPr="000F2DE4">
        <w:rPr>
          <w:rFonts w:ascii="Arial" w:hAnsi="Arial" w:cs="Arial"/>
          <w:sz w:val="20"/>
          <w:szCs w:val="20"/>
        </w:rPr>
        <w:t>EFFECT ON THE ACCOUNTING EQUATION</w:t>
      </w:r>
    </w:p>
    <w:p w14:paraId="7DAEF15E" w14:textId="77777777" w:rsidR="00960F88" w:rsidRPr="00960F88" w:rsidRDefault="00960F88" w:rsidP="00960F88"/>
    <w:tbl>
      <w:tblPr>
        <w:tblW w:w="98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1584"/>
        <w:gridCol w:w="1342"/>
        <w:gridCol w:w="1326"/>
        <w:gridCol w:w="1406"/>
        <w:gridCol w:w="1240"/>
        <w:gridCol w:w="1764"/>
      </w:tblGrid>
      <w:tr w:rsidR="00A3289A" w14:paraId="757AE376" w14:textId="3C2FFBE7" w:rsidTr="00A3289A">
        <w:trPr>
          <w:trHeight w:val="230"/>
        </w:trPr>
        <w:tc>
          <w:tcPr>
            <w:tcW w:w="1160" w:type="dxa"/>
            <w:shd w:val="clear" w:color="auto" w:fill="auto"/>
          </w:tcPr>
          <w:p w14:paraId="4658FE93" w14:textId="77777777" w:rsidR="00A3289A" w:rsidRDefault="00A3289A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00DE915A" w14:textId="322506D1" w:rsidR="00A3289A" w:rsidRDefault="00A3289A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ASSETS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7847AC6" w14:textId="0214C813" w:rsidR="00A3289A" w:rsidRDefault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OWNER’S EQUITY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7DF9141" w14:textId="6345BD0A" w:rsidR="00A3289A" w:rsidRDefault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LIABILITIES </w:t>
            </w:r>
          </w:p>
        </w:tc>
      </w:tr>
      <w:tr w:rsidR="00960F88" w:rsidRPr="000F2DE4" w14:paraId="258B6548" w14:textId="77777777" w:rsidTr="00A328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797555E1" w14:textId="73E66983" w:rsidR="00960F88" w:rsidRPr="000F2DE4" w:rsidRDefault="00960F88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620" w:type="dxa"/>
          </w:tcPr>
          <w:p w14:paraId="4F45E920" w14:textId="322B380D" w:rsidR="00960F88" w:rsidRPr="000F2DE4" w:rsidRDefault="00960F88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350" w:type="dxa"/>
          </w:tcPr>
          <w:p w14:paraId="480D5960" w14:textId="111727A6" w:rsidR="00960F88" w:rsidRPr="000F2DE4" w:rsidRDefault="00960F88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Reason</w:t>
            </w:r>
          </w:p>
        </w:tc>
        <w:tc>
          <w:tcPr>
            <w:tcW w:w="1350" w:type="dxa"/>
          </w:tcPr>
          <w:p w14:paraId="432A8F2B" w14:textId="2397AFDF" w:rsidR="00960F88" w:rsidRPr="000F2DE4" w:rsidRDefault="00960F88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260" w:type="dxa"/>
          </w:tcPr>
          <w:p w14:paraId="52C32F8C" w14:textId="3FF26142" w:rsidR="00960F88" w:rsidRPr="000F2DE4" w:rsidRDefault="00960F88" w:rsidP="00A3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  <w:tc>
          <w:tcPr>
            <w:tcW w:w="1260" w:type="dxa"/>
          </w:tcPr>
          <w:p w14:paraId="52295008" w14:textId="3F9EAE41" w:rsidR="00960F88" w:rsidRPr="000F2DE4" w:rsidRDefault="00960F88" w:rsidP="00A32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800" w:type="dxa"/>
          </w:tcPr>
          <w:p w14:paraId="25040047" w14:textId="43C27DEB" w:rsidR="00960F88" w:rsidRPr="000F2DE4" w:rsidRDefault="00960F88" w:rsidP="00A32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</w:t>
            </w:r>
          </w:p>
        </w:tc>
      </w:tr>
      <w:tr w:rsidR="00960F88" w:rsidRPr="000F2DE4" w14:paraId="39603945" w14:textId="77777777" w:rsidTr="00A328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6A4C5513" w14:textId="77777777" w:rsidR="00960F88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2020 </w:t>
            </w:r>
          </w:p>
          <w:p w14:paraId="6FB94B8D" w14:textId="334CA74D" w:rsidR="00541B36" w:rsidRPr="000F2DE4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July  01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120E852" w14:textId="77777777" w:rsidR="00960F88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+ 70 000 </w:t>
            </w:r>
          </w:p>
          <w:p w14:paraId="0694F143" w14:textId="7FC1E7CA" w:rsidR="00541B36" w:rsidRDefault="00541B36" w:rsidP="00541B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45C9B" w14:textId="4A24F341" w:rsidR="00541B36" w:rsidRPr="00541B36" w:rsidRDefault="00541B36" w:rsidP="00541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- 70 000</w:t>
            </w:r>
          </w:p>
        </w:tc>
        <w:tc>
          <w:tcPr>
            <w:tcW w:w="1350" w:type="dxa"/>
          </w:tcPr>
          <w:p w14:paraId="0657C383" w14:textId="7FC33B2B" w:rsidR="00541B36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Vehicles increased</w:t>
            </w:r>
          </w:p>
          <w:p w14:paraId="00B16DDF" w14:textId="18F0CAFB" w:rsidR="00541B36" w:rsidRPr="000F2DE4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Cash decreased </w:t>
            </w:r>
          </w:p>
        </w:tc>
        <w:tc>
          <w:tcPr>
            <w:tcW w:w="1350" w:type="dxa"/>
          </w:tcPr>
          <w:p w14:paraId="2C0B4B64" w14:textId="7B390916" w:rsidR="00960F88" w:rsidRPr="000F2DE4" w:rsidRDefault="00960F88" w:rsidP="00541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58065E" w14:textId="6F05593E" w:rsidR="00960F88" w:rsidRPr="000F2DE4" w:rsidRDefault="00960F88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E51012" w14:textId="77777777" w:rsidR="00960F88" w:rsidRPr="000F2DE4" w:rsidRDefault="00960F88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F92DD5" w14:textId="42A77C76" w:rsidR="00960F88" w:rsidRPr="000F2DE4" w:rsidRDefault="00960F88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B36" w:rsidRPr="000F2DE4" w14:paraId="3F10B988" w14:textId="77777777" w:rsidTr="00A328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1137BE83" w14:textId="77777777" w:rsidR="00541B36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</w:p>
          <w:p w14:paraId="67DA6C79" w14:textId="651D5E9C" w:rsidR="00541B36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30</w:t>
            </w:r>
          </w:p>
        </w:tc>
        <w:tc>
          <w:tcPr>
            <w:tcW w:w="1620" w:type="dxa"/>
          </w:tcPr>
          <w:p w14:paraId="418058EA" w14:textId="42E3B4BD" w:rsidR="00541B36" w:rsidRPr="00541B36" w:rsidRDefault="00541B36" w:rsidP="00541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-10 500</w:t>
            </w:r>
          </w:p>
        </w:tc>
        <w:tc>
          <w:tcPr>
            <w:tcW w:w="1350" w:type="dxa"/>
          </w:tcPr>
          <w:p w14:paraId="73DFE59E" w14:textId="68C4D4CD" w:rsidR="00541B36" w:rsidRDefault="00541B36" w:rsidP="00A32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Carrying value of vehicles decreased</w:t>
            </w:r>
          </w:p>
        </w:tc>
        <w:tc>
          <w:tcPr>
            <w:tcW w:w="1350" w:type="dxa"/>
          </w:tcPr>
          <w:p w14:paraId="6F78CBB7" w14:textId="00A624DD" w:rsidR="00541B36" w:rsidRPr="000F2DE4" w:rsidRDefault="00541B36" w:rsidP="00541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-10 500</w:t>
            </w:r>
          </w:p>
        </w:tc>
        <w:tc>
          <w:tcPr>
            <w:tcW w:w="1260" w:type="dxa"/>
          </w:tcPr>
          <w:p w14:paraId="082C2C49" w14:textId="1EBAAF9A" w:rsidR="00541B36" w:rsidRPr="000F2DE4" w:rsidRDefault="00541B36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Depreciation- expense </w:t>
            </w:r>
          </w:p>
        </w:tc>
        <w:tc>
          <w:tcPr>
            <w:tcW w:w="1260" w:type="dxa"/>
          </w:tcPr>
          <w:p w14:paraId="21ABA94A" w14:textId="77777777" w:rsidR="00541B36" w:rsidRPr="000F2DE4" w:rsidRDefault="00541B36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18A3B45" w14:textId="77777777" w:rsidR="00541B36" w:rsidRPr="000F2DE4" w:rsidRDefault="00541B36" w:rsidP="00A32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4D002" w14:textId="2EEFE695" w:rsidR="00960F88" w:rsidRDefault="00960F8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446D9F7F" w14:textId="3C8C9BE9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79460C23" w14:textId="0F4C9A65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08CBDBF4" w14:textId="0FC1C927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184EA8C6" w14:textId="6C980492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ACTIVITY 4 </w:t>
      </w:r>
    </w:p>
    <w:p w14:paraId="1EF445A9" w14:textId="1C21182C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3CA9172B" w14:textId="22374E60" w:rsidR="001F7AB8" w:rsidRDefault="001F7AB8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Use </w:t>
      </w:r>
      <w:r w:rsidR="00E374E3"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the asset register in Question TWO</w:t>
      </w:r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to prepare the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>following :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val="en-ZA" w:eastAsia="en-ZA"/>
        </w:rPr>
        <w:t xml:space="preserve"> </w:t>
      </w:r>
    </w:p>
    <w:p w14:paraId="31F6DF5D" w14:textId="66E3CC06" w:rsidR="00E8785D" w:rsidRDefault="00E8785D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25EF0760" w14:textId="77777777" w:rsidR="00E8785D" w:rsidRDefault="00E8785D" w:rsidP="00E8785D">
      <w:pPr>
        <w:pStyle w:val="Caption"/>
        <w:spacing w:before="0"/>
        <w:jc w:val="left"/>
        <w:rPr>
          <w:sz w:val="20"/>
        </w:rPr>
      </w:pPr>
      <w:r w:rsidRPr="000F2DE4">
        <w:rPr>
          <w:sz w:val="20"/>
        </w:rPr>
        <w:t xml:space="preserve">CASH PAYMENTS JOURNAL OF </w:t>
      </w:r>
      <w:r>
        <w:rPr>
          <w:sz w:val="20"/>
        </w:rPr>
        <w:t>AKHONA</w:t>
      </w:r>
      <w:r w:rsidRPr="000F2DE4">
        <w:rPr>
          <w:sz w:val="20"/>
        </w:rPr>
        <w:t xml:space="preserve"> TRADERS – </w:t>
      </w:r>
      <w:r>
        <w:rPr>
          <w:sz w:val="20"/>
        </w:rPr>
        <w:t xml:space="preserve">JULY  2020 </w:t>
      </w:r>
    </w:p>
    <w:p w14:paraId="5DFAB91A" w14:textId="77777777" w:rsidR="00E8785D" w:rsidRPr="000F2DE4" w:rsidRDefault="00E8785D" w:rsidP="00E8785D">
      <w:pPr>
        <w:pStyle w:val="Caption"/>
        <w:spacing w:before="0"/>
        <w:jc w:val="left"/>
        <w:rPr>
          <w:sz w:val="20"/>
        </w:rPr>
      </w:pPr>
      <w:r>
        <w:rPr>
          <w:sz w:val="20"/>
        </w:rPr>
        <w:t xml:space="preserve">                     </w:t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773"/>
        <w:gridCol w:w="360"/>
        <w:gridCol w:w="1350"/>
        <w:gridCol w:w="1530"/>
        <w:gridCol w:w="270"/>
        <w:gridCol w:w="2790"/>
      </w:tblGrid>
      <w:tr w:rsidR="00E8785D" w:rsidRPr="00A43E94" w14:paraId="3B032095" w14:textId="77777777" w:rsidTr="00906C15">
        <w:tc>
          <w:tcPr>
            <w:tcW w:w="652" w:type="dxa"/>
            <w:vMerge w:val="restart"/>
          </w:tcPr>
          <w:p w14:paraId="769C025E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  <w:p w14:paraId="5A13CDE0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14:paraId="44CE02C9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payee </w:t>
            </w:r>
          </w:p>
        </w:tc>
        <w:tc>
          <w:tcPr>
            <w:tcW w:w="360" w:type="dxa"/>
            <w:vMerge w:val="restart"/>
          </w:tcPr>
          <w:p w14:paraId="2E4DAEE4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14:paraId="753B1A72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77727B66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F4FF26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Bank</w:t>
            </w:r>
          </w:p>
        </w:tc>
        <w:tc>
          <w:tcPr>
            <w:tcW w:w="4590" w:type="dxa"/>
            <w:gridSpan w:val="3"/>
          </w:tcPr>
          <w:p w14:paraId="3AED41D3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Sundry Accounts</w:t>
            </w:r>
          </w:p>
        </w:tc>
      </w:tr>
      <w:tr w:rsidR="00E8785D" w:rsidRPr="00A43E94" w14:paraId="6F1B596E" w14:textId="77777777" w:rsidTr="00906C15">
        <w:tc>
          <w:tcPr>
            <w:tcW w:w="652" w:type="dxa"/>
            <w:vMerge/>
          </w:tcPr>
          <w:p w14:paraId="0205C14F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14:paraId="31D5AA9F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14:paraId="6CFF7512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1F3B262F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B348941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70" w:type="dxa"/>
            <w:shd w:val="clear" w:color="auto" w:fill="auto"/>
          </w:tcPr>
          <w:p w14:paraId="69825495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7F3CD64" w14:textId="77777777" w:rsidR="00E8785D" w:rsidRPr="00A43E9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E9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8785D" w:rsidRPr="00A43E94" w14:paraId="18C29114" w14:textId="77777777" w:rsidTr="00906C15">
        <w:tc>
          <w:tcPr>
            <w:tcW w:w="652" w:type="dxa"/>
          </w:tcPr>
          <w:p w14:paraId="0742C494" w14:textId="21439118" w:rsidR="00E8785D" w:rsidRPr="00A43E9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77C1FBC" w14:textId="3A1A628D" w:rsidR="00E8785D" w:rsidRPr="00A43E9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DA2B17" w14:textId="77777777" w:rsidR="00E8785D" w:rsidRPr="00A43E9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FB3E93F" w14:textId="421BA875" w:rsidR="00E8785D" w:rsidRPr="00A43E9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407F233" w14:textId="2C39D7E1" w:rsidR="00E8785D" w:rsidRPr="00A43E9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7FE35FF9" w14:textId="77777777" w:rsidR="00E8785D" w:rsidRPr="00A43E9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944D2F7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5BE4E" w14:textId="0E540B5E" w:rsidR="00802F20" w:rsidRPr="00A43E94" w:rsidRDefault="00802F20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45E77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08E8EFE6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6B47F6FC" w14:textId="77777777" w:rsidR="00E8785D" w:rsidRPr="00854AF1" w:rsidRDefault="00E8785D" w:rsidP="00E8785D">
      <w:pPr>
        <w:spacing w:after="0" w:line="240" w:lineRule="auto"/>
        <w:rPr>
          <w:rFonts w:ascii="Arial" w:eastAsia="Arial" w:hAnsi="Arial" w:cs="Arial"/>
          <w:b/>
          <w:bCs/>
          <w:lang w:val="en-ZA" w:eastAsia="en-ZA"/>
        </w:rPr>
      </w:pPr>
      <w:r w:rsidRPr="00854AF1">
        <w:rPr>
          <w:rFonts w:ascii="Arial" w:eastAsia="Arial" w:hAnsi="Arial" w:cs="Arial"/>
          <w:b/>
          <w:bCs/>
          <w:lang w:val="en-ZA" w:eastAsia="en-ZA"/>
        </w:rPr>
        <w:t>GENERAL JOURNAL OF AKHONA TRADERS – 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75"/>
        <w:gridCol w:w="1815"/>
        <w:gridCol w:w="1710"/>
      </w:tblGrid>
      <w:tr w:rsidR="00E8785D" w14:paraId="29737135" w14:textId="77777777" w:rsidTr="00906C15">
        <w:tc>
          <w:tcPr>
            <w:tcW w:w="715" w:type="dxa"/>
          </w:tcPr>
          <w:p w14:paraId="42DB16BC" w14:textId="77777777" w:rsidR="00E8785D" w:rsidRPr="00854AF1" w:rsidRDefault="00E8785D" w:rsidP="00906C1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>DAY</w:t>
            </w:r>
          </w:p>
        </w:tc>
        <w:tc>
          <w:tcPr>
            <w:tcW w:w="4575" w:type="dxa"/>
          </w:tcPr>
          <w:p w14:paraId="6A04076E" w14:textId="77777777" w:rsidR="00E8785D" w:rsidRPr="00854AF1" w:rsidRDefault="00E8785D" w:rsidP="00906C1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 xml:space="preserve"> DETAILS</w:t>
            </w:r>
          </w:p>
        </w:tc>
        <w:tc>
          <w:tcPr>
            <w:tcW w:w="1815" w:type="dxa"/>
          </w:tcPr>
          <w:p w14:paraId="379DFEB2" w14:textId="77777777" w:rsidR="00E8785D" w:rsidRPr="00854AF1" w:rsidRDefault="00E8785D" w:rsidP="00906C1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 xml:space="preserve">DEBIT </w:t>
            </w:r>
          </w:p>
        </w:tc>
        <w:tc>
          <w:tcPr>
            <w:tcW w:w="1710" w:type="dxa"/>
          </w:tcPr>
          <w:p w14:paraId="4340D68B" w14:textId="77777777" w:rsidR="00E8785D" w:rsidRPr="00854AF1" w:rsidRDefault="00E8785D" w:rsidP="00906C15">
            <w:pPr>
              <w:rPr>
                <w:rFonts w:eastAsia="Arial"/>
                <w:b/>
                <w:bCs/>
                <w:sz w:val="22"/>
                <w:szCs w:val="22"/>
                <w:lang w:eastAsia="en-ZA"/>
              </w:rPr>
            </w:pPr>
            <w:r w:rsidRPr="00854AF1">
              <w:rPr>
                <w:rFonts w:eastAsia="Arial"/>
                <w:b/>
                <w:bCs/>
                <w:sz w:val="22"/>
                <w:szCs w:val="22"/>
                <w:lang w:eastAsia="en-ZA"/>
              </w:rPr>
              <w:t>CREDIT</w:t>
            </w:r>
          </w:p>
        </w:tc>
      </w:tr>
      <w:tr w:rsidR="00E8785D" w:rsidRPr="00CE0D2B" w14:paraId="1CCE3592" w14:textId="77777777" w:rsidTr="00906C15">
        <w:tc>
          <w:tcPr>
            <w:tcW w:w="715" w:type="dxa"/>
          </w:tcPr>
          <w:p w14:paraId="4CCAC882" w14:textId="77777777" w:rsidR="00E8785D" w:rsidRPr="00CE0D2B" w:rsidRDefault="00E8785D" w:rsidP="00906C15">
            <w:pPr>
              <w:rPr>
                <w:rFonts w:eastAsia="Arial"/>
                <w:bCs/>
                <w:lang w:eastAsia="en-ZA"/>
              </w:rPr>
            </w:pPr>
          </w:p>
        </w:tc>
        <w:tc>
          <w:tcPr>
            <w:tcW w:w="4575" w:type="dxa"/>
          </w:tcPr>
          <w:p w14:paraId="2E18DAC7" w14:textId="77777777" w:rsidR="00E8785D" w:rsidRDefault="00E8785D" w:rsidP="00906C15">
            <w:pPr>
              <w:rPr>
                <w:rFonts w:eastAsia="Arial"/>
                <w:bCs/>
                <w:lang w:eastAsia="en-ZA"/>
              </w:rPr>
            </w:pPr>
          </w:p>
          <w:p w14:paraId="7D3C8ACA" w14:textId="77777777" w:rsidR="00E8785D" w:rsidRDefault="00E8785D" w:rsidP="00906C15">
            <w:pPr>
              <w:rPr>
                <w:rFonts w:eastAsia="Arial"/>
                <w:bCs/>
                <w:lang w:eastAsia="en-ZA"/>
              </w:rPr>
            </w:pPr>
          </w:p>
          <w:p w14:paraId="63CE4871" w14:textId="77777777" w:rsidR="00E8785D" w:rsidRDefault="00E8785D" w:rsidP="00906C15">
            <w:pPr>
              <w:rPr>
                <w:rFonts w:eastAsia="Arial"/>
                <w:bCs/>
                <w:lang w:eastAsia="en-ZA"/>
              </w:rPr>
            </w:pPr>
          </w:p>
          <w:p w14:paraId="40CC4CA1" w14:textId="77777777" w:rsidR="00E8785D" w:rsidRDefault="00E8785D" w:rsidP="00906C15">
            <w:pPr>
              <w:rPr>
                <w:rFonts w:eastAsia="Arial"/>
                <w:bCs/>
                <w:lang w:eastAsia="en-ZA"/>
              </w:rPr>
            </w:pPr>
          </w:p>
          <w:p w14:paraId="5B31658A" w14:textId="1131E218" w:rsidR="00E8785D" w:rsidRPr="00CE0D2B" w:rsidRDefault="00E8785D" w:rsidP="00906C15">
            <w:pPr>
              <w:rPr>
                <w:rFonts w:eastAsia="Arial"/>
                <w:bCs/>
                <w:lang w:eastAsia="en-ZA"/>
              </w:rPr>
            </w:pPr>
          </w:p>
        </w:tc>
        <w:tc>
          <w:tcPr>
            <w:tcW w:w="1815" w:type="dxa"/>
          </w:tcPr>
          <w:p w14:paraId="111146B0" w14:textId="0B4D7A3C" w:rsidR="00E8785D" w:rsidRPr="00CE0D2B" w:rsidRDefault="00E8785D" w:rsidP="00906C15">
            <w:pPr>
              <w:rPr>
                <w:rFonts w:eastAsia="Arial"/>
                <w:bCs/>
                <w:lang w:eastAsia="en-ZA"/>
              </w:rPr>
            </w:pPr>
          </w:p>
        </w:tc>
        <w:tc>
          <w:tcPr>
            <w:tcW w:w="1710" w:type="dxa"/>
          </w:tcPr>
          <w:p w14:paraId="2686CF5F" w14:textId="3821FF57" w:rsidR="00E8785D" w:rsidRPr="00CE0D2B" w:rsidRDefault="00E8785D" w:rsidP="00906C15">
            <w:pPr>
              <w:rPr>
                <w:rFonts w:eastAsia="Arial"/>
                <w:bCs/>
                <w:lang w:eastAsia="en-ZA"/>
              </w:rPr>
            </w:pPr>
          </w:p>
        </w:tc>
      </w:tr>
    </w:tbl>
    <w:p w14:paraId="2DE9F583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037C6368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"/>
        <w:gridCol w:w="1140"/>
        <w:gridCol w:w="900"/>
        <w:gridCol w:w="1260"/>
        <w:gridCol w:w="660"/>
        <w:gridCol w:w="240"/>
        <w:gridCol w:w="1560"/>
        <w:gridCol w:w="600"/>
        <w:gridCol w:w="1440"/>
      </w:tblGrid>
      <w:tr w:rsidR="00E8785D" w:rsidRPr="000F2DE4" w14:paraId="11EAF607" w14:textId="77777777" w:rsidTr="00906C15">
        <w:trPr>
          <w:cantSplit/>
        </w:trPr>
        <w:tc>
          <w:tcPr>
            <w:tcW w:w="8748" w:type="dxa"/>
            <w:gridSpan w:val="10"/>
          </w:tcPr>
          <w:p w14:paraId="55FE44D4" w14:textId="77777777" w:rsidR="00E8785D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KHONA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16A34DC3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BALANCE SHEET ACCOUNT </w:t>
            </w:r>
          </w:p>
        </w:tc>
      </w:tr>
      <w:tr w:rsidR="00E8785D" w:rsidRPr="000F2DE4" w14:paraId="0E54A418" w14:textId="77777777" w:rsidTr="00906C15">
        <w:trPr>
          <w:cantSplit/>
        </w:trPr>
        <w:tc>
          <w:tcPr>
            <w:tcW w:w="8748" w:type="dxa"/>
            <w:gridSpan w:val="10"/>
            <w:tcBorders>
              <w:bottom w:val="double" w:sz="4" w:space="0" w:color="auto"/>
            </w:tcBorders>
          </w:tcPr>
          <w:p w14:paraId="7DED2941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VEHICLE</w:t>
            </w:r>
          </w:p>
        </w:tc>
      </w:tr>
      <w:tr w:rsidR="00E8785D" w:rsidRPr="000F2DE4" w14:paraId="43789B3C" w14:textId="77777777" w:rsidTr="00906C15">
        <w:trPr>
          <w:cantSplit/>
        </w:trPr>
        <w:tc>
          <w:tcPr>
            <w:tcW w:w="948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7DB66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B81C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0520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C3D9FAD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53237DD9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CB0C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3D55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6EC00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E8785D" w:rsidRPr="000F2DE4" w14:paraId="1834F4AE" w14:textId="77777777" w:rsidTr="00906C15">
        <w:tc>
          <w:tcPr>
            <w:tcW w:w="708" w:type="dxa"/>
            <w:tcBorders>
              <w:top w:val="single" w:sz="6" w:space="0" w:color="000000"/>
            </w:tcBorders>
          </w:tcPr>
          <w:p w14:paraId="585B95AE" w14:textId="235B14DF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4C8A194A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906FE" w14:textId="60B51625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4F47A845" w14:textId="6F034584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613DB701" w14:textId="652F73A8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double" w:sz="4" w:space="0" w:color="auto"/>
            </w:tcBorders>
          </w:tcPr>
          <w:p w14:paraId="17A28EB0" w14:textId="77777777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48A9F0" w14:textId="655B068D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double" w:sz="4" w:space="0" w:color="auto"/>
            </w:tcBorders>
          </w:tcPr>
          <w:p w14:paraId="48AC3846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11F7B857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67678C16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</w:tcPr>
          <w:p w14:paraId="0A7627D3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71E2787B" w14:textId="77777777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B8390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631308AC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"/>
        <w:gridCol w:w="1140"/>
        <w:gridCol w:w="900"/>
        <w:gridCol w:w="1260"/>
        <w:gridCol w:w="694"/>
        <w:gridCol w:w="540"/>
        <w:gridCol w:w="1440"/>
        <w:gridCol w:w="540"/>
        <w:gridCol w:w="1286"/>
      </w:tblGrid>
      <w:tr w:rsidR="00E8785D" w:rsidRPr="000F2DE4" w14:paraId="4FBA86E4" w14:textId="77777777" w:rsidTr="00906C15">
        <w:trPr>
          <w:cantSplit/>
        </w:trPr>
        <w:tc>
          <w:tcPr>
            <w:tcW w:w="8748" w:type="dxa"/>
            <w:gridSpan w:val="10"/>
          </w:tcPr>
          <w:p w14:paraId="6C4094C2" w14:textId="77777777" w:rsidR="00E8785D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AK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0497D45C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BALANCE SHEET ACCOUNT </w:t>
            </w:r>
          </w:p>
        </w:tc>
      </w:tr>
      <w:tr w:rsidR="00E8785D" w:rsidRPr="000F2DE4" w14:paraId="4008A6B7" w14:textId="77777777" w:rsidTr="00906C15">
        <w:trPr>
          <w:cantSplit/>
        </w:trPr>
        <w:tc>
          <w:tcPr>
            <w:tcW w:w="8748" w:type="dxa"/>
            <w:gridSpan w:val="10"/>
            <w:tcBorders>
              <w:bottom w:val="double" w:sz="4" w:space="0" w:color="auto"/>
            </w:tcBorders>
          </w:tcPr>
          <w:p w14:paraId="41D5BEE1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ACCUMULATED DEPRECIATION ON VEHICLE</w:t>
            </w:r>
          </w:p>
        </w:tc>
      </w:tr>
      <w:tr w:rsidR="00E8785D" w:rsidRPr="000F2DE4" w14:paraId="0EE815CB" w14:textId="77777777" w:rsidTr="00906C15">
        <w:trPr>
          <w:cantSplit/>
        </w:trPr>
        <w:tc>
          <w:tcPr>
            <w:tcW w:w="948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8051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61FD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1A73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33BE8B37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23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2FEF83DD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88AF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5B6C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A67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E8785D" w:rsidRPr="000F2DE4" w14:paraId="6D3FA4E1" w14:textId="77777777" w:rsidTr="00906C15">
        <w:tc>
          <w:tcPr>
            <w:tcW w:w="708" w:type="dxa"/>
            <w:tcBorders>
              <w:top w:val="single" w:sz="6" w:space="0" w:color="000000"/>
            </w:tcBorders>
          </w:tcPr>
          <w:p w14:paraId="7898BC79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</w:tcBorders>
          </w:tcPr>
          <w:p w14:paraId="168362D9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4973E018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14:paraId="7D68DA92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right w:val="double" w:sz="4" w:space="0" w:color="auto"/>
            </w:tcBorders>
          </w:tcPr>
          <w:p w14:paraId="3A961BC9" w14:textId="77777777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double" w:sz="4" w:space="0" w:color="auto"/>
            </w:tcBorders>
          </w:tcPr>
          <w:p w14:paraId="7CE7C0B7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3DBBC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E75F6" w14:textId="61D9335A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4802CD1" w14:textId="6D01A799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24442E96" w14:textId="4594800F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6BBF01B" w14:textId="42AEC3A6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14:paraId="52F71DD0" w14:textId="783C7704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776B2" w14:textId="4D0FE6BC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26C3CFAD" w14:textId="76138958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p w14:paraId="4102E6BB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450"/>
        <w:gridCol w:w="1440"/>
        <w:gridCol w:w="720"/>
        <w:gridCol w:w="990"/>
        <w:gridCol w:w="720"/>
        <w:gridCol w:w="450"/>
        <w:gridCol w:w="1260"/>
        <w:gridCol w:w="630"/>
        <w:gridCol w:w="1890"/>
      </w:tblGrid>
      <w:tr w:rsidR="00E8785D" w:rsidRPr="000F2DE4" w14:paraId="37F258BD" w14:textId="77777777" w:rsidTr="00906C15">
        <w:trPr>
          <w:cantSplit/>
        </w:trPr>
        <w:tc>
          <w:tcPr>
            <w:tcW w:w="9352" w:type="dxa"/>
            <w:gridSpan w:val="10"/>
          </w:tcPr>
          <w:p w14:paraId="275A6755" w14:textId="77777777" w:rsidR="00E8785D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Dr.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GENERAL LEDGER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AK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TRADERS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0F2DE4">
              <w:rPr>
                <w:rFonts w:ascii="Arial" w:hAnsi="Arial" w:cs="Arial"/>
                <w:b/>
                <w:sz w:val="20"/>
                <w:szCs w:val="20"/>
              </w:rPr>
              <w:t xml:space="preserve"> Cr.</w:t>
            </w:r>
          </w:p>
          <w:p w14:paraId="523AE1B9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NOMINAL ACCOUNT </w:t>
            </w:r>
          </w:p>
        </w:tc>
      </w:tr>
      <w:tr w:rsidR="00E8785D" w:rsidRPr="000F2DE4" w14:paraId="150A3D9E" w14:textId="77777777" w:rsidTr="00906C15">
        <w:trPr>
          <w:cantSplit/>
        </w:trPr>
        <w:tc>
          <w:tcPr>
            <w:tcW w:w="9352" w:type="dxa"/>
            <w:gridSpan w:val="10"/>
            <w:tcBorders>
              <w:bottom w:val="double" w:sz="4" w:space="0" w:color="auto"/>
            </w:tcBorders>
          </w:tcPr>
          <w:p w14:paraId="67431F07" w14:textId="77777777" w:rsidR="00E8785D" w:rsidRPr="000F2DE4" w:rsidRDefault="00E8785D" w:rsidP="00906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DEPRECIATION </w:t>
            </w:r>
          </w:p>
        </w:tc>
      </w:tr>
      <w:tr w:rsidR="00E8785D" w:rsidRPr="000F2DE4" w14:paraId="0893881C" w14:textId="77777777" w:rsidTr="00906C15">
        <w:trPr>
          <w:cantSplit/>
        </w:trPr>
        <w:tc>
          <w:tcPr>
            <w:tcW w:w="1252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835B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134C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3142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6F29AB7B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11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2CA48D37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3073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91D4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5AFE" w14:textId="77777777" w:rsidR="00E8785D" w:rsidRPr="000F2DE4" w:rsidRDefault="00E8785D" w:rsidP="00906C1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2DE4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E8785D" w:rsidRPr="000F2DE4" w14:paraId="7F0BE27A" w14:textId="77777777" w:rsidTr="00906C15">
        <w:tc>
          <w:tcPr>
            <w:tcW w:w="802" w:type="dxa"/>
            <w:tcBorders>
              <w:top w:val="single" w:sz="6" w:space="0" w:color="000000"/>
            </w:tcBorders>
          </w:tcPr>
          <w:p w14:paraId="528BFC47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E17D7" w14:textId="162CDFA2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6505CDDA" w14:textId="1B1465E3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14:paraId="7D987C67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BA65B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16DD6" w14:textId="5DE9714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055F9452" w14:textId="3CFEEE9A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right w:val="double" w:sz="4" w:space="0" w:color="auto"/>
            </w:tcBorders>
          </w:tcPr>
          <w:p w14:paraId="3EC9BEA5" w14:textId="7C1B43A4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double" w:sz="4" w:space="0" w:color="auto"/>
            </w:tcBorders>
          </w:tcPr>
          <w:p w14:paraId="5CA383E6" w14:textId="1666AD83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</w:tcPr>
          <w:p w14:paraId="08080518" w14:textId="77DDE352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14:paraId="36B82AD5" w14:textId="157D02B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5250014C" w14:textId="5DF4DADC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</w:tcBorders>
          </w:tcPr>
          <w:p w14:paraId="624EAB3B" w14:textId="61DFB378" w:rsidR="00E8785D" w:rsidRPr="000F2DE4" w:rsidRDefault="00E8785D" w:rsidP="00906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43FE1D" w14:textId="16D9FC23" w:rsidR="00E8785D" w:rsidRPr="00E8785D" w:rsidRDefault="00E8785D" w:rsidP="00E8785D">
      <w:pPr>
        <w:spacing w:after="0" w:line="240" w:lineRule="auto"/>
        <w:rPr>
          <w:rFonts w:ascii="Arial" w:eastAsia="Arial" w:hAnsi="Arial" w:cs="Arial"/>
          <w:bCs/>
          <w:sz w:val="24"/>
          <w:szCs w:val="24"/>
          <w:lang w:val="en-ZA" w:eastAsia="en-ZA"/>
        </w:rPr>
      </w:pPr>
      <w:r>
        <w:rPr>
          <w:rFonts w:ascii="Arial" w:eastAsia="Arial" w:hAnsi="Arial" w:cs="Arial"/>
          <w:bCs/>
          <w:sz w:val="24"/>
          <w:szCs w:val="24"/>
          <w:lang w:val="en-ZA" w:eastAsia="en-ZA"/>
        </w:rPr>
        <w:t xml:space="preserve"> </w:t>
      </w:r>
    </w:p>
    <w:p w14:paraId="0E785A68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3A310047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04E47BFD" w14:textId="77777777" w:rsidR="00E8785D" w:rsidRDefault="00E8785D" w:rsidP="00E8785D">
      <w:pPr>
        <w:pStyle w:val="Heading4"/>
        <w:spacing w:before="0" w:after="0"/>
        <w:rPr>
          <w:rFonts w:ascii="Arial" w:hAnsi="Arial" w:cs="Arial"/>
          <w:sz w:val="20"/>
          <w:szCs w:val="20"/>
        </w:rPr>
      </w:pPr>
      <w:r w:rsidRPr="000F2DE4">
        <w:rPr>
          <w:rFonts w:ascii="Arial" w:hAnsi="Arial" w:cs="Arial"/>
          <w:sz w:val="20"/>
          <w:szCs w:val="20"/>
        </w:rPr>
        <w:t>EFFECT ON THE ACCOUNTING EQUATION</w:t>
      </w:r>
    </w:p>
    <w:p w14:paraId="4C75445E" w14:textId="77777777" w:rsidR="00E8785D" w:rsidRPr="00960F88" w:rsidRDefault="00E8785D" w:rsidP="00E8785D"/>
    <w:tbl>
      <w:tblPr>
        <w:tblW w:w="98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1620"/>
        <w:gridCol w:w="1350"/>
        <w:gridCol w:w="1350"/>
        <w:gridCol w:w="1260"/>
        <w:gridCol w:w="1260"/>
        <w:gridCol w:w="1800"/>
      </w:tblGrid>
      <w:tr w:rsidR="00E8785D" w14:paraId="159869AC" w14:textId="77777777" w:rsidTr="00906C15">
        <w:trPr>
          <w:trHeight w:val="230"/>
        </w:trPr>
        <w:tc>
          <w:tcPr>
            <w:tcW w:w="1160" w:type="dxa"/>
            <w:shd w:val="clear" w:color="auto" w:fill="auto"/>
          </w:tcPr>
          <w:p w14:paraId="49CCB179" w14:textId="77777777" w:rsidR="00E8785D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4CC15B4E" w14:textId="77777777" w:rsidR="00E8785D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ASSETS 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0D88BD7" w14:textId="77777777" w:rsidR="00E8785D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OWNER’S EQUITY 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E797C09" w14:textId="77777777" w:rsidR="00E8785D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LIABILITIES </w:t>
            </w:r>
          </w:p>
        </w:tc>
      </w:tr>
      <w:tr w:rsidR="00E8785D" w:rsidRPr="000F2DE4" w14:paraId="2C94767E" w14:textId="77777777" w:rsidTr="00906C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131A9D77" w14:textId="77777777" w:rsidR="00E8785D" w:rsidRPr="000F2DE4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620" w:type="dxa"/>
          </w:tcPr>
          <w:p w14:paraId="7F17979F" w14:textId="77777777" w:rsidR="00E8785D" w:rsidRPr="000F2DE4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350" w:type="dxa"/>
          </w:tcPr>
          <w:p w14:paraId="4720B435" w14:textId="77777777" w:rsidR="00E8785D" w:rsidRPr="000F2DE4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Reason</w:t>
            </w:r>
          </w:p>
        </w:tc>
        <w:tc>
          <w:tcPr>
            <w:tcW w:w="1350" w:type="dxa"/>
          </w:tcPr>
          <w:p w14:paraId="4CAE426D" w14:textId="77777777" w:rsidR="00E8785D" w:rsidRPr="000F2DE4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260" w:type="dxa"/>
          </w:tcPr>
          <w:p w14:paraId="54371C06" w14:textId="77777777" w:rsidR="00E8785D" w:rsidRPr="000F2DE4" w:rsidRDefault="00E8785D" w:rsidP="00906C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</w:t>
            </w:r>
          </w:p>
        </w:tc>
        <w:tc>
          <w:tcPr>
            <w:tcW w:w="1260" w:type="dxa"/>
          </w:tcPr>
          <w:p w14:paraId="613AF682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 </w:t>
            </w:r>
          </w:p>
        </w:tc>
        <w:tc>
          <w:tcPr>
            <w:tcW w:w="1800" w:type="dxa"/>
          </w:tcPr>
          <w:p w14:paraId="2E0FBB62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</w:t>
            </w:r>
          </w:p>
        </w:tc>
      </w:tr>
      <w:tr w:rsidR="00E8785D" w:rsidRPr="000F2DE4" w14:paraId="59A256CB" w14:textId="77777777" w:rsidTr="00906C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517AC970" w14:textId="6272783E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2B700A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DA620" w14:textId="7F2F85C2" w:rsidR="00A629DE" w:rsidRPr="00541B36" w:rsidRDefault="00A629DE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37AA76F" w14:textId="68E2F85D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763ED7" w14:textId="77777777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559F24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C6E42C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2C3963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5D" w:rsidRPr="000F2DE4" w14:paraId="7A12603A" w14:textId="77777777" w:rsidTr="00906C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162" w:type="dxa"/>
          </w:tcPr>
          <w:p w14:paraId="49046F10" w14:textId="04E924A5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B18673" w14:textId="77777777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258DB5" w14:textId="6676268B" w:rsidR="00A629DE" w:rsidRPr="00541B36" w:rsidRDefault="00A629DE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BA2AE1" w14:textId="34FD918E" w:rsidR="00E8785D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0BB037" w14:textId="1354BDAF" w:rsidR="00E8785D" w:rsidRPr="000F2DE4" w:rsidRDefault="00E8785D" w:rsidP="0090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73E37A" w14:textId="5C7BC581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EAB3AF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FC1DDD" w14:textId="77777777" w:rsidR="00E8785D" w:rsidRPr="000F2DE4" w:rsidRDefault="00E8785D" w:rsidP="00906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29313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33D0F913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72F01814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7FD8B0B9" w14:textId="77777777" w:rsidR="00E8785D" w:rsidRDefault="00E8785D" w:rsidP="00E878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p w14:paraId="4C16E8D5" w14:textId="77777777" w:rsidR="00E8785D" w:rsidRPr="00960F88" w:rsidRDefault="00E8785D" w:rsidP="0061799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ZA" w:eastAsia="en-ZA"/>
        </w:rPr>
      </w:pPr>
    </w:p>
    <w:sectPr w:rsidR="00E8785D" w:rsidRPr="00960F88" w:rsidSect="00531DDB">
      <w:pgSz w:w="11910" w:h="16830"/>
      <w:pgMar w:top="1440" w:right="580" w:bottom="740" w:left="740" w:header="720" w:footer="5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1CCA"/>
    <w:multiLevelType w:val="hybridMultilevel"/>
    <w:tmpl w:val="EB966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8218A"/>
    <w:multiLevelType w:val="hybridMultilevel"/>
    <w:tmpl w:val="A1B8BD16"/>
    <w:lvl w:ilvl="0" w:tplc="623049F4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1CD0"/>
    <w:multiLevelType w:val="hybridMultilevel"/>
    <w:tmpl w:val="4C548E2E"/>
    <w:lvl w:ilvl="0" w:tplc="9B9AF234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A52"/>
    <w:multiLevelType w:val="hybridMultilevel"/>
    <w:tmpl w:val="F7D0A8F4"/>
    <w:lvl w:ilvl="0" w:tplc="8B6E93D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076"/>
    <w:multiLevelType w:val="hybridMultilevel"/>
    <w:tmpl w:val="2E4C8AB4"/>
    <w:lvl w:ilvl="0" w:tplc="992803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4CDE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233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63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8C48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BC19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46F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E3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FEF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52C1732"/>
    <w:multiLevelType w:val="hybridMultilevel"/>
    <w:tmpl w:val="E262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62C07"/>
    <w:multiLevelType w:val="hybridMultilevel"/>
    <w:tmpl w:val="8CAE8BF8"/>
    <w:lvl w:ilvl="0" w:tplc="9F888CA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747864FE"/>
    <w:multiLevelType w:val="hybridMultilevel"/>
    <w:tmpl w:val="95E02D76"/>
    <w:lvl w:ilvl="0" w:tplc="AA4A66B4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95"/>
    <w:rsid w:val="00021171"/>
    <w:rsid w:val="00021649"/>
    <w:rsid w:val="00032FFE"/>
    <w:rsid w:val="000369FE"/>
    <w:rsid w:val="0004689A"/>
    <w:rsid w:val="00063080"/>
    <w:rsid w:val="00063AF2"/>
    <w:rsid w:val="000F13A7"/>
    <w:rsid w:val="000F7C2C"/>
    <w:rsid w:val="00111A86"/>
    <w:rsid w:val="001151E7"/>
    <w:rsid w:val="001368D0"/>
    <w:rsid w:val="001F7AB8"/>
    <w:rsid w:val="00273009"/>
    <w:rsid w:val="002D3E84"/>
    <w:rsid w:val="003239D5"/>
    <w:rsid w:val="00350087"/>
    <w:rsid w:val="00396E24"/>
    <w:rsid w:val="003D4E59"/>
    <w:rsid w:val="003E1CB7"/>
    <w:rsid w:val="00423F10"/>
    <w:rsid w:val="00433B7F"/>
    <w:rsid w:val="004514EB"/>
    <w:rsid w:val="004540EE"/>
    <w:rsid w:val="00457D74"/>
    <w:rsid w:val="004B62DC"/>
    <w:rsid w:val="00505CB1"/>
    <w:rsid w:val="00531DDB"/>
    <w:rsid w:val="00535D71"/>
    <w:rsid w:val="00541265"/>
    <w:rsid w:val="00541B36"/>
    <w:rsid w:val="0057409B"/>
    <w:rsid w:val="00574D8A"/>
    <w:rsid w:val="00581AAB"/>
    <w:rsid w:val="005B0FCD"/>
    <w:rsid w:val="005E50F0"/>
    <w:rsid w:val="006100AF"/>
    <w:rsid w:val="00617995"/>
    <w:rsid w:val="00650AC9"/>
    <w:rsid w:val="006A7B8E"/>
    <w:rsid w:val="0070716D"/>
    <w:rsid w:val="00725774"/>
    <w:rsid w:val="00743F19"/>
    <w:rsid w:val="007648FD"/>
    <w:rsid w:val="007C7AB1"/>
    <w:rsid w:val="007D66D2"/>
    <w:rsid w:val="00802F20"/>
    <w:rsid w:val="00805C9A"/>
    <w:rsid w:val="00844C23"/>
    <w:rsid w:val="00854AF1"/>
    <w:rsid w:val="00875E1C"/>
    <w:rsid w:val="0088146E"/>
    <w:rsid w:val="00906C15"/>
    <w:rsid w:val="009142FD"/>
    <w:rsid w:val="00960F88"/>
    <w:rsid w:val="00995BD6"/>
    <w:rsid w:val="009A20D0"/>
    <w:rsid w:val="00A17DD1"/>
    <w:rsid w:val="00A3289A"/>
    <w:rsid w:val="00A629DE"/>
    <w:rsid w:val="00A634F7"/>
    <w:rsid w:val="00AC19AE"/>
    <w:rsid w:val="00AF673B"/>
    <w:rsid w:val="00B01D8E"/>
    <w:rsid w:val="00B05782"/>
    <w:rsid w:val="00BB6A9A"/>
    <w:rsid w:val="00BC5599"/>
    <w:rsid w:val="00BD7EC7"/>
    <w:rsid w:val="00BE2114"/>
    <w:rsid w:val="00C00386"/>
    <w:rsid w:val="00C85962"/>
    <w:rsid w:val="00C97518"/>
    <w:rsid w:val="00CE0D2B"/>
    <w:rsid w:val="00D01531"/>
    <w:rsid w:val="00D304C3"/>
    <w:rsid w:val="00D6649B"/>
    <w:rsid w:val="00D80970"/>
    <w:rsid w:val="00DB6349"/>
    <w:rsid w:val="00E23AA8"/>
    <w:rsid w:val="00E25499"/>
    <w:rsid w:val="00E374E3"/>
    <w:rsid w:val="00E6043F"/>
    <w:rsid w:val="00E647EE"/>
    <w:rsid w:val="00E659B9"/>
    <w:rsid w:val="00E74BD2"/>
    <w:rsid w:val="00E811AA"/>
    <w:rsid w:val="00E8785D"/>
    <w:rsid w:val="00EB0FF0"/>
    <w:rsid w:val="00EE6CD7"/>
    <w:rsid w:val="00EF298B"/>
    <w:rsid w:val="00F02210"/>
    <w:rsid w:val="00F1256D"/>
    <w:rsid w:val="00F7337E"/>
    <w:rsid w:val="00FE140D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E76E"/>
  <w15:chartTrackingRefBased/>
  <w15:docId w15:val="{CE6CB6B6-5818-49F9-9830-17F65B65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60F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995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17995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995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617995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617995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617995"/>
    <w:rPr>
      <w:lang w:val="en-ZA"/>
    </w:rPr>
  </w:style>
  <w:style w:type="paragraph" w:styleId="ListParagraph">
    <w:name w:val="List Paragraph"/>
    <w:basedOn w:val="Normal"/>
    <w:uiPriority w:val="34"/>
    <w:qFormat/>
    <w:rsid w:val="00617995"/>
    <w:pPr>
      <w:ind w:left="720"/>
      <w:contextualSpacing/>
    </w:pPr>
    <w:rPr>
      <w:lang w:val="en-ZA"/>
    </w:rPr>
  </w:style>
  <w:style w:type="table" w:customStyle="1" w:styleId="TableGrid2">
    <w:name w:val="Table Grid2"/>
    <w:basedOn w:val="TableNormal"/>
    <w:next w:val="TableGrid"/>
    <w:uiPriority w:val="99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17995"/>
  </w:style>
  <w:style w:type="table" w:customStyle="1" w:styleId="TableGrid3">
    <w:name w:val="Table Grid3"/>
    <w:basedOn w:val="TableNormal"/>
    <w:next w:val="TableGrid"/>
    <w:uiPriority w:val="59"/>
    <w:rsid w:val="0061799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995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95"/>
    <w:pPr>
      <w:spacing w:after="0" w:line="240" w:lineRule="auto"/>
    </w:pPr>
    <w:rPr>
      <w:rFonts w:ascii="Arial" w:eastAsia="Calibri" w:hAnsi="Arial" w:cs="Arial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95"/>
    <w:rPr>
      <w:rFonts w:ascii="Arial" w:eastAsia="Calibri" w:hAnsi="Arial" w:cs="Arial"/>
      <w:sz w:val="16"/>
      <w:szCs w:val="16"/>
      <w:lang w:val="en-ZA"/>
    </w:rPr>
  </w:style>
  <w:style w:type="table" w:customStyle="1" w:styleId="TableGrid11">
    <w:name w:val="Table Grid11"/>
    <w:basedOn w:val="TableNormal"/>
    <w:next w:val="TableGrid"/>
    <w:rsid w:val="00617995"/>
    <w:pPr>
      <w:spacing w:after="0" w:line="240" w:lineRule="auto"/>
    </w:pPr>
    <w:rPr>
      <w:rFonts w:ascii="Arial" w:eastAsia="Calibri" w:hAnsi="Arial" w:cs="Times New Roman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1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617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17995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1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617995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617995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617995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1799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617995"/>
  </w:style>
  <w:style w:type="table" w:customStyle="1" w:styleId="TableGrid14">
    <w:name w:val="Table Grid14"/>
    <w:basedOn w:val="TableNormal"/>
    <w:next w:val="TableGrid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61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617995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617995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6179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75E1C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D7EC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634F7"/>
    <w:rPr>
      <w:color w:val="808080"/>
    </w:rPr>
  </w:style>
  <w:style w:type="paragraph" w:styleId="Caption">
    <w:name w:val="caption"/>
    <w:basedOn w:val="Normal"/>
    <w:next w:val="Normal"/>
    <w:qFormat/>
    <w:rsid w:val="00AF673B"/>
    <w:pPr>
      <w:spacing w:before="60" w:after="0" w:line="240" w:lineRule="auto"/>
      <w:jc w:val="center"/>
    </w:pPr>
    <w:rPr>
      <w:rFonts w:ascii="Arial" w:eastAsia="Times New Roman" w:hAnsi="Arial" w:cs="Arial"/>
      <w:b/>
      <w:snapToGrid w:val="0"/>
      <w:sz w:val="34"/>
      <w:szCs w:val="20"/>
      <w:lang w:val="en-ZA"/>
    </w:rPr>
  </w:style>
  <w:style w:type="character" w:customStyle="1" w:styleId="Heading4Char">
    <w:name w:val="Heading 4 Char"/>
    <w:basedOn w:val="DefaultParagraphFont"/>
    <w:link w:val="Heading4"/>
    <w:rsid w:val="00960F8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16">
    <w:name w:val="Table Grid16"/>
    <w:basedOn w:val="TableNormal"/>
    <w:uiPriority w:val="59"/>
    <w:rsid w:val="00D66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2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1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5</cp:revision>
  <dcterms:created xsi:type="dcterms:W3CDTF">2020-07-12T14:44:00Z</dcterms:created>
  <dcterms:modified xsi:type="dcterms:W3CDTF">2020-07-12T15:12:00Z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-1111759420</vt:i4>
  </property>
</Properties>
</file>