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9"/>
        <w:tblW w:w="0" w:type="auto"/>
        <w:tblLook w:val="04A0" w:firstRow="1" w:lastRow="0" w:firstColumn="1" w:lastColumn="0" w:noHBand="0" w:noVBand="1"/>
      </w:tblPr>
      <w:tblGrid>
        <w:gridCol w:w="9350"/>
      </w:tblGrid>
      <w:tr w:rsidR="00214BF4" w:rsidRPr="00214BF4" w14:paraId="384CD3D5" w14:textId="77777777" w:rsidTr="005A69FB">
        <w:tc>
          <w:tcPr>
            <w:tcW w:w="10420" w:type="dxa"/>
          </w:tcPr>
          <w:p w14:paraId="3E675EDC" w14:textId="77777777" w:rsidR="00214BF4" w:rsidRPr="00214BF4" w:rsidRDefault="00214BF4" w:rsidP="00214BF4">
            <w:pPr>
              <w:rPr>
                <w:rFonts w:eastAsia="Calibri"/>
              </w:rPr>
            </w:pPr>
            <w:bookmarkStart w:id="0" w:name="_GoBack"/>
            <w:bookmarkEnd w:id="0"/>
          </w:p>
          <w:p w14:paraId="1EAEF7C3" w14:textId="77777777" w:rsidR="00214BF4" w:rsidRPr="00214BF4" w:rsidRDefault="00214BF4" w:rsidP="00214BF4">
            <w:pPr>
              <w:rPr>
                <w:rFonts w:eastAsia="Calibri"/>
              </w:rPr>
            </w:pPr>
          </w:p>
          <w:p w14:paraId="3963C583" w14:textId="77777777" w:rsidR="00214BF4" w:rsidRPr="00214BF4" w:rsidRDefault="00214BF4" w:rsidP="00214BF4">
            <w:pPr>
              <w:spacing w:line="276" w:lineRule="auto"/>
              <w:rPr>
                <w:sz w:val="32"/>
                <w:szCs w:val="32"/>
              </w:rPr>
            </w:pPr>
            <w:r w:rsidRPr="00214BF4">
              <w:rPr>
                <w:sz w:val="20"/>
                <w:szCs w:val="20"/>
              </w:rPr>
              <w:br w:type="textWrapping" w:clear="all"/>
            </w:r>
            <w:r w:rsidRPr="00214BF4">
              <w:rPr>
                <w:rFonts w:ascii="Calibri" w:hAnsi="Calibri"/>
                <w:noProof/>
              </w:rPr>
              <w:drawing>
                <wp:anchor distT="0" distB="0" distL="114300" distR="114300" simplePos="0" relativeHeight="251659264" behindDoc="0" locked="0" layoutInCell="1" allowOverlap="1" wp14:anchorId="59312645" wp14:editId="4D961C6D">
                  <wp:simplePos x="0" y="0"/>
                  <wp:positionH relativeFrom="column">
                    <wp:posOffset>3810</wp:posOffset>
                  </wp:positionH>
                  <wp:positionV relativeFrom="paragraph">
                    <wp:posOffset>32385</wp:posOffset>
                  </wp:positionV>
                  <wp:extent cx="1152525" cy="965835"/>
                  <wp:effectExtent l="0" t="0" r="9525" b="5715"/>
                  <wp:wrapNone/>
                  <wp:docPr id="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214BF4">
              <w:t xml:space="preserve">                                 </w:t>
            </w:r>
            <w:r w:rsidRPr="00214BF4">
              <w:rPr>
                <w:sz w:val="32"/>
                <w:szCs w:val="32"/>
              </w:rPr>
              <w:t>Province of the</w:t>
            </w:r>
          </w:p>
          <w:p w14:paraId="439D0BFB" w14:textId="77777777" w:rsidR="00214BF4" w:rsidRPr="00214BF4" w:rsidRDefault="00214BF4" w:rsidP="00214BF4">
            <w:pPr>
              <w:ind w:left="1440" w:firstLine="720"/>
              <w:rPr>
                <w:sz w:val="48"/>
                <w:szCs w:val="48"/>
                <w:u w:val="single"/>
              </w:rPr>
            </w:pPr>
            <w:r w:rsidRPr="00214BF4">
              <w:rPr>
                <w:sz w:val="48"/>
                <w:szCs w:val="48"/>
                <w:u w:val="single"/>
              </w:rPr>
              <w:t>EASTERN CAPE</w:t>
            </w:r>
          </w:p>
          <w:p w14:paraId="7AE16A68" w14:textId="77777777" w:rsidR="00214BF4" w:rsidRPr="00214BF4" w:rsidRDefault="00214BF4" w:rsidP="00214BF4">
            <w:pPr>
              <w:ind w:left="1440" w:firstLine="720"/>
              <w:rPr>
                <w:sz w:val="36"/>
                <w:szCs w:val="36"/>
              </w:rPr>
            </w:pPr>
            <w:r w:rsidRPr="00214BF4">
              <w:rPr>
                <w:sz w:val="36"/>
                <w:szCs w:val="36"/>
              </w:rPr>
              <w:t>EDUCATION</w:t>
            </w:r>
          </w:p>
          <w:p w14:paraId="34BC09E6" w14:textId="77777777" w:rsidR="00214BF4" w:rsidRPr="00214BF4" w:rsidRDefault="00214BF4" w:rsidP="00214BF4">
            <w:pPr>
              <w:tabs>
                <w:tab w:val="left" w:pos="1105"/>
              </w:tabs>
              <w:spacing w:after="200" w:line="276" w:lineRule="auto"/>
              <w:rPr>
                <w:b/>
                <w:sz w:val="32"/>
                <w:szCs w:val="32"/>
              </w:rPr>
            </w:pPr>
          </w:p>
          <w:p w14:paraId="2CD4889C" w14:textId="77777777" w:rsidR="00214BF4" w:rsidRPr="00214BF4" w:rsidRDefault="00214BF4" w:rsidP="00214BF4">
            <w:pPr>
              <w:tabs>
                <w:tab w:val="left" w:pos="1105"/>
              </w:tabs>
              <w:spacing w:after="200" w:line="276" w:lineRule="auto"/>
              <w:jc w:val="center"/>
              <w:rPr>
                <w:b/>
                <w:sz w:val="28"/>
                <w:szCs w:val="28"/>
              </w:rPr>
            </w:pPr>
            <w:r w:rsidRPr="00214BF4">
              <w:rPr>
                <w:b/>
                <w:sz w:val="28"/>
                <w:szCs w:val="28"/>
              </w:rPr>
              <w:t>DIRECTORATE SENIOR CURRICULUM MANAGEMENT (SEN-FET)</w:t>
            </w:r>
          </w:p>
          <w:p w14:paraId="4E92EBDE" w14:textId="77777777" w:rsidR="00012B16" w:rsidRPr="00012B16" w:rsidRDefault="00012B16" w:rsidP="00012B16">
            <w:pPr>
              <w:tabs>
                <w:tab w:val="left" w:pos="1105"/>
              </w:tabs>
              <w:spacing w:after="200" w:line="276" w:lineRule="auto"/>
              <w:jc w:val="center"/>
              <w:rPr>
                <w:b/>
                <w:sz w:val="28"/>
                <w:szCs w:val="28"/>
              </w:rPr>
            </w:pPr>
            <w:r w:rsidRPr="00012B16">
              <w:rPr>
                <w:b/>
                <w:sz w:val="28"/>
                <w:szCs w:val="28"/>
              </w:rPr>
              <w:t>TUIS-ONDERIG SELFSTUDIE</w:t>
            </w:r>
          </w:p>
          <w:p w14:paraId="70898A28" w14:textId="1CDC179A" w:rsidR="00214BF4" w:rsidRPr="00214BF4" w:rsidRDefault="00012B16" w:rsidP="00214BF4">
            <w:pPr>
              <w:tabs>
                <w:tab w:val="left" w:pos="1105"/>
              </w:tabs>
              <w:spacing w:after="200" w:line="276" w:lineRule="auto"/>
              <w:jc w:val="center"/>
              <w:rPr>
                <w:b/>
                <w:sz w:val="28"/>
                <w:szCs w:val="28"/>
              </w:rPr>
            </w:pPr>
            <w:r w:rsidRPr="00012B16">
              <w:rPr>
                <w:b/>
                <w:sz w:val="28"/>
                <w:szCs w:val="28"/>
              </w:rPr>
              <w:t>NASIENRIGLYN</w:t>
            </w:r>
          </w:p>
          <w:tbl>
            <w:tblPr>
              <w:tblW w:w="9176" w:type="dxa"/>
              <w:tblLook w:val="04A0" w:firstRow="1" w:lastRow="0" w:firstColumn="1" w:lastColumn="0" w:noHBand="0" w:noVBand="1"/>
            </w:tblPr>
            <w:tblGrid>
              <w:gridCol w:w="1672"/>
              <w:gridCol w:w="37"/>
              <w:gridCol w:w="2145"/>
              <w:gridCol w:w="1034"/>
              <w:gridCol w:w="466"/>
              <w:gridCol w:w="1054"/>
              <w:gridCol w:w="1217"/>
              <w:gridCol w:w="351"/>
              <w:gridCol w:w="843"/>
              <w:gridCol w:w="357"/>
            </w:tblGrid>
            <w:tr w:rsidR="00012B16" w:rsidRPr="00214BF4" w14:paraId="42BA949E" w14:textId="77777777" w:rsidTr="00515CD6">
              <w:trPr>
                <w:trHeight w:val="469"/>
              </w:trPr>
              <w:tc>
                <w:tcPr>
                  <w:tcW w:w="1394" w:type="dxa"/>
                  <w:gridSpan w:val="2"/>
                  <w:tcBorders>
                    <w:top w:val="single" w:sz="4" w:space="0" w:color="000000"/>
                    <w:left w:val="single" w:sz="4" w:space="0" w:color="000000"/>
                    <w:bottom w:val="single" w:sz="4" w:space="0" w:color="000000"/>
                    <w:right w:val="single" w:sz="4" w:space="0" w:color="000000"/>
                  </w:tcBorders>
                  <w:vAlign w:val="center"/>
                </w:tcPr>
                <w:p w14:paraId="1E386E57" w14:textId="785662CF"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sz w:val="24"/>
                      <w:szCs w:val="24"/>
                    </w:rPr>
                    <w:t>VAK</w:t>
                  </w:r>
                </w:p>
              </w:tc>
              <w:tc>
                <w:tcPr>
                  <w:tcW w:w="2233" w:type="dxa"/>
                  <w:tcBorders>
                    <w:top w:val="single" w:sz="4" w:space="0" w:color="000000"/>
                    <w:left w:val="single" w:sz="4" w:space="0" w:color="000000"/>
                    <w:bottom w:val="single" w:sz="4" w:space="0" w:color="000000"/>
                    <w:right w:val="single" w:sz="4" w:space="0" w:color="000000"/>
                  </w:tcBorders>
                  <w:vAlign w:val="center"/>
                </w:tcPr>
                <w:p w14:paraId="75EDCE21" w14:textId="64389666" w:rsidR="00012B16" w:rsidRPr="00E528E8" w:rsidRDefault="00012B16" w:rsidP="00012B16">
                  <w:pPr>
                    <w:tabs>
                      <w:tab w:val="left" w:pos="1105"/>
                    </w:tabs>
                    <w:spacing w:after="0" w:line="240" w:lineRule="auto"/>
                    <w:rPr>
                      <w:rFonts w:ascii="Arial" w:eastAsia="Calibri" w:hAnsi="Arial" w:cs="Arial"/>
                      <w:bCs/>
                      <w:sz w:val="24"/>
                      <w:szCs w:val="24"/>
                    </w:rPr>
                  </w:pPr>
                  <w:r>
                    <w:rPr>
                      <w:rFonts w:ascii="Arial" w:eastAsia="Calibri" w:hAnsi="Arial" w:cs="Arial"/>
                      <w:bCs/>
                    </w:rPr>
                    <w:t>REKENINGKUNDE</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F09AF9D" w14:textId="078D2A18"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rPr>
                    <w:t>GRAAD</w:t>
                  </w:r>
                </w:p>
              </w:tc>
              <w:tc>
                <w:tcPr>
                  <w:tcW w:w="518" w:type="dxa"/>
                  <w:tcBorders>
                    <w:top w:val="single" w:sz="4" w:space="0" w:color="000000"/>
                    <w:left w:val="single" w:sz="4" w:space="0" w:color="000000"/>
                    <w:bottom w:val="single" w:sz="4" w:space="0" w:color="000000"/>
                    <w:right w:val="single" w:sz="4" w:space="0" w:color="000000"/>
                  </w:tcBorders>
                  <w:vAlign w:val="center"/>
                </w:tcPr>
                <w:p w14:paraId="71A2FBF7" w14:textId="5625D116" w:rsidR="00012B16" w:rsidRPr="002027EA" w:rsidRDefault="00012B16" w:rsidP="00012B16">
                  <w:pPr>
                    <w:tabs>
                      <w:tab w:val="left" w:pos="1105"/>
                    </w:tabs>
                    <w:spacing w:after="0" w:line="240" w:lineRule="auto"/>
                    <w:rPr>
                      <w:rFonts w:ascii="Arial" w:eastAsia="Calibri" w:hAnsi="Arial" w:cs="Arial"/>
                      <w:sz w:val="24"/>
                      <w:szCs w:val="24"/>
                    </w:rPr>
                  </w:pPr>
                  <w:r>
                    <w:rPr>
                      <w:rFonts w:ascii="Arial" w:eastAsia="Calibri" w:hAnsi="Arial" w:cs="Arial"/>
                    </w:rPr>
                    <w:t>11</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4A91C15" w14:textId="5571D0EF"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rPr>
                    <w:t>DATUM</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6A71417" w14:textId="69491391" w:rsidR="00012B16" w:rsidRPr="00E528E8" w:rsidRDefault="00012B16" w:rsidP="00012B16">
                  <w:pPr>
                    <w:tabs>
                      <w:tab w:val="left" w:pos="1105"/>
                    </w:tabs>
                    <w:spacing w:after="0" w:line="240" w:lineRule="auto"/>
                    <w:rPr>
                      <w:rFonts w:ascii="Arial" w:eastAsia="Calibri" w:hAnsi="Arial" w:cs="Arial"/>
                      <w:sz w:val="24"/>
                      <w:szCs w:val="24"/>
                    </w:rPr>
                  </w:pPr>
                </w:p>
              </w:tc>
            </w:tr>
            <w:tr w:rsidR="00012B16" w:rsidRPr="00214BF4" w14:paraId="098876A6" w14:textId="77777777" w:rsidTr="00515CD6">
              <w:trPr>
                <w:trHeight w:val="469"/>
              </w:trPr>
              <w:tc>
                <w:tcPr>
                  <w:tcW w:w="1052" w:type="dxa"/>
                  <w:tcBorders>
                    <w:top w:val="single" w:sz="4" w:space="0" w:color="000000"/>
                    <w:left w:val="single" w:sz="4" w:space="0" w:color="000000"/>
                    <w:bottom w:val="single" w:sz="4" w:space="0" w:color="000000"/>
                    <w:right w:val="single" w:sz="4" w:space="0" w:color="000000"/>
                  </w:tcBorders>
                  <w:vAlign w:val="center"/>
                </w:tcPr>
                <w:p w14:paraId="704D15AE" w14:textId="07DAA9AA"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rPr>
                    <w:t>ONDERWERP</w:t>
                  </w:r>
                </w:p>
              </w:tc>
              <w:tc>
                <w:tcPr>
                  <w:tcW w:w="5694" w:type="dxa"/>
                  <w:gridSpan w:val="5"/>
                  <w:tcBorders>
                    <w:top w:val="single" w:sz="4" w:space="0" w:color="000000"/>
                    <w:left w:val="single" w:sz="4" w:space="0" w:color="000000"/>
                    <w:bottom w:val="single" w:sz="4" w:space="0" w:color="000000"/>
                    <w:right w:val="single" w:sz="4" w:space="0" w:color="000000"/>
                  </w:tcBorders>
                  <w:vAlign w:val="center"/>
                </w:tcPr>
                <w:p w14:paraId="3504A400" w14:textId="1B69CEB1" w:rsidR="00012B16" w:rsidRPr="00E528E8" w:rsidRDefault="00012B16" w:rsidP="00012B16">
                  <w:pPr>
                    <w:tabs>
                      <w:tab w:val="left" w:pos="1105"/>
                    </w:tabs>
                    <w:spacing w:after="0" w:line="240" w:lineRule="auto"/>
                    <w:rPr>
                      <w:rFonts w:ascii="Arial" w:eastAsia="Calibri" w:hAnsi="Arial" w:cs="Arial"/>
                      <w:sz w:val="24"/>
                      <w:szCs w:val="24"/>
                    </w:rPr>
                  </w:pPr>
                  <w:r>
                    <w:rPr>
                      <w:rFonts w:ascii="Arial" w:eastAsia="Calibri" w:hAnsi="Arial" w:cs="Arial"/>
                      <w:bCs/>
                    </w:rPr>
                    <w:t>Ontleding en vertolking van finansiële state: Vaslegging Graad 10 en 11</w:t>
                  </w:r>
                </w:p>
              </w:tc>
              <w:tc>
                <w:tcPr>
                  <w:tcW w:w="803" w:type="dxa"/>
                  <w:tcBorders>
                    <w:top w:val="single" w:sz="4" w:space="0" w:color="000000"/>
                    <w:left w:val="single" w:sz="4" w:space="0" w:color="000000"/>
                    <w:bottom w:val="single" w:sz="4" w:space="0" w:color="000000"/>
                    <w:right w:val="single" w:sz="4" w:space="0" w:color="000000"/>
                  </w:tcBorders>
                  <w:vAlign w:val="center"/>
                </w:tcPr>
                <w:p w14:paraId="47BF90D1" w14:textId="6AE8C898"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sz w:val="24"/>
                      <w:szCs w:val="24"/>
                    </w:rPr>
                    <w:t>Kwartaal</w:t>
                  </w:r>
                </w:p>
              </w:tc>
              <w:tc>
                <w:tcPr>
                  <w:tcW w:w="362" w:type="dxa"/>
                  <w:tcBorders>
                    <w:top w:val="single" w:sz="4" w:space="0" w:color="000000"/>
                    <w:left w:val="single" w:sz="4" w:space="0" w:color="000000"/>
                    <w:bottom w:val="single" w:sz="4" w:space="0" w:color="000000"/>
                    <w:right w:val="single" w:sz="4" w:space="0" w:color="000000"/>
                  </w:tcBorders>
                  <w:vAlign w:val="center"/>
                </w:tcPr>
                <w:p w14:paraId="0E146646" w14:textId="4E031007" w:rsidR="00012B16" w:rsidRPr="00E528E8" w:rsidRDefault="00012B16" w:rsidP="00012B16">
                  <w:pPr>
                    <w:tabs>
                      <w:tab w:val="left" w:pos="1105"/>
                    </w:tabs>
                    <w:spacing w:after="0" w:line="240" w:lineRule="auto"/>
                    <w:rPr>
                      <w:rFonts w:ascii="Arial" w:eastAsia="Calibri" w:hAnsi="Arial" w:cs="Arial"/>
                      <w:sz w:val="24"/>
                      <w:szCs w:val="24"/>
                    </w:rPr>
                  </w:pPr>
                  <w:r w:rsidRPr="00E528E8">
                    <w:rPr>
                      <w:rFonts w:ascii="Arial" w:eastAsia="Calibri" w:hAnsi="Arial" w:cs="Arial"/>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A93A2A3" w14:textId="66F3B94A" w:rsidR="00012B16" w:rsidRPr="00E528E8" w:rsidRDefault="00012B16" w:rsidP="00012B16">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Week</w:t>
                  </w:r>
                </w:p>
              </w:tc>
              <w:tc>
                <w:tcPr>
                  <w:tcW w:w="422" w:type="dxa"/>
                  <w:tcBorders>
                    <w:top w:val="single" w:sz="4" w:space="0" w:color="000000"/>
                    <w:left w:val="single" w:sz="4" w:space="0" w:color="000000"/>
                    <w:bottom w:val="single" w:sz="4" w:space="0" w:color="000000"/>
                    <w:right w:val="single" w:sz="4" w:space="0" w:color="000000"/>
                  </w:tcBorders>
                  <w:vAlign w:val="center"/>
                </w:tcPr>
                <w:p w14:paraId="00F9C85E" w14:textId="5DD9ACEF" w:rsidR="00012B16" w:rsidRPr="00E528E8" w:rsidRDefault="00012B16" w:rsidP="00012B16">
                  <w:pPr>
                    <w:tabs>
                      <w:tab w:val="left" w:pos="1105"/>
                    </w:tabs>
                    <w:spacing w:after="0" w:line="240" w:lineRule="auto"/>
                    <w:rPr>
                      <w:rFonts w:ascii="Arial" w:eastAsia="Calibri" w:hAnsi="Arial" w:cs="Arial"/>
                      <w:sz w:val="24"/>
                      <w:szCs w:val="24"/>
                    </w:rPr>
                  </w:pPr>
                  <w:r>
                    <w:rPr>
                      <w:rFonts w:ascii="Arial" w:eastAsia="Calibri" w:hAnsi="Arial" w:cs="Arial"/>
                      <w:sz w:val="24"/>
                      <w:szCs w:val="24"/>
                    </w:rPr>
                    <w:t>7</w:t>
                  </w:r>
                </w:p>
              </w:tc>
            </w:tr>
          </w:tbl>
          <w:p w14:paraId="533C7022" w14:textId="77777777" w:rsidR="00214BF4" w:rsidRPr="00214BF4" w:rsidRDefault="00214BF4" w:rsidP="00214BF4">
            <w:pPr>
              <w:tabs>
                <w:tab w:val="left" w:pos="1105"/>
              </w:tabs>
              <w:spacing w:after="200" w:line="276" w:lineRule="auto"/>
              <w:rPr>
                <w:sz w:val="20"/>
                <w:szCs w:val="20"/>
              </w:rPr>
            </w:pPr>
          </w:p>
          <w:p w14:paraId="50A6A5AD" w14:textId="77777777" w:rsidR="00214BF4" w:rsidRPr="00214BF4" w:rsidRDefault="00214BF4" w:rsidP="00214BF4">
            <w:pPr>
              <w:jc w:val="center"/>
              <w:rPr>
                <w:rFonts w:eastAsia="Calibri"/>
                <w:sz w:val="72"/>
                <w:szCs w:val="72"/>
              </w:rPr>
            </w:pPr>
          </w:p>
          <w:p w14:paraId="242EAD6C" w14:textId="77777777" w:rsidR="00214BF4" w:rsidRPr="00214BF4" w:rsidRDefault="00214BF4" w:rsidP="00214BF4">
            <w:pPr>
              <w:jc w:val="center"/>
              <w:rPr>
                <w:rFonts w:eastAsia="Calibri"/>
                <w:sz w:val="72"/>
                <w:szCs w:val="72"/>
              </w:rPr>
            </w:pPr>
          </w:p>
          <w:p w14:paraId="2DBFDE54" w14:textId="77777777" w:rsidR="00214BF4" w:rsidRPr="00214BF4" w:rsidRDefault="00214BF4" w:rsidP="00214BF4">
            <w:pPr>
              <w:jc w:val="center"/>
              <w:rPr>
                <w:rFonts w:eastAsia="Calibri"/>
                <w:sz w:val="72"/>
                <w:szCs w:val="72"/>
              </w:rPr>
            </w:pPr>
          </w:p>
          <w:p w14:paraId="34C10B0B" w14:textId="77777777" w:rsidR="00214BF4" w:rsidRPr="00214BF4" w:rsidRDefault="00214BF4" w:rsidP="00214BF4">
            <w:pPr>
              <w:jc w:val="center"/>
              <w:rPr>
                <w:rFonts w:eastAsia="Calibri"/>
                <w:sz w:val="72"/>
                <w:szCs w:val="72"/>
              </w:rPr>
            </w:pPr>
          </w:p>
          <w:p w14:paraId="6CD16642" w14:textId="77777777" w:rsidR="00214BF4" w:rsidRPr="00214BF4" w:rsidRDefault="00214BF4" w:rsidP="00214BF4">
            <w:pPr>
              <w:jc w:val="center"/>
              <w:rPr>
                <w:rFonts w:eastAsia="Calibri"/>
                <w:sz w:val="72"/>
                <w:szCs w:val="72"/>
              </w:rPr>
            </w:pPr>
          </w:p>
        </w:tc>
      </w:tr>
    </w:tbl>
    <w:p w14:paraId="766774E8" w14:textId="77777777" w:rsidR="00214BF4" w:rsidRPr="00214BF4" w:rsidRDefault="00214BF4" w:rsidP="00214BF4">
      <w:pPr>
        <w:spacing w:after="0" w:line="240" w:lineRule="auto"/>
        <w:rPr>
          <w:rFonts w:ascii="Arial" w:eastAsia="Calibri" w:hAnsi="Arial" w:cs="Arial"/>
          <w:sz w:val="24"/>
          <w:szCs w:val="24"/>
          <w:lang w:val="en-ZA"/>
        </w:rPr>
      </w:pPr>
    </w:p>
    <w:p w14:paraId="79FCE303" w14:textId="77777777" w:rsidR="00214BF4" w:rsidRPr="00214BF4" w:rsidRDefault="00214BF4" w:rsidP="00214BF4">
      <w:pPr>
        <w:spacing w:after="0" w:line="240" w:lineRule="auto"/>
        <w:rPr>
          <w:rFonts w:ascii="Arial" w:eastAsia="Calibri" w:hAnsi="Arial" w:cs="Arial"/>
          <w:sz w:val="24"/>
          <w:szCs w:val="24"/>
          <w:lang w:val="en-ZA"/>
        </w:rPr>
      </w:pPr>
    </w:p>
    <w:p w14:paraId="759DD84E" w14:textId="77777777" w:rsidR="00214BF4" w:rsidRPr="00214BF4" w:rsidRDefault="00214BF4" w:rsidP="00214BF4">
      <w:pPr>
        <w:spacing w:after="0" w:line="240" w:lineRule="auto"/>
        <w:rPr>
          <w:rFonts w:ascii="Arial" w:eastAsia="Calibri" w:hAnsi="Arial" w:cs="Arial"/>
          <w:b/>
          <w:sz w:val="24"/>
          <w:szCs w:val="24"/>
          <w:lang w:val="en-ZA"/>
        </w:rPr>
      </w:pPr>
    </w:p>
    <w:p w14:paraId="43803008" w14:textId="2F3BF24E" w:rsidR="00214BF4" w:rsidRDefault="00214BF4" w:rsidP="00214BF4">
      <w:pPr>
        <w:spacing w:after="0" w:line="240" w:lineRule="auto"/>
        <w:rPr>
          <w:rFonts w:ascii="Arial" w:eastAsia="Calibri" w:hAnsi="Arial" w:cs="Arial"/>
          <w:b/>
          <w:sz w:val="24"/>
          <w:szCs w:val="24"/>
          <w:lang w:val="en-ZA"/>
        </w:rPr>
      </w:pPr>
    </w:p>
    <w:p w14:paraId="29CB7227" w14:textId="7CE71782" w:rsidR="00D77BB6" w:rsidRDefault="00D77BB6" w:rsidP="00214BF4">
      <w:pPr>
        <w:spacing w:after="0" w:line="240" w:lineRule="auto"/>
        <w:rPr>
          <w:rFonts w:ascii="Arial" w:eastAsia="Calibri" w:hAnsi="Arial" w:cs="Arial"/>
          <w:b/>
          <w:sz w:val="24"/>
          <w:szCs w:val="24"/>
          <w:lang w:val="en-ZA"/>
        </w:rPr>
      </w:pPr>
    </w:p>
    <w:p w14:paraId="487DD228" w14:textId="1DF43328" w:rsidR="00D77BB6" w:rsidRDefault="00D77BB6" w:rsidP="00214BF4">
      <w:pPr>
        <w:spacing w:after="0" w:line="240" w:lineRule="auto"/>
        <w:rPr>
          <w:rFonts w:ascii="Arial" w:eastAsia="Calibri" w:hAnsi="Arial" w:cs="Arial"/>
          <w:b/>
          <w:sz w:val="24"/>
          <w:szCs w:val="24"/>
          <w:lang w:val="en-ZA"/>
        </w:rPr>
      </w:pPr>
    </w:p>
    <w:p w14:paraId="3C5B4B37" w14:textId="7456F578" w:rsidR="00D77BB6" w:rsidRDefault="00D77BB6" w:rsidP="00214BF4">
      <w:pPr>
        <w:spacing w:after="0" w:line="240" w:lineRule="auto"/>
        <w:rPr>
          <w:rFonts w:ascii="Arial" w:eastAsia="Calibri" w:hAnsi="Arial" w:cs="Arial"/>
          <w:b/>
          <w:sz w:val="24"/>
          <w:szCs w:val="24"/>
          <w:lang w:val="en-ZA"/>
        </w:rPr>
      </w:pPr>
    </w:p>
    <w:p w14:paraId="4713FD05" w14:textId="77777777" w:rsidR="00055492" w:rsidRDefault="00055492" w:rsidP="00214BF4">
      <w:pPr>
        <w:spacing w:after="0" w:line="240" w:lineRule="auto"/>
        <w:rPr>
          <w:rFonts w:ascii="Arial" w:eastAsia="Calibri" w:hAnsi="Arial" w:cs="Arial"/>
          <w:b/>
          <w:sz w:val="24"/>
          <w:szCs w:val="24"/>
          <w:lang w:val="en-ZA"/>
        </w:rPr>
      </w:pPr>
    </w:p>
    <w:p w14:paraId="51DF4CE0" w14:textId="7E9509E8" w:rsidR="00D77BB6" w:rsidRDefault="00D77BB6" w:rsidP="00214BF4">
      <w:pPr>
        <w:spacing w:after="0" w:line="240" w:lineRule="auto"/>
        <w:rPr>
          <w:rFonts w:ascii="Arial" w:eastAsia="Calibri" w:hAnsi="Arial" w:cs="Arial"/>
          <w:b/>
          <w:sz w:val="24"/>
          <w:szCs w:val="24"/>
          <w:lang w:val="en-ZA"/>
        </w:rPr>
      </w:pPr>
    </w:p>
    <w:p w14:paraId="36AA15FF" w14:textId="361AB646" w:rsidR="00D77BB6" w:rsidRDefault="00D77BB6" w:rsidP="00214BF4">
      <w:pPr>
        <w:spacing w:after="0" w:line="240" w:lineRule="auto"/>
        <w:rPr>
          <w:rFonts w:ascii="Arial" w:eastAsia="Calibri" w:hAnsi="Arial" w:cs="Arial"/>
          <w:b/>
          <w:sz w:val="24"/>
          <w:szCs w:val="24"/>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2005"/>
      </w:tblGrid>
      <w:tr w:rsidR="00EB08C6" w14:paraId="42C5A7EE" w14:textId="77777777" w:rsidTr="00EB08C6">
        <w:tc>
          <w:tcPr>
            <w:tcW w:w="3460" w:type="dxa"/>
            <w:gridSpan w:val="2"/>
          </w:tcPr>
          <w:p w14:paraId="78981214" w14:textId="23A4911D" w:rsidR="00EB08C6" w:rsidRPr="00EB08C6" w:rsidRDefault="00EB08C6" w:rsidP="00214BF4">
            <w:pPr>
              <w:rPr>
                <w:rFonts w:ascii="Arial" w:eastAsia="Calibri" w:hAnsi="Arial" w:cs="Arial"/>
                <w:b/>
                <w:sz w:val="24"/>
                <w:szCs w:val="24"/>
                <w:lang w:val="en-ZA"/>
              </w:rPr>
            </w:pPr>
            <w:r w:rsidRPr="00EB08C6">
              <w:rPr>
                <w:rFonts w:ascii="Arial" w:eastAsia="Calibri" w:hAnsi="Arial" w:cs="Arial"/>
                <w:b/>
                <w:sz w:val="24"/>
                <w:szCs w:val="24"/>
                <w:lang w:val="en-ZA"/>
              </w:rPr>
              <w:lastRenderedPageBreak/>
              <w:t>WERKVEL</w:t>
            </w:r>
            <w:r>
              <w:rPr>
                <w:rFonts w:ascii="Arial" w:eastAsia="Calibri" w:hAnsi="Arial" w:cs="Arial"/>
                <w:b/>
                <w:sz w:val="24"/>
                <w:szCs w:val="24"/>
                <w:lang w:val="en-ZA"/>
              </w:rPr>
              <w:t xml:space="preserve"> </w:t>
            </w:r>
            <w:r w:rsidRPr="00EB08C6">
              <w:rPr>
                <w:rFonts w:ascii="Arial" w:eastAsia="Calibri" w:hAnsi="Arial" w:cs="Arial"/>
                <w:b/>
                <w:sz w:val="24"/>
                <w:szCs w:val="24"/>
                <w:lang w:val="en-ZA"/>
              </w:rPr>
              <w:t>1</w:t>
            </w:r>
          </w:p>
        </w:tc>
        <w:tc>
          <w:tcPr>
            <w:tcW w:w="1603" w:type="dxa"/>
          </w:tcPr>
          <w:p w14:paraId="7CFA8438" w14:textId="77777777" w:rsidR="00EB08C6" w:rsidRDefault="00EB08C6" w:rsidP="00012B16">
            <w:pPr>
              <w:rPr>
                <w:rFonts w:ascii="Arial" w:eastAsia="Calibri" w:hAnsi="Arial" w:cs="Arial"/>
                <w:b/>
                <w:sz w:val="24"/>
                <w:szCs w:val="24"/>
                <w:lang w:val="en-ZA"/>
              </w:rPr>
            </w:pPr>
          </w:p>
        </w:tc>
        <w:tc>
          <w:tcPr>
            <w:tcW w:w="1548" w:type="dxa"/>
          </w:tcPr>
          <w:p w14:paraId="31AF5B65" w14:textId="77777777" w:rsidR="00EB08C6" w:rsidRPr="00511B49" w:rsidRDefault="00EB08C6" w:rsidP="00214BF4">
            <w:pPr>
              <w:rPr>
                <w:rFonts w:ascii="Arial" w:eastAsia="Calibri" w:hAnsi="Arial" w:cs="Arial"/>
                <w:sz w:val="24"/>
                <w:szCs w:val="24"/>
                <w:lang w:val="en-ZA"/>
              </w:rPr>
            </w:pPr>
          </w:p>
        </w:tc>
        <w:tc>
          <w:tcPr>
            <w:tcW w:w="1554" w:type="dxa"/>
          </w:tcPr>
          <w:p w14:paraId="2F51FFB1" w14:textId="77777777" w:rsidR="00EB08C6" w:rsidRDefault="00EB08C6" w:rsidP="00214BF4">
            <w:pPr>
              <w:rPr>
                <w:rFonts w:ascii="Arial" w:eastAsia="Calibri" w:hAnsi="Arial" w:cs="Arial"/>
                <w:b/>
                <w:sz w:val="24"/>
                <w:szCs w:val="24"/>
                <w:lang w:val="en-ZA"/>
              </w:rPr>
            </w:pPr>
          </w:p>
        </w:tc>
        <w:tc>
          <w:tcPr>
            <w:tcW w:w="2005" w:type="dxa"/>
          </w:tcPr>
          <w:p w14:paraId="77CB0682" w14:textId="77777777" w:rsidR="00EB08C6" w:rsidRDefault="00EB08C6" w:rsidP="002C5788">
            <w:pPr>
              <w:rPr>
                <w:rFonts w:ascii="Arial" w:eastAsia="Calibri" w:hAnsi="Arial" w:cs="Arial"/>
                <w:sz w:val="24"/>
                <w:szCs w:val="24"/>
                <w:lang w:val="en-ZA"/>
              </w:rPr>
            </w:pPr>
          </w:p>
        </w:tc>
      </w:tr>
      <w:tr w:rsidR="00EB08C6" w14:paraId="3B84573F" w14:textId="77777777" w:rsidTr="00EB08C6">
        <w:tc>
          <w:tcPr>
            <w:tcW w:w="1911" w:type="dxa"/>
          </w:tcPr>
          <w:p w14:paraId="464B431F" w14:textId="77777777" w:rsidR="00EB08C6" w:rsidRDefault="00EB08C6" w:rsidP="00012B16">
            <w:pPr>
              <w:rPr>
                <w:rFonts w:ascii="Arial" w:eastAsia="Calibri" w:hAnsi="Arial" w:cs="Arial"/>
                <w:b/>
                <w:sz w:val="24"/>
                <w:szCs w:val="24"/>
                <w:lang w:val="en-ZA"/>
              </w:rPr>
            </w:pPr>
          </w:p>
        </w:tc>
        <w:tc>
          <w:tcPr>
            <w:tcW w:w="1549" w:type="dxa"/>
          </w:tcPr>
          <w:p w14:paraId="505ADB92" w14:textId="77777777" w:rsidR="00EB08C6" w:rsidRPr="00511B49" w:rsidRDefault="00EB08C6" w:rsidP="00214BF4">
            <w:pPr>
              <w:rPr>
                <w:rFonts w:ascii="Arial" w:eastAsia="Calibri" w:hAnsi="Arial" w:cs="Arial"/>
                <w:sz w:val="24"/>
                <w:szCs w:val="24"/>
                <w:lang w:val="en-ZA"/>
              </w:rPr>
            </w:pPr>
          </w:p>
        </w:tc>
        <w:tc>
          <w:tcPr>
            <w:tcW w:w="1603" w:type="dxa"/>
          </w:tcPr>
          <w:p w14:paraId="48A64BAD" w14:textId="77777777" w:rsidR="00EB08C6" w:rsidRDefault="00EB08C6" w:rsidP="00012B16">
            <w:pPr>
              <w:rPr>
                <w:rFonts w:ascii="Arial" w:eastAsia="Calibri" w:hAnsi="Arial" w:cs="Arial"/>
                <w:b/>
                <w:sz w:val="24"/>
                <w:szCs w:val="24"/>
                <w:lang w:val="en-ZA"/>
              </w:rPr>
            </w:pPr>
          </w:p>
        </w:tc>
        <w:tc>
          <w:tcPr>
            <w:tcW w:w="1548" w:type="dxa"/>
          </w:tcPr>
          <w:p w14:paraId="2EB20B4F" w14:textId="77777777" w:rsidR="00EB08C6" w:rsidRPr="00511B49" w:rsidRDefault="00EB08C6" w:rsidP="00214BF4">
            <w:pPr>
              <w:rPr>
                <w:rFonts w:ascii="Arial" w:eastAsia="Calibri" w:hAnsi="Arial" w:cs="Arial"/>
                <w:sz w:val="24"/>
                <w:szCs w:val="24"/>
                <w:lang w:val="en-ZA"/>
              </w:rPr>
            </w:pPr>
          </w:p>
        </w:tc>
        <w:tc>
          <w:tcPr>
            <w:tcW w:w="1554" w:type="dxa"/>
          </w:tcPr>
          <w:p w14:paraId="7F6898E8" w14:textId="77777777" w:rsidR="00EB08C6" w:rsidRDefault="00EB08C6" w:rsidP="00214BF4">
            <w:pPr>
              <w:rPr>
                <w:rFonts w:ascii="Arial" w:eastAsia="Calibri" w:hAnsi="Arial" w:cs="Arial"/>
                <w:b/>
                <w:sz w:val="24"/>
                <w:szCs w:val="24"/>
                <w:lang w:val="en-ZA"/>
              </w:rPr>
            </w:pPr>
          </w:p>
        </w:tc>
        <w:tc>
          <w:tcPr>
            <w:tcW w:w="2005" w:type="dxa"/>
          </w:tcPr>
          <w:p w14:paraId="6ABEF9DC" w14:textId="77777777" w:rsidR="00EB08C6" w:rsidRDefault="00EB08C6" w:rsidP="002C5788">
            <w:pPr>
              <w:rPr>
                <w:rFonts w:ascii="Arial" w:eastAsia="Calibri" w:hAnsi="Arial" w:cs="Arial"/>
                <w:sz w:val="24"/>
                <w:szCs w:val="24"/>
                <w:lang w:val="en-ZA"/>
              </w:rPr>
            </w:pPr>
          </w:p>
        </w:tc>
      </w:tr>
      <w:tr w:rsidR="00511B49" w14:paraId="6AE5B9F9" w14:textId="77777777" w:rsidTr="00EB08C6">
        <w:tc>
          <w:tcPr>
            <w:tcW w:w="1911" w:type="dxa"/>
          </w:tcPr>
          <w:p w14:paraId="69B83D4B" w14:textId="07A2970E" w:rsidR="00511B49" w:rsidRDefault="00511B49" w:rsidP="00012B16">
            <w:pPr>
              <w:rPr>
                <w:rFonts w:ascii="Arial" w:eastAsia="Calibri" w:hAnsi="Arial" w:cs="Arial"/>
                <w:b/>
                <w:sz w:val="24"/>
                <w:szCs w:val="24"/>
                <w:lang w:val="en-ZA"/>
              </w:rPr>
            </w:pPr>
            <w:r>
              <w:rPr>
                <w:rFonts w:ascii="Arial" w:eastAsia="Calibri" w:hAnsi="Arial" w:cs="Arial"/>
                <w:b/>
                <w:sz w:val="24"/>
                <w:szCs w:val="24"/>
                <w:lang w:val="en-ZA"/>
              </w:rPr>
              <w:t>GRA</w:t>
            </w:r>
            <w:r w:rsidR="00012B16">
              <w:rPr>
                <w:rFonts w:ascii="Arial" w:eastAsia="Calibri" w:hAnsi="Arial" w:cs="Arial"/>
                <w:b/>
                <w:sz w:val="24"/>
                <w:szCs w:val="24"/>
                <w:lang w:val="en-ZA"/>
              </w:rPr>
              <w:t>A</w:t>
            </w:r>
            <w:r>
              <w:rPr>
                <w:rFonts w:ascii="Arial" w:eastAsia="Calibri" w:hAnsi="Arial" w:cs="Arial"/>
                <w:b/>
                <w:sz w:val="24"/>
                <w:szCs w:val="24"/>
                <w:lang w:val="en-ZA"/>
              </w:rPr>
              <w:t>D</w:t>
            </w:r>
          </w:p>
        </w:tc>
        <w:tc>
          <w:tcPr>
            <w:tcW w:w="1549" w:type="dxa"/>
          </w:tcPr>
          <w:p w14:paraId="5C14439B" w14:textId="7590D7AD"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10727797" w14:textId="2A5A7661" w:rsidR="00511B49" w:rsidRDefault="00012B16" w:rsidP="00012B16">
            <w:pPr>
              <w:rPr>
                <w:rFonts w:ascii="Arial" w:eastAsia="Calibri" w:hAnsi="Arial" w:cs="Arial"/>
                <w:b/>
                <w:sz w:val="24"/>
                <w:szCs w:val="24"/>
                <w:lang w:val="en-ZA"/>
              </w:rPr>
            </w:pPr>
            <w:r>
              <w:rPr>
                <w:rFonts w:ascii="Arial" w:eastAsia="Calibri" w:hAnsi="Arial" w:cs="Arial"/>
                <w:b/>
                <w:sz w:val="24"/>
                <w:szCs w:val="24"/>
                <w:lang w:val="en-ZA"/>
              </w:rPr>
              <w:t>KWARTAAL</w:t>
            </w:r>
          </w:p>
        </w:tc>
        <w:tc>
          <w:tcPr>
            <w:tcW w:w="1548" w:type="dxa"/>
          </w:tcPr>
          <w:p w14:paraId="12628D03" w14:textId="51227BBA"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69C8658F" w14:textId="45FF9C1F"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tcPr>
          <w:p w14:paraId="47ED0500" w14:textId="1A965A73" w:rsidR="00511B49" w:rsidRPr="00511B49" w:rsidRDefault="002C5788" w:rsidP="002C5788">
            <w:pPr>
              <w:rPr>
                <w:rFonts w:ascii="Arial" w:eastAsia="Calibri" w:hAnsi="Arial" w:cs="Arial"/>
                <w:sz w:val="24"/>
                <w:szCs w:val="24"/>
                <w:lang w:val="en-ZA"/>
              </w:rPr>
            </w:pPr>
            <w:r>
              <w:rPr>
                <w:rFonts w:ascii="Arial" w:eastAsia="Calibri" w:hAnsi="Arial" w:cs="Arial"/>
                <w:sz w:val="24"/>
                <w:szCs w:val="24"/>
                <w:lang w:val="en-ZA"/>
              </w:rPr>
              <w:t>7</w:t>
            </w:r>
          </w:p>
        </w:tc>
      </w:tr>
    </w:tbl>
    <w:p w14:paraId="25FEF911" w14:textId="416E5237" w:rsidR="00511B49" w:rsidRDefault="00511B49" w:rsidP="00214BF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0836BE" w14:paraId="6BB396D7" w14:textId="77777777" w:rsidTr="00DB0DF5">
        <w:tc>
          <w:tcPr>
            <w:tcW w:w="3476" w:type="dxa"/>
            <w:gridSpan w:val="2"/>
          </w:tcPr>
          <w:p w14:paraId="686AD436" w14:textId="4935A275" w:rsidR="000836BE" w:rsidRPr="000836BE" w:rsidRDefault="00C6490C" w:rsidP="00055492">
            <w:pPr>
              <w:rPr>
                <w:rFonts w:ascii="Arial" w:eastAsia="Calibri" w:hAnsi="Arial" w:cs="Arial"/>
                <w:b/>
                <w:sz w:val="24"/>
                <w:szCs w:val="24"/>
                <w:lang w:val="en-ZA"/>
              </w:rPr>
            </w:pPr>
            <w:r>
              <w:rPr>
                <w:rFonts w:ascii="Arial" w:eastAsia="Calibri" w:hAnsi="Arial" w:cs="Arial"/>
                <w:b/>
                <w:sz w:val="24"/>
                <w:szCs w:val="24"/>
                <w:lang w:val="en-ZA"/>
              </w:rPr>
              <w:t>A</w:t>
            </w:r>
            <w:r w:rsidR="00012B16">
              <w:rPr>
                <w:rFonts w:ascii="Arial" w:eastAsia="Calibri" w:hAnsi="Arial" w:cs="Arial"/>
                <w:b/>
                <w:sz w:val="24"/>
                <w:szCs w:val="24"/>
                <w:lang w:val="en-ZA"/>
              </w:rPr>
              <w:t>KTI</w:t>
            </w:r>
            <w:r w:rsidR="00055492">
              <w:rPr>
                <w:rFonts w:ascii="Arial" w:eastAsia="Calibri" w:hAnsi="Arial" w:cs="Arial"/>
                <w:b/>
                <w:sz w:val="24"/>
                <w:szCs w:val="24"/>
                <w:lang w:val="en-ZA"/>
              </w:rPr>
              <w:t>W</w:t>
            </w:r>
            <w:r w:rsidR="00012B16">
              <w:rPr>
                <w:rFonts w:ascii="Arial" w:eastAsia="Calibri" w:hAnsi="Arial" w:cs="Arial"/>
                <w:b/>
                <w:sz w:val="24"/>
                <w:szCs w:val="24"/>
                <w:lang w:val="en-ZA"/>
              </w:rPr>
              <w:t>ITEIT</w:t>
            </w:r>
            <w:r>
              <w:rPr>
                <w:rFonts w:ascii="Arial" w:eastAsia="Calibri" w:hAnsi="Arial" w:cs="Arial"/>
                <w:b/>
                <w:sz w:val="24"/>
                <w:szCs w:val="24"/>
                <w:lang w:val="en-ZA"/>
              </w:rPr>
              <w:t xml:space="preserve"> 1</w:t>
            </w:r>
          </w:p>
        </w:tc>
        <w:tc>
          <w:tcPr>
            <w:tcW w:w="1558" w:type="dxa"/>
          </w:tcPr>
          <w:p w14:paraId="655C0FFB" w14:textId="751D9F6F" w:rsidR="000836BE" w:rsidRDefault="000836BE" w:rsidP="000836BE">
            <w:pPr>
              <w:rPr>
                <w:rFonts w:ascii="Arial" w:eastAsia="Calibri" w:hAnsi="Arial" w:cs="Arial"/>
                <w:b/>
                <w:sz w:val="24"/>
                <w:szCs w:val="24"/>
                <w:lang w:val="en-ZA"/>
              </w:rPr>
            </w:pPr>
          </w:p>
        </w:tc>
        <w:tc>
          <w:tcPr>
            <w:tcW w:w="1558" w:type="dxa"/>
          </w:tcPr>
          <w:p w14:paraId="17DDED66" w14:textId="4E6789C8" w:rsidR="000836BE" w:rsidRPr="00511B49" w:rsidRDefault="000836BE" w:rsidP="000836BE">
            <w:pPr>
              <w:rPr>
                <w:rFonts w:ascii="Arial" w:eastAsia="Calibri" w:hAnsi="Arial" w:cs="Arial"/>
                <w:sz w:val="24"/>
                <w:szCs w:val="24"/>
                <w:lang w:val="en-ZA"/>
              </w:rPr>
            </w:pPr>
          </w:p>
        </w:tc>
        <w:tc>
          <w:tcPr>
            <w:tcW w:w="1559" w:type="dxa"/>
          </w:tcPr>
          <w:p w14:paraId="37E91408" w14:textId="3DB7C75A" w:rsidR="000836BE" w:rsidRDefault="000836BE" w:rsidP="000836BE">
            <w:pPr>
              <w:rPr>
                <w:rFonts w:ascii="Arial" w:eastAsia="Calibri" w:hAnsi="Arial" w:cs="Arial"/>
                <w:b/>
                <w:sz w:val="24"/>
                <w:szCs w:val="24"/>
                <w:lang w:val="en-ZA"/>
              </w:rPr>
            </w:pPr>
          </w:p>
        </w:tc>
        <w:tc>
          <w:tcPr>
            <w:tcW w:w="2019" w:type="dxa"/>
          </w:tcPr>
          <w:p w14:paraId="03B256AB" w14:textId="63AEA333" w:rsidR="000836BE" w:rsidRPr="00511B49" w:rsidRDefault="000836BE" w:rsidP="000836BE">
            <w:pPr>
              <w:rPr>
                <w:rFonts w:ascii="Arial" w:eastAsia="Calibri" w:hAnsi="Arial" w:cs="Arial"/>
                <w:sz w:val="24"/>
                <w:szCs w:val="24"/>
                <w:lang w:val="en-ZA"/>
              </w:rPr>
            </w:pPr>
          </w:p>
        </w:tc>
      </w:tr>
      <w:tr w:rsidR="000836BE" w14:paraId="532EA4C2" w14:textId="77777777" w:rsidTr="00DB0DF5">
        <w:tc>
          <w:tcPr>
            <w:tcW w:w="720" w:type="dxa"/>
          </w:tcPr>
          <w:p w14:paraId="67D81DD2" w14:textId="77777777" w:rsidR="000836BE" w:rsidRDefault="000836BE" w:rsidP="000836BE">
            <w:pPr>
              <w:rPr>
                <w:rFonts w:ascii="Arial" w:eastAsia="Calibri" w:hAnsi="Arial" w:cs="Arial"/>
                <w:b/>
                <w:sz w:val="24"/>
                <w:szCs w:val="24"/>
                <w:lang w:val="en-ZA"/>
              </w:rPr>
            </w:pPr>
          </w:p>
        </w:tc>
        <w:tc>
          <w:tcPr>
            <w:tcW w:w="2756" w:type="dxa"/>
          </w:tcPr>
          <w:p w14:paraId="68FCF966" w14:textId="77777777" w:rsidR="000836BE" w:rsidRPr="00511B49" w:rsidRDefault="000836BE" w:rsidP="000836BE">
            <w:pPr>
              <w:rPr>
                <w:rFonts w:ascii="Arial" w:eastAsia="Calibri" w:hAnsi="Arial" w:cs="Arial"/>
                <w:sz w:val="24"/>
                <w:szCs w:val="24"/>
                <w:lang w:val="en-ZA"/>
              </w:rPr>
            </w:pPr>
          </w:p>
        </w:tc>
        <w:tc>
          <w:tcPr>
            <w:tcW w:w="1558" w:type="dxa"/>
          </w:tcPr>
          <w:p w14:paraId="4BF89E69" w14:textId="77777777" w:rsidR="000836BE" w:rsidRDefault="000836BE" w:rsidP="000836BE">
            <w:pPr>
              <w:rPr>
                <w:rFonts w:ascii="Arial" w:eastAsia="Calibri" w:hAnsi="Arial" w:cs="Arial"/>
                <w:b/>
                <w:sz w:val="24"/>
                <w:szCs w:val="24"/>
                <w:lang w:val="en-ZA"/>
              </w:rPr>
            </w:pPr>
          </w:p>
        </w:tc>
        <w:tc>
          <w:tcPr>
            <w:tcW w:w="1558" w:type="dxa"/>
          </w:tcPr>
          <w:p w14:paraId="1BE2129D" w14:textId="77777777" w:rsidR="000836BE" w:rsidRPr="00511B49" w:rsidRDefault="000836BE" w:rsidP="000836BE">
            <w:pPr>
              <w:rPr>
                <w:rFonts w:ascii="Arial" w:eastAsia="Calibri" w:hAnsi="Arial" w:cs="Arial"/>
                <w:sz w:val="24"/>
                <w:szCs w:val="24"/>
                <w:lang w:val="en-ZA"/>
              </w:rPr>
            </w:pPr>
          </w:p>
        </w:tc>
        <w:tc>
          <w:tcPr>
            <w:tcW w:w="1559" w:type="dxa"/>
          </w:tcPr>
          <w:p w14:paraId="4AF0DD29" w14:textId="77777777" w:rsidR="000836BE" w:rsidRDefault="000836BE" w:rsidP="000836BE">
            <w:pPr>
              <w:rPr>
                <w:rFonts w:ascii="Arial" w:eastAsia="Calibri" w:hAnsi="Arial" w:cs="Arial"/>
                <w:b/>
                <w:sz w:val="24"/>
                <w:szCs w:val="24"/>
                <w:lang w:val="en-ZA"/>
              </w:rPr>
            </w:pPr>
          </w:p>
        </w:tc>
        <w:tc>
          <w:tcPr>
            <w:tcW w:w="2019" w:type="dxa"/>
          </w:tcPr>
          <w:p w14:paraId="15615CB7" w14:textId="77777777" w:rsidR="000836BE" w:rsidRPr="00511B49" w:rsidRDefault="000836BE" w:rsidP="000836BE">
            <w:pPr>
              <w:rPr>
                <w:rFonts w:ascii="Arial" w:eastAsia="Calibri" w:hAnsi="Arial" w:cs="Arial"/>
                <w:sz w:val="24"/>
                <w:szCs w:val="24"/>
                <w:lang w:val="en-ZA"/>
              </w:rPr>
            </w:pPr>
          </w:p>
        </w:tc>
      </w:tr>
    </w:tbl>
    <w:tbl>
      <w:tblPr>
        <w:tblStyle w:val="TableGrid10"/>
        <w:tblW w:w="9360" w:type="dxa"/>
        <w:tblInd w:w="-5" w:type="dxa"/>
        <w:tblLook w:val="04A0" w:firstRow="1" w:lastRow="0" w:firstColumn="1" w:lastColumn="0" w:noHBand="0" w:noVBand="1"/>
      </w:tblPr>
      <w:tblGrid>
        <w:gridCol w:w="9360"/>
      </w:tblGrid>
      <w:tr w:rsidR="007C6802" w14:paraId="5743528C" w14:textId="77777777" w:rsidTr="00FB2642">
        <w:tc>
          <w:tcPr>
            <w:tcW w:w="9360" w:type="dxa"/>
            <w:tcBorders>
              <w:top w:val="single" w:sz="4" w:space="0" w:color="auto"/>
              <w:left w:val="single" w:sz="4" w:space="0" w:color="auto"/>
              <w:bottom w:val="single" w:sz="4" w:space="0" w:color="auto"/>
              <w:right w:val="single" w:sz="4" w:space="0" w:color="auto"/>
            </w:tcBorders>
          </w:tcPr>
          <w:p w14:paraId="1167B978" w14:textId="2D7AAF2E" w:rsidR="007C6802" w:rsidRPr="0038331C" w:rsidRDefault="00EB08C6" w:rsidP="007C6802">
            <w:pPr>
              <w:pStyle w:val="ListParagraph"/>
              <w:numPr>
                <w:ilvl w:val="1"/>
                <w:numId w:val="16"/>
              </w:numPr>
              <w:rPr>
                <w:rFonts w:cs="Arial"/>
                <w:b/>
                <w:bCs/>
                <w:szCs w:val="24"/>
              </w:rPr>
            </w:pPr>
            <w:r>
              <w:rPr>
                <w:rFonts w:cs="Arial"/>
                <w:b/>
                <w:bCs/>
                <w:szCs w:val="24"/>
              </w:rPr>
              <w:t>Bereken die volgende</w:t>
            </w:r>
            <w:r w:rsidR="007C6802" w:rsidRPr="0038331C">
              <w:rPr>
                <w:rFonts w:cs="Arial"/>
                <w:b/>
                <w:bCs/>
                <w:szCs w:val="24"/>
              </w:rPr>
              <w:t>:</w:t>
            </w:r>
          </w:p>
          <w:p w14:paraId="5E394CC7" w14:textId="77777777" w:rsidR="007C6802" w:rsidRDefault="007C6802" w:rsidP="007C6802">
            <w:pPr>
              <w:pStyle w:val="ListParagraph"/>
              <w:rPr>
                <w:b/>
                <w:bCs/>
                <w:szCs w:val="24"/>
              </w:rPr>
            </w:pPr>
          </w:p>
        </w:tc>
      </w:tr>
      <w:tr w:rsidR="007C6802" w14:paraId="0713381D" w14:textId="77777777" w:rsidTr="00FB2642">
        <w:tc>
          <w:tcPr>
            <w:tcW w:w="9360" w:type="dxa"/>
            <w:tcBorders>
              <w:top w:val="single" w:sz="4" w:space="0" w:color="auto"/>
              <w:left w:val="single" w:sz="4" w:space="0" w:color="auto"/>
              <w:bottom w:val="single" w:sz="4" w:space="0" w:color="auto"/>
              <w:right w:val="single" w:sz="4" w:space="0" w:color="auto"/>
            </w:tcBorders>
          </w:tcPr>
          <w:p w14:paraId="56644392" w14:textId="7A5B5007" w:rsidR="007C6802" w:rsidRPr="00012B16" w:rsidRDefault="00012B16" w:rsidP="00012B16">
            <w:pPr>
              <w:pStyle w:val="ListParagraph"/>
              <w:numPr>
                <w:ilvl w:val="2"/>
                <w:numId w:val="16"/>
              </w:numPr>
              <w:rPr>
                <w:rFonts w:cs="Arial"/>
                <w:szCs w:val="24"/>
              </w:rPr>
            </w:pPr>
            <w:r w:rsidRPr="00012B16">
              <w:rPr>
                <w:rFonts w:cs="Arial"/>
                <w:b/>
                <w:bCs/>
                <w:szCs w:val="24"/>
              </w:rPr>
              <w:t>Persentasie winsopslag</w:t>
            </w:r>
          </w:p>
          <w:p w14:paraId="1C1A031F" w14:textId="77777777" w:rsidR="00012B16" w:rsidRPr="00012B16" w:rsidRDefault="00012B16" w:rsidP="00012B16">
            <w:pPr>
              <w:pStyle w:val="ListParagraph"/>
              <w:rPr>
                <w:rFonts w:cs="Arial"/>
                <w:szCs w:val="24"/>
              </w:rPr>
            </w:pPr>
          </w:p>
          <w:p w14:paraId="5F8120CA" w14:textId="77777777" w:rsidR="007C6802" w:rsidRDefault="007C6802" w:rsidP="007C6802">
            <w:pPr>
              <w:ind w:left="1120"/>
              <w:contextualSpacing/>
              <w:rPr>
                <w:rFonts w:cs="Arial"/>
                <w:szCs w:val="24"/>
              </w:rPr>
            </w:pPr>
            <w:r w:rsidRPr="007B6B75">
              <w:rPr>
                <w:rFonts w:cs="Arial"/>
                <w:szCs w:val="24"/>
                <w:u w:val="single"/>
              </w:rPr>
              <w:t xml:space="preserve">          </w:t>
            </w:r>
            <w:r>
              <w:rPr>
                <w:rFonts w:cs="Arial"/>
                <w:szCs w:val="24"/>
                <w:u w:val="single"/>
              </w:rPr>
              <w:t>2 012 4</w:t>
            </w:r>
            <w:r w:rsidRPr="007B6B75">
              <w:rPr>
                <w:rFonts w:cs="Arial"/>
                <w:szCs w:val="24"/>
                <w:u w:val="single"/>
              </w:rPr>
              <w:t xml:space="preserve">00            </w:t>
            </w:r>
            <w:r>
              <w:rPr>
                <w:rFonts w:cs="Arial"/>
                <w:szCs w:val="24"/>
              </w:rPr>
              <w:t xml:space="preserve">   x </w:t>
            </w:r>
            <w:r w:rsidRPr="007B6B75">
              <w:rPr>
                <w:rFonts w:cs="Arial"/>
                <w:szCs w:val="24"/>
                <w:u w:val="single"/>
              </w:rPr>
              <w:t>100</w:t>
            </w:r>
          </w:p>
          <w:p w14:paraId="77D3BCAC" w14:textId="77777777" w:rsidR="007C6802" w:rsidRDefault="007C6802" w:rsidP="007C6802">
            <w:pPr>
              <w:ind w:left="1120"/>
              <w:contextualSpacing/>
              <w:rPr>
                <w:rFonts w:cs="Arial"/>
                <w:szCs w:val="24"/>
              </w:rPr>
            </w:pPr>
            <w:r>
              <w:rPr>
                <w:rFonts w:cs="Arial"/>
                <w:szCs w:val="24"/>
              </w:rPr>
              <w:t>(5 108 400 – 1 012 400)       1</w:t>
            </w:r>
          </w:p>
          <w:p w14:paraId="10FA03C7" w14:textId="77777777" w:rsidR="007C6802" w:rsidRDefault="007C6802" w:rsidP="007C6802">
            <w:pPr>
              <w:ind w:left="1120"/>
              <w:contextualSpacing/>
              <w:rPr>
                <w:rFonts w:cs="Arial"/>
                <w:szCs w:val="24"/>
              </w:rPr>
            </w:pPr>
          </w:p>
          <w:p w14:paraId="626FB558" w14:textId="77777777" w:rsidR="007C6802" w:rsidRDefault="007C6802" w:rsidP="007C6802">
            <w:pPr>
              <w:ind w:left="1120"/>
              <w:contextualSpacing/>
              <w:rPr>
                <w:rFonts w:cs="Arial"/>
                <w:szCs w:val="24"/>
              </w:rPr>
            </w:pPr>
            <w:r>
              <w:rPr>
                <w:rFonts w:cs="Arial"/>
                <w:szCs w:val="24"/>
              </w:rPr>
              <w:t xml:space="preserve">= </w:t>
            </w:r>
            <w:r w:rsidRPr="00D06C6E">
              <w:rPr>
                <w:rFonts w:cs="Arial"/>
                <w:szCs w:val="24"/>
                <w:u w:val="single"/>
              </w:rPr>
              <w:t>2 012 4</w:t>
            </w:r>
            <w:r w:rsidRPr="007B6B75">
              <w:rPr>
                <w:rFonts w:cs="Arial"/>
                <w:szCs w:val="24"/>
                <w:u w:val="single"/>
              </w:rPr>
              <w:t>00</w:t>
            </w:r>
            <w:r>
              <w:rPr>
                <w:rFonts w:cs="Arial"/>
                <w:szCs w:val="24"/>
              </w:rPr>
              <w:t xml:space="preserve">    x </w:t>
            </w:r>
            <w:r w:rsidRPr="007B6B75">
              <w:rPr>
                <w:rFonts w:cs="Arial"/>
                <w:szCs w:val="24"/>
                <w:u w:val="single"/>
              </w:rPr>
              <w:t>100</w:t>
            </w:r>
          </w:p>
          <w:p w14:paraId="728CD8D1" w14:textId="77777777" w:rsidR="007C6802" w:rsidRDefault="007C6802" w:rsidP="007C6802">
            <w:pPr>
              <w:ind w:left="1120"/>
              <w:contextualSpacing/>
              <w:rPr>
                <w:rFonts w:cs="Arial"/>
                <w:szCs w:val="24"/>
              </w:rPr>
            </w:pPr>
            <w:r>
              <w:rPr>
                <w:rFonts w:cs="Arial"/>
                <w:szCs w:val="24"/>
              </w:rPr>
              <w:t xml:space="preserve">   3 096 000         1</w:t>
            </w:r>
          </w:p>
          <w:p w14:paraId="2066C0B0" w14:textId="77777777" w:rsidR="007C6802" w:rsidRPr="002C5788" w:rsidRDefault="007C6802" w:rsidP="007C6802">
            <w:pPr>
              <w:ind w:left="1120"/>
              <w:contextualSpacing/>
              <w:rPr>
                <w:rFonts w:cs="Arial"/>
                <w:sz w:val="16"/>
                <w:szCs w:val="16"/>
              </w:rPr>
            </w:pPr>
          </w:p>
          <w:p w14:paraId="20FAF608" w14:textId="77777777" w:rsidR="007C6802" w:rsidRDefault="007C6802" w:rsidP="007C6802">
            <w:pPr>
              <w:ind w:left="1120"/>
              <w:contextualSpacing/>
              <w:rPr>
                <w:rFonts w:cs="Arial"/>
                <w:szCs w:val="24"/>
              </w:rPr>
            </w:pPr>
            <w:r>
              <w:rPr>
                <w:rFonts w:cs="Arial"/>
                <w:szCs w:val="24"/>
              </w:rPr>
              <w:t>= 65%</w:t>
            </w:r>
          </w:p>
          <w:p w14:paraId="56BD5F6E" w14:textId="77777777" w:rsidR="007C6802" w:rsidRPr="002C5788" w:rsidRDefault="007C6802" w:rsidP="007C6802">
            <w:pPr>
              <w:contextualSpacing/>
              <w:rPr>
                <w:rFonts w:cs="Arial"/>
                <w:sz w:val="16"/>
                <w:szCs w:val="16"/>
              </w:rPr>
            </w:pPr>
          </w:p>
          <w:p w14:paraId="66C74E49" w14:textId="77777777" w:rsidR="007C6802" w:rsidRPr="00C6490C" w:rsidRDefault="007C6802" w:rsidP="007C6802">
            <w:pPr>
              <w:rPr>
                <w:sz w:val="10"/>
                <w:szCs w:val="10"/>
              </w:rPr>
            </w:pPr>
          </w:p>
        </w:tc>
      </w:tr>
      <w:tr w:rsidR="007C6802" w14:paraId="0F4C8B80" w14:textId="77777777" w:rsidTr="00FB2642">
        <w:tc>
          <w:tcPr>
            <w:tcW w:w="9360" w:type="dxa"/>
            <w:tcBorders>
              <w:top w:val="single" w:sz="4" w:space="0" w:color="auto"/>
              <w:left w:val="single" w:sz="4" w:space="0" w:color="auto"/>
              <w:bottom w:val="single" w:sz="4" w:space="0" w:color="auto"/>
              <w:right w:val="single" w:sz="4" w:space="0" w:color="auto"/>
            </w:tcBorders>
          </w:tcPr>
          <w:p w14:paraId="5E50E46A" w14:textId="3632A7DD" w:rsidR="007C6802" w:rsidRPr="00012B16" w:rsidRDefault="00012B16" w:rsidP="00012B16">
            <w:pPr>
              <w:pStyle w:val="ListParagraph"/>
              <w:numPr>
                <w:ilvl w:val="2"/>
                <w:numId w:val="16"/>
              </w:numPr>
              <w:rPr>
                <w:rFonts w:cs="Arial"/>
                <w:szCs w:val="24"/>
              </w:rPr>
            </w:pPr>
            <w:r w:rsidRPr="00012B16">
              <w:rPr>
                <w:rFonts w:cs="Arial"/>
                <w:b/>
                <w:bCs/>
                <w:szCs w:val="24"/>
              </w:rPr>
              <w:t>Persentasie bedryfsuitgawes op verkope</w:t>
            </w:r>
          </w:p>
          <w:p w14:paraId="505E945D" w14:textId="77777777" w:rsidR="00012B16" w:rsidRPr="00012B16" w:rsidRDefault="00012B16" w:rsidP="00012B16">
            <w:pPr>
              <w:pStyle w:val="ListParagraph"/>
              <w:rPr>
                <w:rFonts w:cs="Arial"/>
                <w:szCs w:val="24"/>
              </w:rPr>
            </w:pPr>
          </w:p>
          <w:p w14:paraId="605791FE" w14:textId="77777777" w:rsidR="007C6802" w:rsidRDefault="007C6802" w:rsidP="007C6802">
            <w:pPr>
              <w:ind w:left="1120"/>
              <w:contextualSpacing/>
              <w:rPr>
                <w:rFonts w:cs="Arial"/>
                <w:szCs w:val="24"/>
              </w:rPr>
            </w:pPr>
            <w:r w:rsidRPr="007B6B75">
              <w:rPr>
                <w:rFonts w:cs="Arial"/>
                <w:szCs w:val="24"/>
                <w:u w:val="single"/>
              </w:rPr>
              <w:t xml:space="preserve">1 </w:t>
            </w:r>
            <w:r>
              <w:rPr>
                <w:rFonts w:cs="Arial"/>
                <w:szCs w:val="24"/>
                <w:u w:val="single"/>
              </w:rPr>
              <w:t>277 10</w:t>
            </w:r>
            <w:r w:rsidRPr="007B6B75">
              <w:rPr>
                <w:rFonts w:cs="Arial"/>
                <w:szCs w:val="24"/>
                <w:u w:val="single"/>
              </w:rPr>
              <w:t>0</w:t>
            </w:r>
            <w:r>
              <w:rPr>
                <w:rFonts w:cs="Arial"/>
                <w:szCs w:val="24"/>
              </w:rPr>
              <w:t xml:space="preserve">      x </w:t>
            </w:r>
            <w:r w:rsidRPr="007B6B75">
              <w:rPr>
                <w:rFonts w:cs="Arial"/>
                <w:szCs w:val="24"/>
                <w:u w:val="single"/>
              </w:rPr>
              <w:t>100</w:t>
            </w:r>
          </w:p>
          <w:p w14:paraId="1A88B529" w14:textId="77777777" w:rsidR="007C6802" w:rsidRDefault="007C6802" w:rsidP="007C6802">
            <w:pPr>
              <w:ind w:left="1120"/>
              <w:contextualSpacing/>
              <w:rPr>
                <w:rFonts w:cs="Arial"/>
                <w:szCs w:val="24"/>
              </w:rPr>
            </w:pPr>
            <w:r>
              <w:rPr>
                <w:rFonts w:cs="Arial"/>
                <w:szCs w:val="24"/>
              </w:rPr>
              <w:t>5 108 400           1</w:t>
            </w:r>
          </w:p>
          <w:p w14:paraId="099AB15A" w14:textId="77777777" w:rsidR="007C6802" w:rsidRPr="002C5788" w:rsidRDefault="007C6802" w:rsidP="007C6802">
            <w:pPr>
              <w:ind w:left="1120"/>
              <w:contextualSpacing/>
              <w:rPr>
                <w:rFonts w:cs="Arial"/>
                <w:sz w:val="16"/>
                <w:szCs w:val="16"/>
              </w:rPr>
            </w:pPr>
            <w:r>
              <w:rPr>
                <w:rFonts w:cs="Arial"/>
                <w:szCs w:val="24"/>
              </w:rPr>
              <w:t xml:space="preserve"> </w:t>
            </w:r>
          </w:p>
          <w:p w14:paraId="0E9279CD" w14:textId="77777777" w:rsidR="007C6802" w:rsidRPr="00FB5559" w:rsidRDefault="007C6802" w:rsidP="007C6802">
            <w:pPr>
              <w:ind w:left="1120"/>
              <w:contextualSpacing/>
              <w:rPr>
                <w:rFonts w:cs="Arial"/>
                <w:szCs w:val="24"/>
              </w:rPr>
            </w:pPr>
            <w:r>
              <w:rPr>
                <w:rFonts w:cs="Arial"/>
                <w:szCs w:val="24"/>
              </w:rPr>
              <w:t>= 25%</w:t>
            </w:r>
          </w:p>
          <w:p w14:paraId="08430CBE" w14:textId="77777777" w:rsidR="007C6802" w:rsidRPr="00C6490C" w:rsidRDefault="007C6802" w:rsidP="007C6802">
            <w:pPr>
              <w:rPr>
                <w:sz w:val="10"/>
                <w:szCs w:val="10"/>
              </w:rPr>
            </w:pPr>
          </w:p>
        </w:tc>
      </w:tr>
      <w:tr w:rsidR="007C6802" w14:paraId="66A8D51D" w14:textId="77777777" w:rsidTr="00FB2642">
        <w:tc>
          <w:tcPr>
            <w:tcW w:w="9360" w:type="dxa"/>
            <w:tcBorders>
              <w:top w:val="single" w:sz="4" w:space="0" w:color="auto"/>
              <w:left w:val="single" w:sz="4" w:space="0" w:color="auto"/>
              <w:bottom w:val="single" w:sz="4" w:space="0" w:color="auto"/>
              <w:right w:val="single" w:sz="4" w:space="0" w:color="auto"/>
            </w:tcBorders>
          </w:tcPr>
          <w:p w14:paraId="4EC49519" w14:textId="38368D07" w:rsidR="007C6802" w:rsidRPr="00012B16" w:rsidRDefault="00012B16" w:rsidP="00012B16">
            <w:pPr>
              <w:pStyle w:val="ListParagraph"/>
              <w:numPr>
                <w:ilvl w:val="2"/>
                <w:numId w:val="16"/>
              </w:numPr>
              <w:rPr>
                <w:rFonts w:cs="Arial"/>
                <w:sz w:val="16"/>
                <w:szCs w:val="16"/>
              </w:rPr>
            </w:pPr>
            <w:r w:rsidRPr="00012B16">
              <w:rPr>
                <w:rFonts w:cs="Arial"/>
                <w:b/>
                <w:bCs/>
                <w:szCs w:val="24"/>
              </w:rPr>
              <w:t>Totale verdienste van Zweli</w:t>
            </w:r>
          </w:p>
          <w:p w14:paraId="7AC52058" w14:textId="77777777" w:rsidR="00012B16" w:rsidRPr="00012B16" w:rsidRDefault="00012B16" w:rsidP="00012B16">
            <w:pPr>
              <w:pStyle w:val="ListParagraph"/>
              <w:rPr>
                <w:rFonts w:cs="Arial"/>
                <w:sz w:val="16"/>
                <w:szCs w:val="16"/>
              </w:rPr>
            </w:pPr>
          </w:p>
          <w:p w14:paraId="6698BF77" w14:textId="77777777" w:rsidR="007C6802" w:rsidRDefault="007C6802" w:rsidP="007C6802">
            <w:pPr>
              <w:ind w:left="1120"/>
              <w:contextualSpacing/>
              <w:rPr>
                <w:rFonts w:cs="Arial"/>
                <w:szCs w:val="24"/>
              </w:rPr>
            </w:pPr>
            <w:r>
              <w:rPr>
                <w:rFonts w:cs="Arial"/>
                <w:szCs w:val="24"/>
              </w:rPr>
              <w:t>864 000 – (335 484 + 70 812)</w:t>
            </w:r>
          </w:p>
          <w:p w14:paraId="0CF61AD7" w14:textId="77777777" w:rsidR="007C6802" w:rsidRDefault="007C6802" w:rsidP="007C6802">
            <w:pPr>
              <w:ind w:left="1120"/>
              <w:contextualSpacing/>
              <w:rPr>
                <w:rFonts w:cs="Arial"/>
                <w:szCs w:val="24"/>
              </w:rPr>
            </w:pPr>
          </w:p>
          <w:p w14:paraId="58705F14" w14:textId="77777777" w:rsidR="007C6802" w:rsidRDefault="007C6802" w:rsidP="007C6802">
            <w:pPr>
              <w:ind w:left="1120"/>
              <w:contextualSpacing/>
              <w:rPr>
                <w:rFonts w:cs="Arial"/>
                <w:szCs w:val="24"/>
              </w:rPr>
            </w:pPr>
            <w:r>
              <w:rPr>
                <w:rFonts w:cs="Arial"/>
                <w:szCs w:val="24"/>
              </w:rPr>
              <w:t>= 864 000 – 406 296</w:t>
            </w:r>
          </w:p>
          <w:p w14:paraId="69FC6C36" w14:textId="77777777" w:rsidR="007C6802" w:rsidRPr="002C5788" w:rsidRDefault="007C6802" w:rsidP="007C6802">
            <w:pPr>
              <w:ind w:left="1120"/>
              <w:contextualSpacing/>
              <w:rPr>
                <w:rFonts w:cs="Arial"/>
                <w:sz w:val="16"/>
                <w:szCs w:val="16"/>
              </w:rPr>
            </w:pPr>
          </w:p>
          <w:p w14:paraId="13D04DAE" w14:textId="77777777" w:rsidR="007C6802" w:rsidRPr="00FB5559" w:rsidRDefault="007C6802" w:rsidP="007C6802">
            <w:pPr>
              <w:ind w:left="1120"/>
              <w:contextualSpacing/>
              <w:rPr>
                <w:rFonts w:cs="Arial"/>
                <w:szCs w:val="24"/>
              </w:rPr>
            </w:pPr>
            <w:r>
              <w:rPr>
                <w:rFonts w:cs="Arial"/>
                <w:szCs w:val="24"/>
              </w:rPr>
              <w:t>= 457 704</w:t>
            </w:r>
          </w:p>
          <w:p w14:paraId="22104EB9" w14:textId="4E50AA96" w:rsidR="007C6802" w:rsidRPr="00C6490C" w:rsidRDefault="007C6802" w:rsidP="007C6802">
            <w:pPr>
              <w:rPr>
                <w:sz w:val="10"/>
                <w:szCs w:val="10"/>
              </w:rPr>
            </w:pPr>
          </w:p>
        </w:tc>
      </w:tr>
      <w:tr w:rsidR="007C6802" w14:paraId="73F2F1A7" w14:textId="77777777" w:rsidTr="00FB2642">
        <w:tc>
          <w:tcPr>
            <w:tcW w:w="9360" w:type="dxa"/>
            <w:tcBorders>
              <w:top w:val="single" w:sz="4" w:space="0" w:color="auto"/>
              <w:left w:val="single" w:sz="4" w:space="0" w:color="auto"/>
              <w:bottom w:val="single" w:sz="4" w:space="0" w:color="auto"/>
              <w:right w:val="single" w:sz="4" w:space="0" w:color="auto"/>
            </w:tcBorders>
          </w:tcPr>
          <w:p w14:paraId="7F90CBAD" w14:textId="1C5D3D7B" w:rsidR="007C6802" w:rsidRPr="00012B16" w:rsidRDefault="00012B16" w:rsidP="00012B16">
            <w:pPr>
              <w:pStyle w:val="ListParagraph"/>
              <w:numPr>
                <w:ilvl w:val="2"/>
                <w:numId w:val="16"/>
              </w:numPr>
              <w:rPr>
                <w:rFonts w:cs="Arial"/>
                <w:szCs w:val="24"/>
              </w:rPr>
            </w:pPr>
            <w:r w:rsidRPr="00012B16">
              <w:rPr>
                <w:rFonts w:cs="Arial"/>
                <w:b/>
                <w:bCs/>
                <w:szCs w:val="24"/>
              </w:rPr>
              <w:t>Die persentasie opbrengs verdien deur Themba</w:t>
            </w:r>
          </w:p>
          <w:p w14:paraId="400C68AE" w14:textId="77777777" w:rsidR="00012B16" w:rsidRPr="00012B16" w:rsidRDefault="00012B16" w:rsidP="00012B16">
            <w:pPr>
              <w:pStyle w:val="ListParagraph"/>
              <w:rPr>
                <w:rFonts w:cs="Arial"/>
                <w:szCs w:val="24"/>
              </w:rPr>
            </w:pPr>
          </w:p>
          <w:p w14:paraId="70E2A1B5" w14:textId="77777777" w:rsidR="007C6802" w:rsidRDefault="007C6802" w:rsidP="007C6802">
            <w:pPr>
              <w:ind w:left="1120"/>
              <w:contextualSpacing/>
              <w:rPr>
                <w:rFonts w:cs="Arial"/>
                <w:szCs w:val="24"/>
              </w:rPr>
            </w:pPr>
            <w:r w:rsidRPr="0079187B">
              <w:rPr>
                <w:rFonts w:cs="Arial"/>
                <w:szCs w:val="24"/>
                <w:u w:val="single"/>
              </w:rPr>
              <w:t xml:space="preserve">     (335 484 + 70 812) </w:t>
            </w:r>
            <w:r>
              <w:rPr>
                <w:rFonts w:cs="Arial"/>
                <w:szCs w:val="24"/>
              </w:rPr>
              <w:t xml:space="preserve">        x 100</w:t>
            </w:r>
          </w:p>
          <w:p w14:paraId="41629251" w14:textId="77777777" w:rsidR="007C6802" w:rsidRDefault="007C6802" w:rsidP="007C6802">
            <w:pPr>
              <w:ind w:left="1120"/>
              <w:contextualSpacing/>
              <w:rPr>
                <w:rFonts w:cs="Arial"/>
                <w:szCs w:val="24"/>
              </w:rPr>
            </w:pPr>
            <w:r>
              <w:rPr>
                <w:rFonts w:cs="Arial"/>
                <w:szCs w:val="24"/>
              </w:rPr>
              <w:t>½ (337 200 + 461 496)</w:t>
            </w:r>
          </w:p>
          <w:p w14:paraId="7D94071D" w14:textId="77777777" w:rsidR="007C6802" w:rsidRDefault="007C6802" w:rsidP="007C6802">
            <w:pPr>
              <w:ind w:left="1120"/>
              <w:contextualSpacing/>
              <w:rPr>
                <w:rFonts w:cs="Arial"/>
                <w:szCs w:val="24"/>
              </w:rPr>
            </w:pPr>
          </w:p>
          <w:p w14:paraId="32E1CDA2" w14:textId="77777777" w:rsidR="007C6802" w:rsidRDefault="007C6802" w:rsidP="007C6802">
            <w:pPr>
              <w:ind w:left="1120"/>
              <w:contextualSpacing/>
              <w:rPr>
                <w:rFonts w:cs="Arial"/>
                <w:szCs w:val="24"/>
              </w:rPr>
            </w:pPr>
            <w:r>
              <w:rPr>
                <w:rFonts w:cs="Arial"/>
                <w:szCs w:val="24"/>
              </w:rPr>
              <w:t xml:space="preserve">= </w:t>
            </w:r>
            <w:r w:rsidRPr="0079187B">
              <w:rPr>
                <w:rFonts w:cs="Arial"/>
                <w:szCs w:val="24"/>
                <w:u w:val="single"/>
              </w:rPr>
              <w:t>406 296</w:t>
            </w:r>
            <w:r>
              <w:rPr>
                <w:rFonts w:cs="Arial"/>
                <w:szCs w:val="24"/>
              </w:rPr>
              <w:t xml:space="preserve">     x </w:t>
            </w:r>
            <w:r w:rsidRPr="00FE618D">
              <w:rPr>
                <w:rFonts w:cs="Arial"/>
                <w:szCs w:val="24"/>
                <w:u w:val="single"/>
              </w:rPr>
              <w:t>100</w:t>
            </w:r>
          </w:p>
          <w:p w14:paraId="1B9AA17C" w14:textId="77777777" w:rsidR="007C6802" w:rsidRDefault="007C6802" w:rsidP="007C6802">
            <w:pPr>
              <w:ind w:left="1120"/>
              <w:contextualSpacing/>
              <w:rPr>
                <w:rFonts w:cs="Arial"/>
                <w:szCs w:val="24"/>
              </w:rPr>
            </w:pPr>
            <w:r>
              <w:rPr>
                <w:rFonts w:cs="Arial"/>
                <w:szCs w:val="24"/>
              </w:rPr>
              <w:t xml:space="preserve">   399 348          1</w:t>
            </w:r>
          </w:p>
          <w:p w14:paraId="1631DF87" w14:textId="77777777" w:rsidR="007C6802" w:rsidRDefault="007C6802" w:rsidP="007C6802">
            <w:pPr>
              <w:ind w:left="1120"/>
              <w:contextualSpacing/>
              <w:rPr>
                <w:rFonts w:cs="Arial"/>
                <w:szCs w:val="24"/>
              </w:rPr>
            </w:pPr>
          </w:p>
          <w:p w14:paraId="1258EA7B" w14:textId="77777777" w:rsidR="007C6802" w:rsidRPr="00830428" w:rsidRDefault="007C6802" w:rsidP="007C6802">
            <w:pPr>
              <w:ind w:left="1120"/>
              <w:contextualSpacing/>
              <w:rPr>
                <w:rFonts w:cs="Arial"/>
                <w:color w:val="FF0000"/>
                <w:szCs w:val="24"/>
              </w:rPr>
            </w:pPr>
            <w:r>
              <w:rPr>
                <w:rFonts w:cs="Arial"/>
                <w:szCs w:val="24"/>
              </w:rPr>
              <w:t xml:space="preserve">= </w:t>
            </w:r>
            <w:r w:rsidRPr="0079187B">
              <w:rPr>
                <w:rFonts w:cs="Arial"/>
                <w:color w:val="FF0000"/>
                <w:szCs w:val="24"/>
              </w:rPr>
              <w:t xml:space="preserve"> </w:t>
            </w:r>
            <w:r w:rsidRPr="00C30225">
              <w:rPr>
                <w:rFonts w:cs="Arial"/>
                <w:szCs w:val="24"/>
              </w:rPr>
              <w:t>101.7%</w:t>
            </w:r>
          </w:p>
          <w:p w14:paraId="78281924" w14:textId="77777777" w:rsidR="007C6802" w:rsidRPr="00FB5559" w:rsidRDefault="007C6802" w:rsidP="007C6802">
            <w:pPr>
              <w:contextualSpacing/>
              <w:rPr>
                <w:rFonts w:cs="Arial"/>
                <w:szCs w:val="24"/>
              </w:rPr>
            </w:pPr>
          </w:p>
          <w:p w14:paraId="600D2936" w14:textId="77777777" w:rsidR="007C6802" w:rsidRPr="00FB2642" w:rsidRDefault="007C6802" w:rsidP="007C6802">
            <w:pPr>
              <w:pStyle w:val="ListParagraph"/>
              <w:ind w:left="1440"/>
              <w:rPr>
                <w:rFonts w:cs="Arial"/>
                <w:sz w:val="10"/>
                <w:szCs w:val="10"/>
              </w:rPr>
            </w:pPr>
          </w:p>
        </w:tc>
      </w:tr>
      <w:tr w:rsidR="007C6802" w14:paraId="6031CA77" w14:textId="77777777" w:rsidTr="00FB2642">
        <w:tc>
          <w:tcPr>
            <w:tcW w:w="9360" w:type="dxa"/>
            <w:tcBorders>
              <w:top w:val="single" w:sz="4" w:space="0" w:color="auto"/>
              <w:left w:val="single" w:sz="4" w:space="0" w:color="auto"/>
              <w:bottom w:val="single" w:sz="4" w:space="0" w:color="auto"/>
              <w:right w:val="single" w:sz="4" w:space="0" w:color="auto"/>
            </w:tcBorders>
          </w:tcPr>
          <w:p w14:paraId="1DBD8D85" w14:textId="5D9F4552" w:rsidR="007C6802" w:rsidRPr="00012B16" w:rsidRDefault="00012B16" w:rsidP="00012B16">
            <w:pPr>
              <w:rPr>
                <w:rFonts w:cs="Arial"/>
                <w:b/>
                <w:bCs/>
                <w:szCs w:val="24"/>
              </w:rPr>
            </w:pPr>
            <w:r w:rsidRPr="00012B16">
              <w:rPr>
                <w:rFonts w:cs="Arial"/>
                <w:bCs/>
                <w:szCs w:val="24"/>
              </w:rPr>
              <w:t>1.1.</w:t>
            </w:r>
            <w:r w:rsidR="00933F7A" w:rsidRPr="00012B16">
              <w:rPr>
                <w:rFonts w:cs="Arial"/>
                <w:bCs/>
                <w:szCs w:val="24"/>
              </w:rPr>
              <w:t>5</w:t>
            </w:r>
            <w:r>
              <w:rPr>
                <w:rFonts w:cs="Arial"/>
                <w:b/>
                <w:bCs/>
                <w:szCs w:val="24"/>
              </w:rPr>
              <w:t xml:space="preserve"> </w:t>
            </w:r>
            <w:r w:rsidR="00933F7A" w:rsidRPr="00012B16">
              <w:rPr>
                <w:rFonts w:cs="Arial"/>
                <w:b/>
                <w:bCs/>
                <w:szCs w:val="24"/>
              </w:rPr>
              <w:t xml:space="preserve">  </w:t>
            </w:r>
            <w:r w:rsidRPr="00012B16">
              <w:rPr>
                <w:rFonts w:cs="Arial"/>
                <w:b/>
                <w:bCs/>
                <w:szCs w:val="24"/>
              </w:rPr>
              <w:t xml:space="preserve">Die </w:t>
            </w:r>
            <w:r w:rsidR="00055492">
              <w:rPr>
                <w:rFonts w:cs="Arial"/>
                <w:b/>
                <w:bCs/>
                <w:szCs w:val="24"/>
              </w:rPr>
              <w:t>S</w:t>
            </w:r>
            <w:r w:rsidRPr="00012B16">
              <w:rPr>
                <w:rFonts w:cs="Arial"/>
                <w:b/>
                <w:bCs/>
                <w:szCs w:val="24"/>
              </w:rPr>
              <w:t>kuld</w:t>
            </w:r>
            <w:r>
              <w:rPr>
                <w:rFonts w:cs="Arial"/>
                <w:b/>
                <w:bCs/>
                <w:szCs w:val="24"/>
              </w:rPr>
              <w:t xml:space="preserve"> / </w:t>
            </w:r>
            <w:r w:rsidR="00055492">
              <w:rPr>
                <w:rFonts w:cs="Arial"/>
                <w:b/>
                <w:bCs/>
                <w:szCs w:val="24"/>
              </w:rPr>
              <w:t>E</w:t>
            </w:r>
            <w:r w:rsidRPr="00012B16">
              <w:rPr>
                <w:rFonts w:cs="Arial"/>
                <w:b/>
                <w:bCs/>
                <w:szCs w:val="24"/>
              </w:rPr>
              <w:t>kwiteitsverhouding vir 2019</w:t>
            </w:r>
          </w:p>
          <w:p w14:paraId="6BA6D247" w14:textId="77777777" w:rsidR="00012B16" w:rsidRPr="00012B16" w:rsidRDefault="00012B16" w:rsidP="00012B16">
            <w:pPr>
              <w:pStyle w:val="ListParagraph"/>
              <w:rPr>
                <w:rFonts w:cs="Arial"/>
                <w:b/>
                <w:bCs/>
                <w:szCs w:val="24"/>
              </w:rPr>
            </w:pPr>
          </w:p>
          <w:p w14:paraId="4ED50D04" w14:textId="004158E9" w:rsidR="007C6802" w:rsidRDefault="007C6802" w:rsidP="007C6802">
            <w:pPr>
              <w:ind w:left="1120"/>
              <w:contextualSpacing/>
              <w:rPr>
                <w:rFonts w:cs="Arial"/>
                <w:szCs w:val="24"/>
              </w:rPr>
            </w:pPr>
            <w:r>
              <w:rPr>
                <w:rFonts w:cs="Arial"/>
                <w:szCs w:val="24"/>
              </w:rPr>
              <w:t>890 856 : 1 484 760</w:t>
            </w:r>
          </w:p>
          <w:p w14:paraId="65FC9F69" w14:textId="77777777" w:rsidR="00B347FF" w:rsidRPr="002C5788" w:rsidRDefault="00B347FF" w:rsidP="007C6802">
            <w:pPr>
              <w:ind w:left="1120"/>
              <w:contextualSpacing/>
              <w:rPr>
                <w:rFonts w:cs="Arial"/>
                <w:sz w:val="16"/>
                <w:szCs w:val="16"/>
              </w:rPr>
            </w:pPr>
          </w:p>
          <w:p w14:paraId="45336836" w14:textId="28F2A3FE" w:rsidR="007C6802" w:rsidRPr="0038331C" w:rsidRDefault="002C5788" w:rsidP="002C5788">
            <w:pPr>
              <w:ind w:left="400"/>
              <w:contextualSpacing/>
              <w:rPr>
                <w:rFonts w:cs="Arial"/>
                <w:b/>
                <w:bCs/>
                <w:szCs w:val="24"/>
              </w:rPr>
            </w:pPr>
            <w:r>
              <w:rPr>
                <w:rFonts w:cs="Arial"/>
                <w:szCs w:val="24"/>
              </w:rPr>
              <w:t xml:space="preserve">          </w:t>
            </w:r>
            <w:r w:rsidR="007C6802">
              <w:rPr>
                <w:rFonts w:cs="Arial"/>
                <w:szCs w:val="24"/>
              </w:rPr>
              <w:t>= 0.6 : 1</w:t>
            </w:r>
          </w:p>
        </w:tc>
      </w:tr>
    </w:tbl>
    <w:p w14:paraId="57602606" w14:textId="0887BC53" w:rsidR="00F4592F" w:rsidRDefault="00F4592F" w:rsidP="0049280A">
      <w:pPr>
        <w:spacing w:after="0" w:line="240" w:lineRule="auto"/>
        <w:rPr>
          <w:rFonts w:ascii="Arial" w:eastAsia="Times New Roman" w:hAnsi="Arial" w:cs="Arial"/>
          <w:b/>
          <w:bCs/>
          <w:sz w:val="20"/>
          <w:szCs w:val="20"/>
          <w:lang w:val="en-ZA"/>
        </w:rPr>
      </w:pPr>
    </w:p>
    <w:p w14:paraId="36D63F39" w14:textId="77777777" w:rsidR="00FB2642" w:rsidRPr="00FB2642" w:rsidRDefault="00FB2642" w:rsidP="0049280A">
      <w:pPr>
        <w:spacing w:after="0" w:line="240" w:lineRule="auto"/>
        <w:rPr>
          <w:rFonts w:ascii="Arial" w:eastAsia="Times New Roman" w:hAnsi="Arial" w:cs="Arial"/>
          <w:b/>
          <w:bCs/>
          <w:sz w:val="24"/>
          <w:szCs w:val="24"/>
          <w:lang w:val="en-ZA"/>
        </w:rPr>
      </w:pPr>
    </w:p>
    <w:tbl>
      <w:tblPr>
        <w:tblStyle w:val="TableGrid"/>
        <w:tblW w:w="0" w:type="auto"/>
        <w:tblLook w:val="04A0" w:firstRow="1" w:lastRow="0" w:firstColumn="1" w:lastColumn="0" w:noHBand="0" w:noVBand="1"/>
      </w:tblPr>
      <w:tblGrid>
        <w:gridCol w:w="9350"/>
      </w:tblGrid>
      <w:tr w:rsidR="00431BE2" w14:paraId="3D4D048B" w14:textId="77777777" w:rsidTr="00431BE2">
        <w:tc>
          <w:tcPr>
            <w:tcW w:w="9350" w:type="dxa"/>
          </w:tcPr>
          <w:tbl>
            <w:tblPr>
              <w:tblStyle w:val="TableGrid"/>
              <w:tblW w:w="0" w:type="auto"/>
              <w:tblLook w:val="04A0" w:firstRow="1" w:lastRow="0" w:firstColumn="1" w:lastColumn="0" w:noHBand="0" w:noVBand="1"/>
            </w:tblPr>
            <w:tblGrid>
              <w:gridCol w:w="625"/>
              <w:gridCol w:w="8109"/>
            </w:tblGrid>
            <w:tr w:rsidR="00012B16" w14:paraId="456DC8D9" w14:textId="77777777" w:rsidTr="00012B16">
              <w:tc>
                <w:tcPr>
                  <w:tcW w:w="625" w:type="dxa"/>
                  <w:tcBorders>
                    <w:top w:val="dotted" w:sz="4" w:space="0" w:color="auto"/>
                    <w:left w:val="dotted" w:sz="4" w:space="0" w:color="auto"/>
                    <w:bottom w:val="dotted" w:sz="4" w:space="0" w:color="auto"/>
                    <w:right w:val="dotted" w:sz="4" w:space="0" w:color="auto"/>
                  </w:tcBorders>
                  <w:hideMark/>
                </w:tcPr>
                <w:p w14:paraId="129C979F" w14:textId="77777777" w:rsidR="00012B16" w:rsidRPr="00012B16" w:rsidRDefault="00012B16" w:rsidP="00012B16">
                  <w:pPr>
                    <w:rPr>
                      <w:rFonts w:ascii="Arial" w:hAnsi="Arial" w:cs="Arial"/>
                      <w:b/>
                      <w:sz w:val="24"/>
                      <w:szCs w:val="24"/>
                    </w:rPr>
                  </w:pPr>
                  <w:r w:rsidRPr="00012B16">
                    <w:rPr>
                      <w:rFonts w:ascii="Arial" w:hAnsi="Arial" w:cs="Arial"/>
                      <w:b/>
                      <w:sz w:val="24"/>
                      <w:szCs w:val="24"/>
                    </w:rPr>
                    <w:t>1.2</w:t>
                  </w:r>
                </w:p>
              </w:tc>
              <w:tc>
                <w:tcPr>
                  <w:tcW w:w="8109" w:type="dxa"/>
                  <w:tcBorders>
                    <w:top w:val="dotted" w:sz="4" w:space="0" w:color="auto"/>
                    <w:left w:val="dotted" w:sz="4" w:space="0" w:color="auto"/>
                    <w:bottom w:val="dotted" w:sz="4" w:space="0" w:color="auto"/>
                    <w:right w:val="dotted" w:sz="4" w:space="0" w:color="auto"/>
                  </w:tcBorders>
                  <w:hideMark/>
                </w:tcPr>
                <w:p w14:paraId="1C716649" w14:textId="77777777" w:rsidR="00012B16" w:rsidRPr="00012B16" w:rsidRDefault="00012B16" w:rsidP="00012B16">
                  <w:pPr>
                    <w:rPr>
                      <w:rFonts w:ascii="Arial" w:hAnsi="Arial" w:cs="Arial"/>
                      <w:b/>
                      <w:sz w:val="24"/>
                      <w:szCs w:val="24"/>
                    </w:rPr>
                  </w:pPr>
                  <w:r w:rsidRPr="00012B16">
                    <w:rPr>
                      <w:rFonts w:ascii="Arial" w:hAnsi="Arial" w:cs="Arial"/>
                      <w:b/>
                      <w:sz w:val="24"/>
                      <w:szCs w:val="24"/>
                    </w:rPr>
                    <w:t>Lewer kommentaar op die likiditeit van die onderneming. Haal TWEE finansiële aanwysers (met syfers) aan in jou antwoord.</w:t>
                  </w:r>
                </w:p>
              </w:tc>
            </w:tr>
          </w:tbl>
          <w:p w14:paraId="72D3AAD1" w14:textId="77777777" w:rsidR="00431BE2" w:rsidRPr="0038331C" w:rsidRDefault="00431BE2" w:rsidP="00431BE2">
            <w:pPr>
              <w:rPr>
                <w:b/>
                <w:bCs/>
              </w:rPr>
            </w:pPr>
          </w:p>
        </w:tc>
      </w:tr>
      <w:tr w:rsidR="00431BE2" w14:paraId="059D938B" w14:textId="77777777" w:rsidTr="00431BE2">
        <w:tc>
          <w:tcPr>
            <w:tcW w:w="9350" w:type="dxa"/>
          </w:tcPr>
          <w:p w14:paraId="4EB422A2" w14:textId="77777777" w:rsidR="00431BE2" w:rsidRDefault="00431BE2" w:rsidP="00431BE2">
            <w:pPr>
              <w:rPr>
                <w:rFonts w:ascii="Arial" w:hAnsi="Arial" w:cs="Arial"/>
                <w:sz w:val="24"/>
                <w:szCs w:val="24"/>
              </w:rPr>
            </w:pPr>
          </w:p>
          <w:p w14:paraId="6FA18E65" w14:textId="011195CC" w:rsidR="00431BE2" w:rsidRDefault="00EB08C6" w:rsidP="00431BE2">
            <w:pPr>
              <w:rPr>
                <w:rFonts w:ascii="Arial" w:hAnsi="Arial" w:cs="Arial"/>
                <w:sz w:val="24"/>
                <w:szCs w:val="24"/>
              </w:rPr>
            </w:pPr>
            <w:r>
              <w:rPr>
                <w:rFonts w:ascii="Arial" w:hAnsi="Arial" w:cs="Arial"/>
                <w:sz w:val="24"/>
                <w:szCs w:val="24"/>
              </w:rPr>
              <w:t xml:space="preserve">Die bedryfskapitaalverhouding verbeter van </w:t>
            </w:r>
            <w:r w:rsidR="00431BE2" w:rsidRPr="00FC4999">
              <w:rPr>
                <w:rFonts w:ascii="Arial" w:hAnsi="Arial" w:cs="Arial"/>
                <w:sz w:val="24"/>
                <w:szCs w:val="24"/>
              </w:rPr>
              <w:t>1,2 : 1 to</w:t>
            </w:r>
            <w:r>
              <w:rPr>
                <w:rFonts w:ascii="Arial" w:hAnsi="Arial" w:cs="Arial"/>
                <w:sz w:val="24"/>
                <w:szCs w:val="24"/>
              </w:rPr>
              <w:t>t</w:t>
            </w:r>
            <w:r w:rsidR="00431BE2" w:rsidRPr="00FC4999">
              <w:rPr>
                <w:rFonts w:ascii="Arial" w:hAnsi="Arial" w:cs="Arial"/>
                <w:sz w:val="24"/>
                <w:szCs w:val="24"/>
              </w:rPr>
              <w:t xml:space="preserve"> 1,4 : 1 </w:t>
            </w:r>
          </w:p>
          <w:p w14:paraId="23E0A7F6" w14:textId="5A0679A0" w:rsidR="00431BE2" w:rsidRPr="00FC4999" w:rsidRDefault="00EB08C6" w:rsidP="00431BE2">
            <w:pPr>
              <w:rPr>
                <w:rFonts w:ascii="Arial" w:hAnsi="Arial" w:cs="Arial"/>
                <w:sz w:val="24"/>
                <w:szCs w:val="24"/>
              </w:rPr>
            </w:pPr>
            <w:r>
              <w:rPr>
                <w:rFonts w:ascii="Arial" w:hAnsi="Arial" w:cs="Arial"/>
                <w:sz w:val="24"/>
                <w:szCs w:val="24"/>
              </w:rPr>
              <w:t xml:space="preserve">Die vuurproefverhouding verbeter van </w:t>
            </w:r>
            <w:r w:rsidR="00431BE2" w:rsidRPr="00FC4999">
              <w:rPr>
                <w:rFonts w:ascii="Arial" w:hAnsi="Arial" w:cs="Arial"/>
                <w:sz w:val="24"/>
                <w:szCs w:val="24"/>
              </w:rPr>
              <w:t>0,7 : 1 to</w:t>
            </w:r>
            <w:r>
              <w:rPr>
                <w:rFonts w:ascii="Arial" w:hAnsi="Arial" w:cs="Arial"/>
                <w:sz w:val="24"/>
                <w:szCs w:val="24"/>
              </w:rPr>
              <w:t>t</w:t>
            </w:r>
            <w:r w:rsidR="00431BE2" w:rsidRPr="00FC4999">
              <w:rPr>
                <w:rFonts w:ascii="Arial" w:hAnsi="Arial" w:cs="Arial"/>
                <w:sz w:val="24"/>
                <w:szCs w:val="24"/>
              </w:rPr>
              <w:t xml:space="preserve"> 0,8 : 1 </w:t>
            </w:r>
          </w:p>
          <w:p w14:paraId="7C98582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17EF5D12" w14:textId="77777777" w:rsidR="00431BE2" w:rsidRDefault="00EB08C6" w:rsidP="00EB08C6">
            <w:pPr>
              <w:rPr>
                <w:rFonts w:ascii="Arial" w:hAnsi="Arial" w:cs="Arial"/>
                <w:sz w:val="24"/>
                <w:szCs w:val="24"/>
              </w:rPr>
            </w:pPr>
            <w:r>
              <w:rPr>
                <w:rFonts w:ascii="Arial" w:hAnsi="Arial" w:cs="Arial"/>
                <w:sz w:val="24"/>
                <w:szCs w:val="24"/>
              </w:rPr>
              <w:t>Die onderneming ondeevind likiditeits problem – dit het nie voldoende fondse om sy korttermyn verpligtinge n ate kom nie. Daar is bewyse dat vooraad opgegaar word.</w:t>
            </w:r>
          </w:p>
          <w:p w14:paraId="3FAA5C23" w14:textId="3F401195" w:rsidR="00EB08C6" w:rsidRPr="00FC4999" w:rsidRDefault="00EB08C6" w:rsidP="00EB08C6">
            <w:pPr>
              <w:rPr>
                <w:rFonts w:ascii="Arial" w:hAnsi="Arial" w:cs="Arial"/>
                <w:sz w:val="24"/>
                <w:szCs w:val="24"/>
              </w:rPr>
            </w:pPr>
          </w:p>
        </w:tc>
      </w:tr>
    </w:tbl>
    <w:p w14:paraId="0931F365" w14:textId="77777777" w:rsidR="00431BE2" w:rsidRDefault="00431BE2" w:rsidP="00431BE2"/>
    <w:tbl>
      <w:tblPr>
        <w:tblStyle w:val="TableGrid"/>
        <w:tblW w:w="0" w:type="auto"/>
        <w:tblLook w:val="04A0" w:firstRow="1" w:lastRow="0" w:firstColumn="1" w:lastColumn="0" w:noHBand="0" w:noVBand="1"/>
      </w:tblPr>
      <w:tblGrid>
        <w:gridCol w:w="9350"/>
      </w:tblGrid>
      <w:tr w:rsidR="00431BE2" w14:paraId="6CAAEA6D" w14:textId="77777777" w:rsidTr="00431BE2">
        <w:tc>
          <w:tcPr>
            <w:tcW w:w="9350" w:type="dxa"/>
          </w:tcPr>
          <w:tbl>
            <w:tblPr>
              <w:tblStyle w:val="TableGrid"/>
              <w:tblW w:w="0" w:type="auto"/>
              <w:tblLook w:val="04A0" w:firstRow="1" w:lastRow="0" w:firstColumn="1" w:lastColumn="0" w:noHBand="0" w:noVBand="1"/>
            </w:tblPr>
            <w:tblGrid>
              <w:gridCol w:w="625"/>
              <w:gridCol w:w="8109"/>
            </w:tblGrid>
            <w:tr w:rsidR="00012B16" w14:paraId="3367E614" w14:textId="77777777" w:rsidTr="00012B16">
              <w:trPr>
                <w:trHeight w:val="503"/>
              </w:trPr>
              <w:tc>
                <w:tcPr>
                  <w:tcW w:w="625" w:type="dxa"/>
                  <w:tcBorders>
                    <w:top w:val="dotted" w:sz="4" w:space="0" w:color="auto"/>
                    <w:left w:val="dotted" w:sz="4" w:space="0" w:color="auto"/>
                    <w:bottom w:val="dotted" w:sz="4" w:space="0" w:color="auto"/>
                    <w:right w:val="dotted" w:sz="4" w:space="0" w:color="auto"/>
                  </w:tcBorders>
                  <w:hideMark/>
                </w:tcPr>
                <w:p w14:paraId="60C5D08C" w14:textId="77777777" w:rsidR="00012B16" w:rsidRPr="00012B16" w:rsidRDefault="00012B16" w:rsidP="00012B16">
                  <w:pPr>
                    <w:rPr>
                      <w:rFonts w:ascii="Arial" w:hAnsi="Arial" w:cs="Arial"/>
                      <w:b/>
                      <w:sz w:val="24"/>
                      <w:szCs w:val="24"/>
                    </w:rPr>
                  </w:pPr>
                  <w:r w:rsidRPr="00012B16">
                    <w:rPr>
                      <w:rFonts w:ascii="Arial" w:hAnsi="Arial" w:cs="Arial"/>
                      <w:b/>
                      <w:sz w:val="24"/>
                      <w:szCs w:val="24"/>
                    </w:rPr>
                    <w:t>1.3</w:t>
                  </w:r>
                </w:p>
              </w:tc>
              <w:tc>
                <w:tcPr>
                  <w:tcW w:w="8109" w:type="dxa"/>
                  <w:tcBorders>
                    <w:top w:val="dotted" w:sz="4" w:space="0" w:color="auto"/>
                    <w:left w:val="dotted" w:sz="4" w:space="0" w:color="auto"/>
                    <w:bottom w:val="dotted" w:sz="4" w:space="0" w:color="auto"/>
                    <w:right w:val="dotted" w:sz="4" w:space="0" w:color="auto"/>
                  </w:tcBorders>
                  <w:hideMark/>
                </w:tcPr>
                <w:p w14:paraId="1FDE6F7E" w14:textId="77777777" w:rsidR="00012B16" w:rsidRPr="00012B16" w:rsidRDefault="00012B16" w:rsidP="00012B16">
                  <w:pPr>
                    <w:rPr>
                      <w:rFonts w:ascii="Arial" w:hAnsi="Arial" w:cs="Arial"/>
                      <w:b/>
                      <w:sz w:val="24"/>
                      <w:szCs w:val="24"/>
                    </w:rPr>
                  </w:pPr>
                  <w:r w:rsidRPr="00012B16">
                    <w:rPr>
                      <w:rFonts w:ascii="Arial" w:hAnsi="Arial" w:cs="Arial"/>
                      <w:b/>
                      <w:sz w:val="24"/>
                      <w:szCs w:val="24"/>
                    </w:rPr>
                    <w:t>Was die vennote geregverdig om die lening te verhoog? Verduidelik. Haal TWEE finansiële aanwysers, met syfers, in jou verduideliking aan.</w:t>
                  </w:r>
                </w:p>
              </w:tc>
            </w:tr>
          </w:tbl>
          <w:p w14:paraId="7E786AEC" w14:textId="77777777" w:rsidR="00431BE2" w:rsidRPr="0038331C" w:rsidRDefault="00431BE2" w:rsidP="00431BE2">
            <w:pPr>
              <w:rPr>
                <w:b/>
                <w:bCs/>
              </w:rPr>
            </w:pPr>
          </w:p>
        </w:tc>
      </w:tr>
      <w:tr w:rsidR="00431BE2" w14:paraId="57D27DCA" w14:textId="77777777" w:rsidTr="00431BE2">
        <w:tc>
          <w:tcPr>
            <w:tcW w:w="9350" w:type="dxa"/>
          </w:tcPr>
          <w:p w14:paraId="23562357" w14:textId="77777777" w:rsidR="00EB08C6" w:rsidRDefault="00EB08C6" w:rsidP="00431BE2">
            <w:pPr>
              <w:rPr>
                <w:rFonts w:ascii="Arial" w:hAnsi="Arial" w:cs="Arial"/>
                <w:sz w:val="24"/>
                <w:szCs w:val="24"/>
              </w:rPr>
            </w:pPr>
          </w:p>
          <w:p w14:paraId="73F039D3" w14:textId="74978621" w:rsidR="00431BE2" w:rsidRDefault="00EB08C6" w:rsidP="00431BE2">
            <w:pPr>
              <w:rPr>
                <w:rFonts w:ascii="Arial" w:hAnsi="Arial" w:cs="Arial"/>
                <w:sz w:val="24"/>
                <w:szCs w:val="24"/>
              </w:rPr>
            </w:pPr>
            <w:r>
              <w:rPr>
                <w:rFonts w:ascii="Arial" w:hAnsi="Arial" w:cs="Arial"/>
                <w:sz w:val="24"/>
                <w:szCs w:val="24"/>
              </w:rPr>
              <w:t>Die skuld / ekwiteitsverhouding het veswak van</w:t>
            </w:r>
            <w:r w:rsidR="00431BE2" w:rsidRPr="00FC4999">
              <w:rPr>
                <w:rFonts w:ascii="Arial" w:hAnsi="Arial" w:cs="Arial"/>
                <w:sz w:val="24"/>
                <w:szCs w:val="24"/>
              </w:rPr>
              <w:t xml:space="preserve"> 0,1 : 1 to 0,6 : 1 (</w:t>
            </w:r>
            <w:r>
              <w:rPr>
                <w:rFonts w:ascii="Arial" w:hAnsi="Arial" w:cs="Arial"/>
                <w:sz w:val="24"/>
                <w:szCs w:val="24"/>
              </w:rPr>
              <w:t xml:space="preserve">sien </w:t>
            </w:r>
            <w:r w:rsidR="00431BE2">
              <w:rPr>
                <w:rFonts w:ascii="Arial" w:hAnsi="Arial" w:cs="Arial"/>
                <w:sz w:val="24"/>
                <w:szCs w:val="24"/>
              </w:rPr>
              <w:t>1</w:t>
            </w:r>
            <w:r w:rsidR="00431BE2" w:rsidRPr="00FC4999">
              <w:rPr>
                <w:rFonts w:ascii="Arial" w:hAnsi="Arial" w:cs="Arial"/>
                <w:sz w:val="24"/>
                <w:szCs w:val="24"/>
              </w:rPr>
              <w:t>.1)</w:t>
            </w:r>
            <w:r>
              <w:rPr>
                <w:rFonts w:ascii="Arial" w:hAnsi="Arial" w:cs="Arial"/>
                <w:sz w:val="24"/>
                <w:szCs w:val="24"/>
              </w:rPr>
              <w:t>.</w:t>
            </w:r>
            <w:r w:rsidR="00431BE2" w:rsidRPr="00FC4999">
              <w:rPr>
                <w:rFonts w:ascii="Arial" w:hAnsi="Arial" w:cs="Arial"/>
                <w:sz w:val="24"/>
                <w:szCs w:val="24"/>
              </w:rPr>
              <w:t xml:space="preserve"> </w:t>
            </w:r>
          </w:p>
          <w:p w14:paraId="61E758F3" w14:textId="22C5E074" w:rsidR="00431BE2" w:rsidRDefault="00EB08C6" w:rsidP="00431BE2">
            <w:pPr>
              <w:rPr>
                <w:rFonts w:ascii="Arial" w:hAnsi="Arial" w:cs="Arial"/>
                <w:sz w:val="24"/>
                <w:szCs w:val="24"/>
              </w:rPr>
            </w:pPr>
            <w:r>
              <w:rPr>
                <w:rFonts w:ascii="Arial" w:hAnsi="Arial" w:cs="Arial"/>
                <w:sz w:val="24"/>
                <w:szCs w:val="24"/>
              </w:rPr>
              <w:t>Die onderneming maak meer gebruik van geleende kapitaal (lenings).</w:t>
            </w:r>
            <w:r w:rsidR="00431BE2" w:rsidRPr="00FC4999">
              <w:rPr>
                <w:rFonts w:ascii="Arial" w:hAnsi="Arial" w:cs="Arial"/>
                <w:sz w:val="24"/>
                <w:szCs w:val="24"/>
              </w:rPr>
              <w:t xml:space="preserve"> </w:t>
            </w:r>
          </w:p>
          <w:p w14:paraId="6C3A0E41" w14:textId="77777777" w:rsidR="00431BE2" w:rsidRDefault="00EB08C6" w:rsidP="00055492">
            <w:pPr>
              <w:rPr>
                <w:rFonts w:ascii="Arial" w:hAnsi="Arial" w:cs="Arial"/>
                <w:sz w:val="24"/>
                <w:szCs w:val="24"/>
              </w:rPr>
            </w:pPr>
            <w:r>
              <w:rPr>
                <w:rFonts w:ascii="Arial" w:hAnsi="Arial" w:cs="Arial"/>
                <w:sz w:val="24"/>
                <w:szCs w:val="24"/>
              </w:rPr>
              <w:t xml:space="preserve">‘n Verbetering in die opbrengs van kapitaal aangewend van </w:t>
            </w:r>
            <w:r w:rsidR="00431BE2" w:rsidRPr="00FC4999">
              <w:rPr>
                <w:rFonts w:ascii="Arial" w:hAnsi="Arial" w:cs="Arial"/>
                <w:sz w:val="24"/>
                <w:szCs w:val="24"/>
              </w:rPr>
              <w:t>43% to</w:t>
            </w:r>
            <w:r>
              <w:rPr>
                <w:rFonts w:ascii="Arial" w:hAnsi="Arial" w:cs="Arial"/>
                <w:sz w:val="24"/>
                <w:szCs w:val="24"/>
              </w:rPr>
              <w:t>t</w:t>
            </w:r>
            <w:r w:rsidR="00431BE2" w:rsidRPr="00FC4999">
              <w:rPr>
                <w:rFonts w:ascii="Arial" w:hAnsi="Arial" w:cs="Arial"/>
                <w:sz w:val="24"/>
                <w:szCs w:val="24"/>
              </w:rPr>
              <w:t xml:space="preserve"> 69%</w:t>
            </w:r>
            <w:r>
              <w:rPr>
                <w:rFonts w:ascii="Arial" w:hAnsi="Arial" w:cs="Arial"/>
                <w:sz w:val="24"/>
                <w:szCs w:val="24"/>
              </w:rPr>
              <w:t xml:space="preserve"> is ‘n aanduiding dat die onderneming effektief van lenings gebruik maak om winsgewendheid te verbeter. Rente op lening is 13% wat beteken die onderneming is positief g</w:t>
            </w:r>
            <w:r w:rsidR="00055492">
              <w:rPr>
                <w:rFonts w:ascii="Arial" w:hAnsi="Arial" w:cs="Arial"/>
                <w:sz w:val="24"/>
                <w:szCs w:val="24"/>
              </w:rPr>
              <w:t>erat</w:t>
            </w:r>
            <w:r>
              <w:rPr>
                <w:rFonts w:ascii="Arial" w:hAnsi="Arial" w:cs="Arial"/>
                <w:sz w:val="24"/>
                <w:szCs w:val="24"/>
              </w:rPr>
              <w:t>.</w:t>
            </w:r>
          </w:p>
          <w:p w14:paraId="2941AE8F" w14:textId="5D8902B7" w:rsidR="00055492" w:rsidRPr="00FC4999" w:rsidRDefault="00055492" w:rsidP="00055492">
            <w:pPr>
              <w:rPr>
                <w:rFonts w:ascii="Arial" w:hAnsi="Arial" w:cs="Arial"/>
                <w:sz w:val="24"/>
                <w:szCs w:val="24"/>
              </w:rPr>
            </w:pPr>
          </w:p>
        </w:tc>
      </w:tr>
    </w:tbl>
    <w:p w14:paraId="4130800E" w14:textId="77777777" w:rsidR="00431BE2" w:rsidRDefault="00431BE2" w:rsidP="00431BE2"/>
    <w:tbl>
      <w:tblPr>
        <w:tblStyle w:val="TableGrid"/>
        <w:tblW w:w="0" w:type="auto"/>
        <w:tblLook w:val="04A0" w:firstRow="1" w:lastRow="0" w:firstColumn="1" w:lastColumn="0" w:noHBand="0" w:noVBand="1"/>
      </w:tblPr>
      <w:tblGrid>
        <w:gridCol w:w="9350"/>
      </w:tblGrid>
      <w:tr w:rsidR="00431BE2" w14:paraId="1209469D" w14:textId="77777777" w:rsidTr="00431BE2">
        <w:tc>
          <w:tcPr>
            <w:tcW w:w="9350" w:type="dxa"/>
          </w:tcPr>
          <w:tbl>
            <w:tblPr>
              <w:tblStyle w:val="TableGrid"/>
              <w:tblW w:w="0" w:type="auto"/>
              <w:tblLook w:val="04A0" w:firstRow="1" w:lastRow="0" w:firstColumn="1" w:lastColumn="0" w:noHBand="0" w:noVBand="1"/>
            </w:tblPr>
            <w:tblGrid>
              <w:gridCol w:w="625"/>
              <w:gridCol w:w="8109"/>
            </w:tblGrid>
            <w:tr w:rsidR="00012B16" w14:paraId="7CE6E24A" w14:textId="77777777" w:rsidTr="00012B16">
              <w:trPr>
                <w:trHeight w:val="60"/>
              </w:trPr>
              <w:tc>
                <w:tcPr>
                  <w:tcW w:w="625" w:type="dxa"/>
                  <w:tcBorders>
                    <w:top w:val="dotted" w:sz="4" w:space="0" w:color="auto"/>
                    <w:left w:val="dotted" w:sz="4" w:space="0" w:color="auto"/>
                    <w:bottom w:val="dotted" w:sz="4" w:space="0" w:color="auto"/>
                    <w:right w:val="dotted" w:sz="4" w:space="0" w:color="auto"/>
                  </w:tcBorders>
                  <w:hideMark/>
                </w:tcPr>
                <w:p w14:paraId="40A9B60D" w14:textId="77777777" w:rsidR="00012B16" w:rsidRPr="00012B16" w:rsidRDefault="00012B16" w:rsidP="00012B16">
                  <w:pPr>
                    <w:rPr>
                      <w:rFonts w:ascii="Arial" w:hAnsi="Arial" w:cs="Arial"/>
                      <w:b/>
                      <w:sz w:val="24"/>
                      <w:szCs w:val="24"/>
                    </w:rPr>
                  </w:pPr>
                  <w:r w:rsidRPr="00012B16">
                    <w:rPr>
                      <w:rFonts w:ascii="Arial" w:hAnsi="Arial" w:cs="Arial"/>
                      <w:b/>
                      <w:sz w:val="24"/>
                      <w:szCs w:val="24"/>
                    </w:rPr>
                    <w:t>1.4</w:t>
                  </w:r>
                </w:p>
              </w:tc>
              <w:tc>
                <w:tcPr>
                  <w:tcW w:w="8109" w:type="dxa"/>
                  <w:tcBorders>
                    <w:top w:val="dotted" w:sz="4" w:space="0" w:color="auto"/>
                    <w:left w:val="dotted" w:sz="4" w:space="0" w:color="auto"/>
                    <w:bottom w:val="dotted" w:sz="4" w:space="0" w:color="auto"/>
                    <w:right w:val="dotted" w:sz="4" w:space="0" w:color="auto"/>
                  </w:tcBorders>
                  <w:hideMark/>
                </w:tcPr>
                <w:p w14:paraId="49B9EDDC" w14:textId="77777777" w:rsidR="00012B16" w:rsidRPr="00012B16" w:rsidRDefault="00012B16" w:rsidP="00012B16">
                  <w:pPr>
                    <w:rPr>
                      <w:rFonts w:ascii="Arial" w:hAnsi="Arial" w:cs="Arial"/>
                      <w:b/>
                      <w:sz w:val="24"/>
                      <w:szCs w:val="24"/>
                    </w:rPr>
                  </w:pPr>
                  <w:r w:rsidRPr="00012B16">
                    <w:rPr>
                      <w:rFonts w:ascii="Arial" w:hAnsi="Arial" w:cs="Arial"/>
                      <w:b/>
                      <w:sz w:val="24"/>
                      <w:szCs w:val="24"/>
                    </w:rPr>
                    <w:t>Zweli is nie tevrede met sy opbrengs op belegging nie. Verduidelik waarom jy dink dat hy so voel. Haal syfers aan.</w:t>
                  </w:r>
                </w:p>
              </w:tc>
            </w:tr>
          </w:tbl>
          <w:p w14:paraId="250D808C" w14:textId="77777777" w:rsidR="00431BE2" w:rsidRPr="0038331C" w:rsidRDefault="00431BE2" w:rsidP="00431BE2">
            <w:pPr>
              <w:rPr>
                <w:b/>
                <w:bCs/>
              </w:rPr>
            </w:pPr>
          </w:p>
        </w:tc>
      </w:tr>
      <w:tr w:rsidR="00431BE2" w14:paraId="20B142D7" w14:textId="77777777" w:rsidTr="00431BE2">
        <w:tc>
          <w:tcPr>
            <w:tcW w:w="9350" w:type="dxa"/>
          </w:tcPr>
          <w:p w14:paraId="17F246EC" w14:textId="77777777" w:rsidR="00055492" w:rsidRDefault="00055492" w:rsidP="00431BE2">
            <w:pPr>
              <w:rPr>
                <w:rFonts w:ascii="Arial" w:hAnsi="Arial" w:cs="Arial"/>
                <w:sz w:val="24"/>
                <w:szCs w:val="24"/>
              </w:rPr>
            </w:pPr>
          </w:p>
          <w:p w14:paraId="08E6C104" w14:textId="1CB1AF4F" w:rsidR="00431BE2" w:rsidRDefault="00431BE2" w:rsidP="00431BE2">
            <w:pPr>
              <w:rPr>
                <w:rFonts w:ascii="Arial" w:hAnsi="Arial" w:cs="Arial"/>
                <w:sz w:val="24"/>
                <w:szCs w:val="24"/>
              </w:rPr>
            </w:pPr>
            <w:r>
              <w:rPr>
                <w:rFonts w:ascii="Arial" w:hAnsi="Arial" w:cs="Arial"/>
                <w:sz w:val="24"/>
                <w:szCs w:val="24"/>
              </w:rPr>
              <w:t>Zweli</w:t>
            </w:r>
            <w:r w:rsidR="00055492">
              <w:rPr>
                <w:rFonts w:ascii="Arial" w:hAnsi="Arial" w:cs="Arial"/>
                <w:sz w:val="24"/>
                <w:szCs w:val="24"/>
              </w:rPr>
              <w:t xml:space="preserve"> se opbrengs het gestyg van </w:t>
            </w:r>
            <w:r w:rsidRPr="00FC4999">
              <w:rPr>
                <w:rFonts w:ascii="Arial" w:hAnsi="Arial" w:cs="Arial"/>
                <w:sz w:val="24"/>
                <w:szCs w:val="24"/>
              </w:rPr>
              <w:t>46% to</w:t>
            </w:r>
            <w:r w:rsidR="00055492">
              <w:rPr>
                <w:rFonts w:ascii="Arial" w:hAnsi="Arial" w:cs="Arial"/>
                <w:sz w:val="24"/>
                <w:szCs w:val="24"/>
              </w:rPr>
              <w:t>t</w:t>
            </w:r>
            <w:r w:rsidRPr="00FC4999">
              <w:rPr>
                <w:rFonts w:ascii="Arial" w:hAnsi="Arial" w:cs="Arial"/>
                <w:sz w:val="24"/>
                <w:szCs w:val="24"/>
              </w:rPr>
              <w:t xml:space="preserve"> 54%.</w:t>
            </w:r>
          </w:p>
          <w:p w14:paraId="178770FA" w14:textId="74BF4796" w:rsidR="00431BE2" w:rsidRPr="00FC4999" w:rsidRDefault="00431BE2" w:rsidP="00431BE2">
            <w:pPr>
              <w:rPr>
                <w:rFonts w:ascii="Arial" w:hAnsi="Arial" w:cs="Arial"/>
                <w:sz w:val="24"/>
                <w:szCs w:val="24"/>
              </w:rPr>
            </w:pPr>
            <w:r>
              <w:rPr>
                <w:rFonts w:ascii="Arial" w:hAnsi="Arial" w:cs="Arial"/>
                <w:sz w:val="24"/>
                <w:szCs w:val="24"/>
              </w:rPr>
              <w:t>Themba</w:t>
            </w:r>
            <w:r w:rsidR="00055492">
              <w:rPr>
                <w:rFonts w:ascii="Arial" w:hAnsi="Arial" w:cs="Arial"/>
                <w:sz w:val="24"/>
                <w:szCs w:val="24"/>
              </w:rPr>
              <w:t xml:space="preserve"> se opbrengs het gestyg van </w:t>
            </w:r>
            <w:r w:rsidRPr="00FC4999">
              <w:rPr>
                <w:rFonts w:ascii="Arial" w:hAnsi="Arial" w:cs="Arial"/>
                <w:sz w:val="24"/>
                <w:szCs w:val="24"/>
              </w:rPr>
              <w:t>81% to</w:t>
            </w:r>
            <w:r w:rsidR="00055492">
              <w:rPr>
                <w:rFonts w:ascii="Arial" w:hAnsi="Arial" w:cs="Arial"/>
                <w:sz w:val="24"/>
                <w:szCs w:val="24"/>
              </w:rPr>
              <w:t>t</w:t>
            </w:r>
            <w:r w:rsidRPr="00FC4999">
              <w:rPr>
                <w:rFonts w:ascii="Arial" w:hAnsi="Arial" w:cs="Arial"/>
                <w:sz w:val="24"/>
                <w:szCs w:val="24"/>
              </w:rPr>
              <w:t xml:space="preserve"> 1</w:t>
            </w:r>
            <w:r w:rsidR="00055492">
              <w:rPr>
                <w:rFonts w:ascii="Arial" w:hAnsi="Arial" w:cs="Arial"/>
                <w:sz w:val="24"/>
                <w:szCs w:val="24"/>
              </w:rPr>
              <w:t>01,7</w:t>
            </w:r>
            <w:r w:rsidRPr="00FC4999">
              <w:rPr>
                <w:rFonts w:ascii="Arial" w:hAnsi="Arial" w:cs="Arial"/>
                <w:sz w:val="24"/>
                <w:szCs w:val="24"/>
              </w:rPr>
              <w:t xml:space="preserve">%. </w:t>
            </w:r>
          </w:p>
          <w:p w14:paraId="4205D4F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74C85076" w14:textId="1DD4D977" w:rsidR="00431BE2" w:rsidRDefault="00055492" w:rsidP="00431BE2">
            <w:pPr>
              <w:rPr>
                <w:rFonts w:ascii="Arial" w:hAnsi="Arial" w:cs="Arial"/>
                <w:sz w:val="24"/>
                <w:szCs w:val="24"/>
              </w:rPr>
            </w:pPr>
            <w:r>
              <w:rPr>
                <w:rFonts w:ascii="Arial" w:hAnsi="Arial" w:cs="Arial"/>
                <w:sz w:val="24"/>
                <w:szCs w:val="24"/>
              </w:rPr>
              <w:t>Hy is moontlik ongelukkig want sy opbrengs is amper die helfte van Themba.</w:t>
            </w:r>
            <w:r w:rsidR="00431BE2" w:rsidRPr="00FC4999">
              <w:rPr>
                <w:rFonts w:ascii="Arial" w:hAnsi="Arial" w:cs="Arial"/>
                <w:sz w:val="24"/>
                <w:szCs w:val="24"/>
              </w:rPr>
              <w:t xml:space="preserve"> </w:t>
            </w:r>
          </w:p>
          <w:p w14:paraId="43C3B04F" w14:textId="66E9FC49" w:rsidR="00431BE2" w:rsidRDefault="00055492" w:rsidP="00431BE2">
            <w:pPr>
              <w:rPr>
                <w:rFonts w:ascii="Arial" w:hAnsi="Arial" w:cs="Arial"/>
                <w:sz w:val="24"/>
                <w:szCs w:val="24"/>
              </w:rPr>
            </w:pPr>
            <w:r>
              <w:rPr>
                <w:rFonts w:ascii="Arial" w:hAnsi="Arial" w:cs="Arial"/>
                <w:sz w:val="24"/>
                <w:szCs w:val="24"/>
              </w:rPr>
              <w:t xml:space="preserve">Hy is die vennoot wat meer kapitaal bygedra het </w:t>
            </w:r>
            <w:r w:rsidR="00431BE2" w:rsidRPr="00FC4999">
              <w:rPr>
                <w:rFonts w:ascii="Arial" w:hAnsi="Arial" w:cs="Arial"/>
                <w:sz w:val="24"/>
                <w:szCs w:val="24"/>
              </w:rPr>
              <w:t>(</w:t>
            </w:r>
            <w:r w:rsidR="00431BE2">
              <w:rPr>
                <w:rFonts w:ascii="Arial" w:hAnsi="Arial" w:cs="Arial"/>
                <w:sz w:val="24"/>
                <w:szCs w:val="24"/>
              </w:rPr>
              <w:t>78</w:t>
            </w:r>
            <w:r w:rsidR="00431BE2" w:rsidRPr="00FC4999">
              <w:rPr>
                <w:rFonts w:ascii="Arial" w:hAnsi="Arial" w:cs="Arial"/>
                <w:sz w:val="24"/>
                <w:szCs w:val="24"/>
              </w:rPr>
              <w:t xml:space="preserve">0 000: </w:t>
            </w:r>
            <w:r w:rsidR="00431BE2">
              <w:rPr>
                <w:rFonts w:ascii="Arial" w:hAnsi="Arial" w:cs="Arial"/>
                <w:sz w:val="24"/>
                <w:szCs w:val="24"/>
              </w:rPr>
              <w:t>642</w:t>
            </w:r>
            <w:r w:rsidR="00431BE2" w:rsidRPr="00FC4999">
              <w:rPr>
                <w:rFonts w:ascii="Arial" w:hAnsi="Arial" w:cs="Arial"/>
                <w:sz w:val="24"/>
                <w:szCs w:val="24"/>
              </w:rPr>
              <w:t xml:space="preserve"> 000). </w:t>
            </w:r>
          </w:p>
          <w:p w14:paraId="454FA0D7" w14:textId="1F82B498" w:rsidR="00431BE2" w:rsidRPr="00FC4999" w:rsidRDefault="00055492" w:rsidP="00431BE2">
            <w:pPr>
              <w:rPr>
                <w:rFonts w:ascii="Arial" w:hAnsi="Arial" w:cs="Arial"/>
                <w:sz w:val="24"/>
                <w:szCs w:val="24"/>
              </w:rPr>
            </w:pPr>
            <w:r>
              <w:rPr>
                <w:rFonts w:ascii="Arial" w:hAnsi="Arial" w:cs="Arial"/>
                <w:sz w:val="24"/>
                <w:szCs w:val="24"/>
              </w:rPr>
              <w:t>Hy bestuuur sy privaatrekening beter</w:t>
            </w:r>
            <w:r w:rsidR="00431BE2" w:rsidRPr="00FC4999">
              <w:rPr>
                <w:rFonts w:ascii="Arial" w:hAnsi="Arial" w:cs="Arial"/>
                <w:sz w:val="24"/>
                <w:szCs w:val="24"/>
              </w:rPr>
              <w:t xml:space="preserve"> (2</w:t>
            </w:r>
            <w:r w:rsidR="00431BE2">
              <w:rPr>
                <w:rFonts w:ascii="Arial" w:hAnsi="Arial" w:cs="Arial"/>
                <w:sz w:val="24"/>
                <w:szCs w:val="24"/>
              </w:rPr>
              <w:t>43 264</w:t>
            </w:r>
            <w:r w:rsidR="00431BE2" w:rsidRPr="00FC4999">
              <w:rPr>
                <w:rFonts w:ascii="Arial" w:hAnsi="Arial" w:cs="Arial"/>
                <w:sz w:val="24"/>
                <w:szCs w:val="24"/>
              </w:rPr>
              <w:t xml:space="preserve"> : </w:t>
            </w:r>
            <w:r w:rsidR="00431BE2">
              <w:rPr>
                <w:rFonts w:ascii="Arial" w:hAnsi="Arial" w:cs="Arial"/>
                <w:sz w:val="24"/>
                <w:szCs w:val="24"/>
              </w:rPr>
              <w:t>71 496</w:t>
            </w:r>
            <w:r w:rsidR="00431BE2" w:rsidRPr="00FC4999">
              <w:rPr>
                <w:rFonts w:ascii="Arial" w:hAnsi="Arial" w:cs="Arial"/>
                <w:sz w:val="24"/>
                <w:szCs w:val="24"/>
              </w:rPr>
              <w:t xml:space="preserve">). </w:t>
            </w:r>
          </w:p>
          <w:p w14:paraId="1ADA1F4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3CEF22C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3D166F1B"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tc>
      </w:tr>
    </w:tbl>
    <w:p w14:paraId="0BFBBE32" w14:textId="124C26D3" w:rsidR="00C6490C" w:rsidRPr="00FB2642" w:rsidRDefault="00C6490C" w:rsidP="0049280A">
      <w:pPr>
        <w:spacing w:after="0" w:line="240" w:lineRule="auto"/>
        <w:rPr>
          <w:rFonts w:ascii="Arial" w:eastAsia="Times New Roman" w:hAnsi="Arial" w:cs="Arial"/>
          <w:b/>
          <w:bCs/>
          <w:sz w:val="24"/>
          <w:szCs w:val="24"/>
          <w:lang w:val="en-ZA"/>
        </w:rPr>
      </w:pPr>
    </w:p>
    <w:p w14:paraId="0E7A19FD" w14:textId="357D1BAE" w:rsidR="00FB2642" w:rsidRPr="00FB2642" w:rsidRDefault="00FB2642" w:rsidP="0049280A">
      <w:pPr>
        <w:spacing w:after="0" w:line="240" w:lineRule="auto"/>
        <w:rPr>
          <w:rFonts w:ascii="Arial" w:eastAsia="Times New Roman" w:hAnsi="Arial" w:cs="Arial"/>
          <w:b/>
          <w:bCs/>
          <w:sz w:val="24"/>
          <w:szCs w:val="24"/>
          <w:lang w:val="en-ZA"/>
        </w:rPr>
      </w:pPr>
    </w:p>
    <w:p w14:paraId="1B9BA460" w14:textId="0C54C3F4" w:rsidR="00FB2642" w:rsidRDefault="00FB2642" w:rsidP="0049280A">
      <w:pPr>
        <w:spacing w:after="0" w:line="240" w:lineRule="auto"/>
        <w:rPr>
          <w:rFonts w:ascii="Arial" w:eastAsia="Times New Roman" w:hAnsi="Arial" w:cs="Arial"/>
          <w:b/>
          <w:bCs/>
          <w:sz w:val="20"/>
          <w:szCs w:val="20"/>
          <w:lang w:val="en-ZA"/>
        </w:rPr>
      </w:pPr>
    </w:p>
    <w:p w14:paraId="2AEE1473" w14:textId="0A934B15" w:rsidR="00B86894" w:rsidRDefault="00B86894" w:rsidP="0049280A">
      <w:pPr>
        <w:spacing w:after="0" w:line="240" w:lineRule="auto"/>
        <w:rPr>
          <w:rFonts w:ascii="Arial" w:eastAsia="Times New Roman" w:hAnsi="Arial" w:cs="Arial"/>
          <w:b/>
          <w:bCs/>
          <w:sz w:val="20"/>
          <w:szCs w:val="20"/>
          <w:lang w:val="en-ZA"/>
        </w:rPr>
      </w:pPr>
    </w:p>
    <w:p w14:paraId="4FB42D29" w14:textId="403E2C1B" w:rsidR="00B86894" w:rsidRDefault="00E6781A" w:rsidP="00E6781A">
      <w:pPr>
        <w:tabs>
          <w:tab w:val="left" w:pos="6611"/>
        </w:tabs>
        <w:spacing w:after="0" w:line="240" w:lineRule="auto"/>
        <w:rPr>
          <w:rFonts w:ascii="Arial" w:eastAsia="Times New Roman" w:hAnsi="Arial" w:cs="Arial"/>
          <w:b/>
          <w:bCs/>
          <w:sz w:val="20"/>
          <w:szCs w:val="20"/>
          <w:lang w:val="en-ZA"/>
        </w:rPr>
      </w:pPr>
      <w:r>
        <w:rPr>
          <w:rFonts w:ascii="Arial" w:eastAsia="Times New Roman" w:hAnsi="Arial" w:cs="Arial"/>
          <w:b/>
          <w:bCs/>
          <w:sz w:val="20"/>
          <w:szCs w:val="20"/>
          <w:lang w:val="en-ZA"/>
        </w:rPr>
        <w:tab/>
      </w:r>
    </w:p>
    <w:p w14:paraId="2C2ED49D" w14:textId="1B9F457B" w:rsidR="00E6781A" w:rsidRDefault="00E6781A" w:rsidP="00E6781A">
      <w:pPr>
        <w:tabs>
          <w:tab w:val="left" w:pos="6611"/>
        </w:tabs>
        <w:spacing w:after="0" w:line="240" w:lineRule="auto"/>
        <w:rPr>
          <w:rFonts w:ascii="Arial" w:eastAsia="Times New Roman" w:hAnsi="Arial" w:cs="Arial"/>
          <w:b/>
          <w:bCs/>
          <w:sz w:val="20"/>
          <w:szCs w:val="20"/>
          <w:lang w:val="en-ZA"/>
        </w:rPr>
      </w:pPr>
    </w:p>
    <w:p w14:paraId="48394D3C" w14:textId="5954D08F" w:rsidR="00E6781A" w:rsidRDefault="00E6781A" w:rsidP="00E6781A">
      <w:pPr>
        <w:tabs>
          <w:tab w:val="left" w:pos="6611"/>
        </w:tabs>
        <w:spacing w:after="0" w:line="240" w:lineRule="auto"/>
        <w:rPr>
          <w:rFonts w:ascii="Arial" w:eastAsia="Times New Roman" w:hAnsi="Arial" w:cs="Arial"/>
          <w:b/>
          <w:bCs/>
          <w:sz w:val="20"/>
          <w:szCs w:val="20"/>
          <w:lang w:val="en-ZA"/>
        </w:rPr>
      </w:pPr>
    </w:p>
    <w:p w14:paraId="25D1EF05" w14:textId="01CB49F8" w:rsidR="00E6781A" w:rsidRDefault="00E6781A" w:rsidP="00E6781A">
      <w:pPr>
        <w:tabs>
          <w:tab w:val="left" w:pos="6611"/>
        </w:tabs>
        <w:spacing w:after="0" w:line="240" w:lineRule="auto"/>
        <w:rPr>
          <w:rFonts w:ascii="Arial" w:eastAsia="Times New Roman" w:hAnsi="Arial" w:cs="Arial"/>
          <w:b/>
          <w:bCs/>
          <w:sz w:val="20"/>
          <w:szCs w:val="20"/>
          <w:lang w:val="en-ZA"/>
        </w:rPr>
      </w:pPr>
    </w:p>
    <w:p w14:paraId="6EE15694" w14:textId="55C36168" w:rsidR="00E6781A" w:rsidRDefault="00E6781A" w:rsidP="00E6781A">
      <w:pPr>
        <w:tabs>
          <w:tab w:val="left" w:pos="6611"/>
        </w:tabs>
        <w:spacing w:after="0" w:line="240" w:lineRule="auto"/>
        <w:rPr>
          <w:rFonts w:ascii="Arial" w:eastAsia="Times New Roman" w:hAnsi="Arial" w:cs="Arial"/>
          <w:b/>
          <w:bCs/>
          <w:sz w:val="20"/>
          <w:szCs w:val="20"/>
          <w:lang w:val="en-ZA"/>
        </w:rPr>
      </w:pPr>
    </w:p>
    <w:p w14:paraId="437CA414" w14:textId="353D474F" w:rsidR="00E6781A" w:rsidRDefault="00E6781A" w:rsidP="00E6781A">
      <w:pPr>
        <w:tabs>
          <w:tab w:val="left" w:pos="6611"/>
        </w:tabs>
        <w:spacing w:after="0" w:line="240" w:lineRule="auto"/>
        <w:rPr>
          <w:rFonts w:ascii="Arial" w:eastAsia="Times New Roman" w:hAnsi="Arial" w:cs="Arial"/>
          <w:b/>
          <w:bCs/>
          <w:sz w:val="20"/>
          <w:szCs w:val="20"/>
          <w:lang w:val="en-ZA"/>
        </w:rPr>
      </w:pPr>
    </w:p>
    <w:p w14:paraId="0AE56B35" w14:textId="1E4E8B00" w:rsidR="00012B16" w:rsidRDefault="00012B16" w:rsidP="00E6781A">
      <w:pPr>
        <w:tabs>
          <w:tab w:val="left" w:pos="6611"/>
        </w:tabs>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B86894" w:rsidRPr="0057325C" w14:paraId="7CEEEB48" w14:textId="77777777" w:rsidTr="00E84F48">
        <w:tc>
          <w:tcPr>
            <w:tcW w:w="8630" w:type="dxa"/>
            <w:gridSpan w:val="6"/>
          </w:tcPr>
          <w:p w14:paraId="3969268A" w14:textId="039499F1" w:rsidR="00B86894" w:rsidRPr="00C9705E" w:rsidRDefault="00B86894" w:rsidP="00055492">
            <w:pPr>
              <w:rPr>
                <w:rFonts w:ascii="Arial" w:hAnsi="Arial" w:cs="Arial"/>
                <w:b/>
                <w:sz w:val="24"/>
                <w:szCs w:val="24"/>
              </w:rPr>
            </w:pPr>
            <w:r w:rsidRPr="00C9705E">
              <w:rPr>
                <w:rFonts w:ascii="Arial" w:hAnsi="Arial" w:cs="Arial"/>
                <w:b/>
                <w:sz w:val="24"/>
                <w:szCs w:val="24"/>
              </w:rPr>
              <w:lastRenderedPageBreak/>
              <w:t>W</w:t>
            </w:r>
            <w:r w:rsidR="00055492">
              <w:rPr>
                <w:rFonts w:ascii="Arial" w:hAnsi="Arial" w:cs="Arial"/>
                <w:b/>
                <w:sz w:val="24"/>
                <w:szCs w:val="24"/>
              </w:rPr>
              <w:t xml:space="preserve">ERKVEL </w:t>
            </w:r>
            <w:r>
              <w:rPr>
                <w:rFonts w:ascii="Arial" w:hAnsi="Arial" w:cs="Arial"/>
                <w:b/>
                <w:sz w:val="24"/>
                <w:szCs w:val="24"/>
              </w:rPr>
              <w:t>2</w:t>
            </w:r>
          </w:p>
        </w:tc>
        <w:tc>
          <w:tcPr>
            <w:tcW w:w="1540" w:type="dxa"/>
          </w:tcPr>
          <w:p w14:paraId="11F84800" w14:textId="77777777" w:rsidR="00B86894" w:rsidRPr="0057325C" w:rsidRDefault="00B86894" w:rsidP="00431BE2">
            <w:pPr>
              <w:rPr>
                <w:rFonts w:ascii="Arial" w:hAnsi="Arial" w:cs="Arial"/>
                <w:sz w:val="24"/>
                <w:szCs w:val="24"/>
              </w:rPr>
            </w:pPr>
          </w:p>
        </w:tc>
      </w:tr>
      <w:tr w:rsidR="00B86894" w14:paraId="0E1F0CF9" w14:textId="77777777" w:rsidTr="00E84F48">
        <w:tc>
          <w:tcPr>
            <w:tcW w:w="1911" w:type="dxa"/>
          </w:tcPr>
          <w:p w14:paraId="3ABE5FEB" w14:textId="2B12ADE7" w:rsidR="00B86894" w:rsidRDefault="00B86894" w:rsidP="00055492">
            <w:pPr>
              <w:rPr>
                <w:rFonts w:ascii="Arial" w:eastAsia="Calibri" w:hAnsi="Arial" w:cs="Arial"/>
                <w:b/>
                <w:sz w:val="24"/>
                <w:szCs w:val="24"/>
                <w:lang w:val="en-ZA"/>
              </w:rPr>
            </w:pPr>
            <w:r>
              <w:rPr>
                <w:rFonts w:ascii="Arial" w:eastAsia="Calibri" w:hAnsi="Arial" w:cs="Arial"/>
                <w:b/>
                <w:sz w:val="24"/>
                <w:szCs w:val="24"/>
                <w:lang w:val="en-ZA"/>
              </w:rPr>
              <w:t>GRA</w:t>
            </w:r>
            <w:r w:rsidR="00055492">
              <w:rPr>
                <w:rFonts w:ascii="Arial" w:eastAsia="Calibri" w:hAnsi="Arial" w:cs="Arial"/>
                <w:b/>
                <w:sz w:val="24"/>
                <w:szCs w:val="24"/>
                <w:lang w:val="en-ZA"/>
              </w:rPr>
              <w:t>AD</w:t>
            </w:r>
          </w:p>
        </w:tc>
        <w:tc>
          <w:tcPr>
            <w:tcW w:w="1549" w:type="dxa"/>
          </w:tcPr>
          <w:p w14:paraId="34729C4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2BE31F53" w14:textId="05ED789B" w:rsidR="00B86894" w:rsidRDefault="00055492" w:rsidP="00055492">
            <w:pPr>
              <w:rPr>
                <w:rFonts w:ascii="Arial" w:eastAsia="Calibri" w:hAnsi="Arial" w:cs="Arial"/>
                <w:b/>
                <w:sz w:val="24"/>
                <w:szCs w:val="24"/>
                <w:lang w:val="en-ZA"/>
              </w:rPr>
            </w:pPr>
            <w:r>
              <w:rPr>
                <w:rFonts w:ascii="Arial" w:eastAsia="Calibri" w:hAnsi="Arial" w:cs="Arial"/>
                <w:b/>
                <w:sz w:val="24"/>
                <w:szCs w:val="24"/>
                <w:lang w:val="en-ZA"/>
              </w:rPr>
              <w:t>KWARTAAL</w:t>
            </w:r>
            <w:r w:rsidR="00B86894">
              <w:rPr>
                <w:rFonts w:ascii="Arial" w:eastAsia="Calibri" w:hAnsi="Arial" w:cs="Arial"/>
                <w:b/>
                <w:sz w:val="24"/>
                <w:szCs w:val="24"/>
                <w:lang w:val="en-ZA"/>
              </w:rPr>
              <w:t xml:space="preserve"> </w:t>
            </w:r>
          </w:p>
        </w:tc>
        <w:tc>
          <w:tcPr>
            <w:tcW w:w="1548" w:type="dxa"/>
          </w:tcPr>
          <w:p w14:paraId="43357577"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74E8268D"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gridSpan w:val="2"/>
          </w:tcPr>
          <w:p w14:paraId="091BE4A4" w14:textId="189A150B" w:rsidR="00B86894" w:rsidRPr="00511B49" w:rsidRDefault="002C5788"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58415212" w14:textId="77777777" w:rsidR="00B86894" w:rsidRPr="00E6781A"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2F9A23E7" w14:textId="77777777" w:rsidTr="00431BE2">
        <w:tc>
          <w:tcPr>
            <w:tcW w:w="3476" w:type="dxa"/>
            <w:gridSpan w:val="2"/>
          </w:tcPr>
          <w:p w14:paraId="5CF65D6B" w14:textId="79FBB675" w:rsidR="00B86894" w:rsidRPr="000836BE" w:rsidRDefault="00B86894" w:rsidP="00055492">
            <w:pPr>
              <w:rPr>
                <w:rFonts w:ascii="Arial" w:eastAsia="Calibri" w:hAnsi="Arial" w:cs="Arial"/>
                <w:b/>
                <w:sz w:val="24"/>
                <w:szCs w:val="24"/>
                <w:lang w:val="en-ZA"/>
              </w:rPr>
            </w:pPr>
            <w:r>
              <w:rPr>
                <w:rFonts w:ascii="Arial" w:eastAsia="Calibri" w:hAnsi="Arial" w:cs="Arial"/>
                <w:b/>
                <w:sz w:val="24"/>
                <w:szCs w:val="24"/>
                <w:lang w:val="en-ZA"/>
              </w:rPr>
              <w:t>A</w:t>
            </w:r>
            <w:r w:rsidR="00055492">
              <w:rPr>
                <w:rFonts w:ascii="Arial" w:eastAsia="Calibri" w:hAnsi="Arial" w:cs="Arial"/>
                <w:b/>
                <w:sz w:val="24"/>
                <w:szCs w:val="24"/>
                <w:lang w:val="en-ZA"/>
              </w:rPr>
              <w:t>KTIWITEIT</w:t>
            </w:r>
            <w:r>
              <w:rPr>
                <w:rFonts w:ascii="Arial" w:eastAsia="Calibri" w:hAnsi="Arial" w:cs="Arial"/>
                <w:b/>
                <w:sz w:val="24"/>
                <w:szCs w:val="24"/>
                <w:lang w:val="en-ZA"/>
              </w:rPr>
              <w:t xml:space="preserve"> 2</w:t>
            </w:r>
          </w:p>
        </w:tc>
        <w:tc>
          <w:tcPr>
            <w:tcW w:w="1558" w:type="dxa"/>
          </w:tcPr>
          <w:p w14:paraId="726ACCC0" w14:textId="77777777" w:rsidR="00B86894" w:rsidRDefault="00B86894" w:rsidP="00431BE2">
            <w:pPr>
              <w:rPr>
                <w:rFonts w:ascii="Arial" w:eastAsia="Calibri" w:hAnsi="Arial" w:cs="Arial"/>
                <w:b/>
                <w:sz w:val="24"/>
                <w:szCs w:val="24"/>
                <w:lang w:val="en-ZA"/>
              </w:rPr>
            </w:pPr>
          </w:p>
        </w:tc>
        <w:tc>
          <w:tcPr>
            <w:tcW w:w="1558" w:type="dxa"/>
          </w:tcPr>
          <w:p w14:paraId="063DDDC3" w14:textId="77777777" w:rsidR="00B86894" w:rsidRPr="00511B49" w:rsidRDefault="00B86894" w:rsidP="00431BE2">
            <w:pPr>
              <w:rPr>
                <w:rFonts w:ascii="Arial" w:eastAsia="Calibri" w:hAnsi="Arial" w:cs="Arial"/>
                <w:sz w:val="24"/>
                <w:szCs w:val="24"/>
                <w:lang w:val="en-ZA"/>
              </w:rPr>
            </w:pPr>
          </w:p>
        </w:tc>
        <w:tc>
          <w:tcPr>
            <w:tcW w:w="1559" w:type="dxa"/>
          </w:tcPr>
          <w:p w14:paraId="0E7126A2" w14:textId="77777777" w:rsidR="00B86894" w:rsidRDefault="00B86894" w:rsidP="00431BE2">
            <w:pPr>
              <w:rPr>
                <w:rFonts w:ascii="Arial" w:eastAsia="Calibri" w:hAnsi="Arial" w:cs="Arial"/>
                <w:b/>
                <w:sz w:val="24"/>
                <w:szCs w:val="24"/>
                <w:lang w:val="en-ZA"/>
              </w:rPr>
            </w:pPr>
          </w:p>
        </w:tc>
        <w:tc>
          <w:tcPr>
            <w:tcW w:w="2019" w:type="dxa"/>
          </w:tcPr>
          <w:p w14:paraId="25E3CF73" w14:textId="77777777" w:rsidR="00B86894" w:rsidRPr="00511B49" w:rsidRDefault="00B86894" w:rsidP="00431BE2">
            <w:pPr>
              <w:rPr>
                <w:rFonts w:ascii="Arial" w:eastAsia="Calibri" w:hAnsi="Arial" w:cs="Arial"/>
                <w:sz w:val="24"/>
                <w:szCs w:val="24"/>
                <w:lang w:val="en-ZA"/>
              </w:rPr>
            </w:pPr>
          </w:p>
        </w:tc>
      </w:tr>
      <w:tr w:rsidR="00B86894" w14:paraId="4EFFE80C" w14:textId="77777777" w:rsidTr="00431BE2">
        <w:tc>
          <w:tcPr>
            <w:tcW w:w="720" w:type="dxa"/>
          </w:tcPr>
          <w:p w14:paraId="47602671" w14:textId="77777777" w:rsidR="00B86894" w:rsidRDefault="00B86894" w:rsidP="00431BE2">
            <w:pPr>
              <w:rPr>
                <w:rFonts w:ascii="Arial" w:eastAsia="Calibri" w:hAnsi="Arial" w:cs="Arial"/>
                <w:b/>
                <w:sz w:val="24"/>
                <w:szCs w:val="24"/>
                <w:lang w:val="en-ZA"/>
              </w:rPr>
            </w:pPr>
          </w:p>
        </w:tc>
        <w:tc>
          <w:tcPr>
            <w:tcW w:w="2756" w:type="dxa"/>
          </w:tcPr>
          <w:p w14:paraId="4EAF8881" w14:textId="77777777" w:rsidR="00B86894" w:rsidRPr="00511B49" w:rsidRDefault="00B86894" w:rsidP="00431BE2">
            <w:pPr>
              <w:rPr>
                <w:rFonts w:ascii="Arial" w:eastAsia="Calibri" w:hAnsi="Arial" w:cs="Arial"/>
                <w:sz w:val="24"/>
                <w:szCs w:val="24"/>
                <w:lang w:val="en-ZA"/>
              </w:rPr>
            </w:pPr>
          </w:p>
        </w:tc>
        <w:tc>
          <w:tcPr>
            <w:tcW w:w="1558" w:type="dxa"/>
          </w:tcPr>
          <w:p w14:paraId="3F149355" w14:textId="77777777" w:rsidR="00B86894" w:rsidRDefault="00B86894" w:rsidP="00431BE2">
            <w:pPr>
              <w:rPr>
                <w:rFonts w:ascii="Arial" w:eastAsia="Calibri" w:hAnsi="Arial" w:cs="Arial"/>
                <w:b/>
                <w:sz w:val="24"/>
                <w:szCs w:val="24"/>
                <w:lang w:val="en-ZA"/>
              </w:rPr>
            </w:pPr>
          </w:p>
        </w:tc>
        <w:tc>
          <w:tcPr>
            <w:tcW w:w="1558" w:type="dxa"/>
          </w:tcPr>
          <w:p w14:paraId="1364EEE3" w14:textId="77777777" w:rsidR="00B86894" w:rsidRPr="00511B49" w:rsidRDefault="00B86894" w:rsidP="00431BE2">
            <w:pPr>
              <w:rPr>
                <w:rFonts w:ascii="Arial" w:eastAsia="Calibri" w:hAnsi="Arial" w:cs="Arial"/>
                <w:sz w:val="24"/>
                <w:szCs w:val="24"/>
                <w:lang w:val="en-ZA"/>
              </w:rPr>
            </w:pPr>
          </w:p>
        </w:tc>
        <w:tc>
          <w:tcPr>
            <w:tcW w:w="1559" w:type="dxa"/>
          </w:tcPr>
          <w:p w14:paraId="222D2720" w14:textId="77777777" w:rsidR="00B86894" w:rsidRDefault="00B86894" w:rsidP="00431BE2">
            <w:pPr>
              <w:rPr>
                <w:rFonts w:ascii="Arial" w:eastAsia="Calibri" w:hAnsi="Arial" w:cs="Arial"/>
                <w:b/>
                <w:sz w:val="24"/>
                <w:szCs w:val="24"/>
                <w:lang w:val="en-ZA"/>
              </w:rPr>
            </w:pPr>
          </w:p>
        </w:tc>
        <w:tc>
          <w:tcPr>
            <w:tcW w:w="2019" w:type="dxa"/>
          </w:tcPr>
          <w:p w14:paraId="3942B3FE" w14:textId="77777777" w:rsidR="00B86894" w:rsidRPr="00511B49" w:rsidRDefault="00B86894" w:rsidP="00431BE2">
            <w:pPr>
              <w:rPr>
                <w:rFonts w:ascii="Arial" w:eastAsia="Calibri" w:hAnsi="Arial" w:cs="Arial"/>
                <w:sz w:val="24"/>
                <w:szCs w:val="24"/>
                <w:lang w:val="en-ZA"/>
              </w:rPr>
            </w:pPr>
          </w:p>
        </w:tc>
      </w:tr>
    </w:tbl>
    <w:p w14:paraId="282638E0" w14:textId="5D680D4F" w:rsidR="00B86894" w:rsidRDefault="00B86894" w:rsidP="0049280A">
      <w:pPr>
        <w:spacing w:after="0" w:line="240" w:lineRule="auto"/>
        <w:rPr>
          <w:rFonts w:ascii="Arial" w:eastAsia="Times New Roman" w:hAnsi="Arial" w:cs="Arial"/>
          <w:b/>
          <w:bCs/>
          <w:sz w:val="20"/>
          <w:szCs w:val="20"/>
          <w:lang w:val="en-ZA"/>
        </w:rPr>
      </w:pPr>
    </w:p>
    <w:p w14:paraId="6D9E8D73" w14:textId="77777777" w:rsidR="002C5788" w:rsidRDefault="002C5788"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431BE2" w14:paraId="0FA674BC" w14:textId="77777777" w:rsidTr="00431BE2">
        <w:tc>
          <w:tcPr>
            <w:tcW w:w="9350" w:type="dxa"/>
          </w:tcPr>
          <w:p w14:paraId="57F93D03" w14:textId="14F9E1B2" w:rsidR="00431BE2" w:rsidRPr="002C5788" w:rsidRDefault="00055492" w:rsidP="00055492">
            <w:pPr>
              <w:pStyle w:val="ListParagraph"/>
              <w:numPr>
                <w:ilvl w:val="1"/>
                <w:numId w:val="32"/>
              </w:numPr>
              <w:rPr>
                <w:rFonts w:ascii="Arial" w:hAnsi="Arial" w:cs="Arial"/>
                <w:b/>
                <w:bCs/>
                <w:sz w:val="24"/>
                <w:szCs w:val="24"/>
              </w:rPr>
            </w:pPr>
            <w:r w:rsidRPr="00055492">
              <w:rPr>
                <w:rFonts w:ascii="Arial" w:hAnsi="Arial" w:cs="Arial"/>
                <w:b/>
                <w:bCs/>
                <w:sz w:val="24"/>
                <w:szCs w:val="24"/>
              </w:rPr>
              <w:t>Bereken die volgende fina</w:t>
            </w:r>
            <w:r>
              <w:rPr>
                <w:rFonts w:ascii="Arial" w:hAnsi="Arial" w:cs="Arial"/>
                <w:b/>
                <w:bCs/>
                <w:sz w:val="24"/>
                <w:szCs w:val="24"/>
              </w:rPr>
              <w:t>nsiële aanwysers op 30 June 2019.</w:t>
            </w:r>
          </w:p>
        </w:tc>
      </w:tr>
      <w:tr w:rsidR="00431BE2" w14:paraId="6AC982B6" w14:textId="77777777" w:rsidTr="00431BE2">
        <w:tc>
          <w:tcPr>
            <w:tcW w:w="9350" w:type="dxa"/>
          </w:tcPr>
          <w:p w14:paraId="44AF1BB9" w14:textId="77777777" w:rsidR="002C5788" w:rsidRDefault="002C5788" w:rsidP="002C5788">
            <w:pPr>
              <w:pStyle w:val="ListParagraph"/>
              <w:ind w:left="400"/>
              <w:rPr>
                <w:rFonts w:ascii="Arial" w:hAnsi="Arial" w:cs="Arial"/>
                <w:b/>
                <w:bCs/>
                <w:sz w:val="24"/>
                <w:szCs w:val="24"/>
              </w:rPr>
            </w:pPr>
          </w:p>
          <w:p w14:paraId="7FD8FF33" w14:textId="2F2F92B4" w:rsidR="00431BE2" w:rsidRPr="002C5788" w:rsidRDefault="002C5788" w:rsidP="002C5788">
            <w:pPr>
              <w:rPr>
                <w:rFonts w:ascii="Arial" w:hAnsi="Arial" w:cs="Arial"/>
                <w:b/>
                <w:bCs/>
                <w:sz w:val="24"/>
                <w:szCs w:val="24"/>
              </w:rPr>
            </w:pPr>
            <w:r>
              <w:rPr>
                <w:rFonts w:ascii="Arial" w:hAnsi="Arial" w:cs="Arial"/>
                <w:b/>
                <w:bCs/>
                <w:sz w:val="24"/>
                <w:szCs w:val="24"/>
              </w:rPr>
              <w:t xml:space="preserve">2.1.1        </w:t>
            </w:r>
            <w:r w:rsidR="00055492">
              <w:rPr>
                <w:rFonts w:ascii="Arial" w:hAnsi="Arial" w:cs="Arial"/>
                <w:b/>
                <w:bCs/>
                <w:sz w:val="24"/>
                <w:szCs w:val="24"/>
              </w:rPr>
              <w:t>Vuurproefverhouding</w:t>
            </w:r>
          </w:p>
          <w:p w14:paraId="42C33C7E" w14:textId="77777777" w:rsidR="00431BE2" w:rsidRDefault="00431BE2" w:rsidP="00431BE2">
            <w:pPr>
              <w:pStyle w:val="ListParagraph"/>
              <w:ind w:left="1120"/>
              <w:rPr>
                <w:rFonts w:ascii="Arial" w:hAnsi="Arial" w:cs="Arial"/>
                <w:sz w:val="24"/>
                <w:szCs w:val="24"/>
              </w:rPr>
            </w:pPr>
          </w:p>
          <w:p w14:paraId="56F47614" w14:textId="78DDEACE" w:rsidR="00431BE2" w:rsidRDefault="00431BE2" w:rsidP="00431BE2">
            <w:pPr>
              <w:pStyle w:val="ListParagraph"/>
              <w:ind w:left="1120"/>
              <w:rPr>
                <w:rFonts w:ascii="Arial" w:hAnsi="Arial" w:cs="Arial"/>
                <w:sz w:val="24"/>
                <w:szCs w:val="24"/>
              </w:rPr>
            </w:pPr>
            <w:r>
              <w:rPr>
                <w:rFonts w:ascii="Arial" w:hAnsi="Arial" w:cs="Arial"/>
                <w:sz w:val="24"/>
                <w:szCs w:val="24"/>
              </w:rPr>
              <w:t>(507 500 – 282 000) : 317 600  O</w:t>
            </w:r>
            <w:r w:rsidR="00055492">
              <w:rPr>
                <w:rFonts w:ascii="Arial" w:hAnsi="Arial" w:cs="Arial"/>
                <w:sz w:val="24"/>
                <w:szCs w:val="24"/>
              </w:rPr>
              <w:t>F</w:t>
            </w:r>
            <w:r>
              <w:rPr>
                <w:rFonts w:ascii="Arial" w:hAnsi="Arial" w:cs="Arial"/>
                <w:sz w:val="24"/>
                <w:szCs w:val="24"/>
              </w:rPr>
              <w:t xml:space="preserve">  (123 000 + 102 500) : 635 200</w:t>
            </w:r>
          </w:p>
          <w:p w14:paraId="7B62C1F7" w14:textId="77777777" w:rsidR="00431BE2" w:rsidRDefault="00431BE2" w:rsidP="00431BE2">
            <w:pPr>
              <w:pStyle w:val="ListParagraph"/>
              <w:ind w:left="1120"/>
              <w:rPr>
                <w:rFonts w:ascii="Arial" w:hAnsi="Arial" w:cs="Arial"/>
                <w:sz w:val="24"/>
                <w:szCs w:val="24"/>
              </w:rPr>
            </w:pPr>
          </w:p>
          <w:p w14:paraId="16B825BB" w14:textId="77777777" w:rsidR="00431BE2" w:rsidRDefault="00431BE2" w:rsidP="00431BE2">
            <w:pPr>
              <w:pStyle w:val="ListParagraph"/>
              <w:ind w:left="1120"/>
              <w:rPr>
                <w:rFonts w:ascii="Arial" w:hAnsi="Arial" w:cs="Arial"/>
                <w:sz w:val="24"/>
                <w:szCs w:val="24"/>
              </w:rPr>
            </w:pPr>
            <w:r>
              <w:rPr>
                <w:rFonts w:ascii="Arial" w:hAnsi="Arial" w:cs="Arial"/>
                <w:sz w:val="24"/>
                <w:szCs w:val="24"/>
              </w:rPr>
              <w:t>= 225 500 : 317 600</w:t>
            </w:r>
          </w:p>
          <w:p w14:paraId="318C3A4C" w14:textId="77777777" w:rsidR="00431BE2" w:rsidRDefault="00431BE2" w:rsidP="00431BE2">
            <w:pPr>
              <w:pStyle w:val="ListParagraph"/>
              <w:ind w:left="1120"/>
              <w:rPr>
                <w:rFonts w:ascii="Arial" w:hAnsi="Arial" w:cs="Arial"/>
                <w:sz w:val="24"/>
                <w:szCs w:val="24"/>
              </w:rPr>
            </w:pPr>
          </w:p>
          <w:p w14:paraId="6BA53466" w14:textId="77777777" w:rsidR="00431BE2" w:rsidRDefault="00431BE2" w:rsidP="00431BE2">
            <w:pPr>
              <w:pStyle w:val="ListParagraph"/>
              <w:ind w:left="1120"/>
              <w:rPr>
                <w:rFonts w:ascii="Arial" w:hAnsi="Arial" w:cs="Arial"/>
                <w:sz w:val="24"/>
                <w:szCs w:val="24"/>
              </w:rPr>
            </w:pPr>
            <w:r>
              <w:rPr>
                <w:rFonts w:ascii="Arial" w:hAnsi="Arial" w:cs="Arial"/>
                <w:sz w:val="24"/>
                <w:szCs w:val="24"/>
              </w:rPr>
              <w:t>= 0.7 : 1</w:t>
            </w:r>
            <w:r w:rsidRPr="008701B4">
              <w:rPr>
                <w:rFonts w:ascii="Arial" w:hAnsi="Arial" w:cs="Arial"/>
                <w:sz w:val="24"/>
                <w:szCs w:val="24"/>
              </w:rPr>
              <w:tab/>
            </w:r>
          </w:p>
          <w:p w14:paraId="7E844F87" w14:textId="77777777" w:rsidR="00431BE2" w:rsidRDefault="00431BE2" w:rsidP="00431BE2">
            <w:pPr>
              <w:pStyle w:val="ListParagraph"/>
              <w:ind w:left="1120"/>
              <w:rPr>
                <w:rFonts w:ascii="Arial" w:hAnsi="Arial" w:cs="Arial"/>
                <w:sz w:val="24"/>
                <w:szCs w:val="24"/>
              </w:rPr>
            </w:pPr>
          </w:p>
          <w:p w14:paraId="3BD80F23" w14:textId="361FD6E8" w:rsidR="002C5788" w:rsidRPr="008701B4" w:rsidRDefault="002C5788" w:rsidP="00431BE2">
            <w:pPr>
              <w:pStyle w:val="ListParagraph"/>
              <w:ind w:left="1120"/>
              <w:rPr>
                <w:rFonts w:ascii="Arial" w:hAnsi="Arial" w:cs="Arial"/>
                <w:sz w:val="24"/>
                <w:szCs w:val="24"/>
              </w:rPr>
            </w:pPr>
          </w:p>
        </w:tc>
      </w:tr>
      <w:tr w:rsidR="00431BE2" w14:paraId="3A4FBD21" w14:textId="77777777" w:rsidTr="00431BE2">
        <w:tc>
          <w:tcPr>
            <w:tcW w:w="9350" w:type="dxa"/>
          </w:tcPr>
          <w:p w14:paraId="4FA86785" w14:textId="36A73868" w:rsidR="00431BE2" w:rsidRPr="002C5788" w:rsidRDefault="002C5788" w:rsidP="002C5788">
            <w:pPr>
              <w:pStyle w:val="ListParagraph"/>
              <w:numPr>
                <w:ilvl w:val="2"/>
                <w:numId w:val="33"/>
              </w:numPr>
              <w:rPr>
                <w:rFonts w:ascii="Arial" w:hAnsi="Arial" w:cs="Arial"/>
                <w:b/>
                <w:bCs/>
                <w:sz w:val="24"/>
                <w:szCs w:val="24"/>
              </w:rPr>
            </w:pPr>
            <w:r>
              <w:rPr>
                <w:rFonts w:ascii="Arial" w:hAnsi="Arial" w:cs="Arial"/>
                <w:b/>
                <w:bCs/>
                <w:sz w:val="24"/>
                <w:szCs w:val="24"/>
              </w:rPr>
              <w:t xml:space="preserve">   </w:t>
            </w:r>
            <w:r w:rsidR="00E84F48">
              <w:rPr>
                <w:rFonts w:ascii="Arial" w:hAnsi="Arial" w:cs="Arial"/>
                <w:b/>
                <w:bCs/>
                <w:sz w:val="24"/>
                <w:szCs w:val="24"/>
              </w:rPr>
              <w:t>Skuld / Ekwiteitsverhouding</w:t>
            </w:r>
          </w:p>
          <w:p w14:paraId="0A982645" w14:textId="77777777" w:rsidR="00431BE2" w:rsidRDefault="00431BE2" w:rsidP="00431BE2">
            <w:pPr>
              <w:ind w:left="720"/>
              <w:contextualSpacing/>
              <w:rPr>
                <w:rFonts w:ascii="Arial" w:hAnsi="Arial" w:cs="Arial"/>
                <w:sz w:val="24"/>
                <w:szCs w:val="24"/>
              </w:rPr>
            </w:pPr>
          </w:p>
          <w:p w14:paraId="0A00ED73" w14:textId="2DD0E0C0"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4 000 000 : 5 025 375</w:t>
            </w:r>
          </w:p>
          <w:p w14:paraId="60A21A16" w14:textId="77777777" w:rsidR="00431BE2" w:rsidRDefault="00431BE2" w:rsidP="00431BE2">
            <w:pPr>
              <w:ind w:left="720"/>
              <w:contextualSpacing/>
              <w:rPr>
                <w:rFonts w:ascii="Arial" w:hAnsi="Arial" w:cs="Arial"/>
                <w:sz w:val="24"/>
                <w:szCs w:val="24"/>
              </w:rPr>
            </w:pPr>
          </w:p>
          <w:p w14:paraId="45CF9881" w14:textId="34EBF8A9"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 0.8 : 1</w:t>
            </w:r>
          </w:p>
          <w:p w14:paraId="5BAF46BB" w14:textId="77777777" w:rsidR="002C5788" w:rsidRPr="008701B4" w:rsidRDefault="002C5788" w:rsidP="00431BE2">
            <w:pPr>
              <w:ind w:left="720"/>
              <w:contextualSpacing/>
              <w:rPr>
                <w:rFonts w:ascii="Arial" w:hAnsi="Arial" w:cs="Arial"/>
                <w:sz w:val="24"/>
                <w:szCs w:val="24"/>
              </w:rPr>
            </w:pPr>
          </w:p>
          <w:p w14:paraId="481A76E3" w14:textId="77777777" w:rsidR="00431BE2" w:rsidRDefault="00431BE2" w:rsidP="00431BE2">
            <w:pPr>
              <w:rPr>
                <w:rFonts w:ascii="Arial" w:hAnsi="Arial" w:cs="Arial"/>
                <w:sz w:val="24"/>
                <w:szCs w:val="24"/>
              </w:rPr>
            </w:pPr>
          </w:p>
        </w:tc>
      </w:tr>
      <w:tr w:rsidR="00431BE2" w14:paraId="5F438351" w14:textId="77777777" w:rsidTr="00431BE2">
        <w:tc>
          <w:tcPr>
            <w:tcW w:w="9350" w:type="dxa"/>
          </w:tcPr>
          <w:p w14:paraId="20176C96" w14:textId="34C21832" w:rsidR="00431BE2" w:rsidRPr="002C5788" w:rsidRDefault="002C5788" w:rsidP="00E84F48">
            <w:pPr>
              <w:pStyle w:val="ListParagraph"/>
              <w:numPr>
                <w:ilvl w:val="2"/>
                <w:numId w:val="33"/>
              </w:numPr>
              <w:rPr>
                <w:rFonts w:ascii="Arial" w:hAnsi="Arial" w:cs="Arial"/>
                <w:b/>
                <w:bCs/>
                <w:sz w:val="24"/>
                <w:szCs w:val="24"/>
              </w:rPr>
            </w:pPr>
            <w:r>
              <w:rPr>
                <w:rFonts w:ascii="Arial" w:hAnsi="Arial" w:cs="Arial"/>
                <w:b/>
                <w:bCs/>
                <w:sz w:val="24"/>
                <w:szCs w:val="24"/>
              </w:rPr>
              <w:t xml:space="preserve">   </w:t>
            </w:r>
            <w:r w:rsidR="00E84F48" w:rsidRPr="00E84F48">
              <w:rPr>
                <w:rFonts w:ascii="Arial" w:hAnsi="Arial" w:cs="Arial"/>
                <w:b/>
                <w:bCs/>
                <w:sz w:val="24"/>
                <w:szCs w:val="24"/>
              </w:rPr>
              <w:t>Persentasie opbrengs op gemid</w:t>
            </w:r>
            <w:r w:rsidR="00E84F48">
              <w:rPr>
                <w:rFonts w:ascii="Arial" w:hAnsi="Arial" w:cs="Arial"/>
                <w:b/>
                <w:bCs/>
                <w:sz w:val="24"/>
                <w:szCs w:val="24"/>
              </w:rPr>
              <w:t>d</w:t>
            </w:r>
            <w:r w:rsidR="00E84F48" w:rsidRPr="00E84F48">
              <w:rPr>
                <w:rFonts w:ascii="Arial" w:hAnsi="Arial" w:cs="Arial"/>
                <w:b/>
                <w:bCs/>
                <w:sz w:val="24"/>
                <w:szCs w:val="24"/>
              </w:rPr>
              <w:t>elde ekwiteit van vennote</w:t>
            </w:r>
          </w:p>
          <w:p w14:paraId="3DAD88EA" w14:textId="77777777" w:rsidR="00431BE2" w:rsidRDefault="00431BE2" w:rsidP="00431BE2">
            <w:pPr>
              <w:ind w:left="720"/>
              <w:contextualSpacing/>
              <w:rPr>
                <w:rFonts w:ascii="Arial" w:hAnsi="Arial" w:cs="Arial"/>
                <w:sz w:val="24"/>
                <w:szCs w:val="24"/>
              </w:rPr>
            </w:pPr>
          </w:p>
          <w:p w14:paraId="456A4B5B" w14:textId="2C1AEC46" w:rsidR="00431BE2" w:rsidRDefault="00431BE2" w:rsidP="00431BE2">
            <w:pPr>
              <w:ind w:left="720"/>
              <w:contextualSpacing/>
              <w:rPr>
                <w:rFonts w:ascii="Arial" w:hAnsi="Arial" w:cs="Arial"/>
                <w:sz w:val="24"/>
                <w:szCs w:val="24"/>
              </w:rPr>
            </w:pPr>
            <w:r w:rsidRPr="002C5788">
              <w:rPr>
                <w:rFonts w:ascii="Arial" w:hAnsi="Arial" w:cs="Arial"/>
                <w:sz w:val="24"/>
                <w:szCs w:val="24"/>
              </w:rPr>
              <w:t xml:space="preserve">  </w:t>
            </w:r>
            <w:r w:rsidR="002C5788" w:rsidRPr="002C5788">
              <w:rPr>
                <w:rFonts w:ascii="Arial" w:hAnsi="Arial" w:cs="Arial"/>
                <w:sz w:val="24"/>
                <w:szCs w:val="24"/>
              </w:rPr>
              <w:t xml:space="preserve">  </w:t>
            </w:r>
            <w:r w:rsidR="002C5788">
              <w:rPr>
                <w:rFonts w:ascii="Arial" w:hAnsi="Arial" w:cs="Arial"/>
                <w:sz w:val="24"/>
                <w:szCs w:val="24"/>
                <w:u w:val="single"/>
              </w:rPr>
              <w:t xml:space="preserve">   </w:t>
            </w:r>
            <w:r w:rsidRPr="00D43A56">
              <w:rPr>
                <w:rFonts w:ascii="Arial" w:hAnsi="Arial" w:cs="Arial"/>
                <w:sz w:val="24"/>
                <w:szCs w:val="24"/>
                <w:u w:val="single"/>
              </w:rPr>
              <w:t xml:space="preserve">              </w:t>
            </w:r>
            <w:r>
              <w:rPr>
                <w:rFonts w:ascii="Arial" w:hAnsi="Arial" w:cs="Arial"/>
                <w:sz w:val="24"/>
                <w:szCs w:val="24"/>
                <w:u w:val="single"/>
              </w:rPr>
              <w:t>920 25</w:t>
            </w:r>
            <w:r w:rsidRPr="00D43A56">
              <w:rPr>
                <w:rFonts w:ascii="Arial" w:hAnsi="Arial" w:cs="Arial"/>
                <w:sz w:val="24"/>
                <w:szCs w:val="24"/>
                <w:u w:val="single"/>
              </w:rPr>
              <w:t xml:space="preserve">0            </w:t>
            </w:r>
            <w:r>
              <w:rPr>
                <w:rFonts w:ascii="Arial" w:hAnsi="Arial" w:cs="Arial"/>
                <w:sz w:val="24"/>
                <w:szCs w:val="24"/>
              </w:rPr>
              <w:t xml:space="preserve">    x </w:t>
            </w:r>
            <w:r w:rsidRPr="00830428">
              <w:rPr>
                <w:rFonts w:ascii="Arial" w:hAnsi="Arial" w:cs="Arial"/>
                <w:sz w:val="24"/>
                <w:szCs w:val="24"/>
                <w:u w:val="single"/>
              </w:rPr>
              <w:t>100</w:t>
            </w:r>
          </w:p>
          <w:p w14:paraId="19D9AD70" w14:textId="4A9CAA04"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½ (5 025 375 + 4 770 000)        1</w:t>
            </w:r>
          </w:p>
          <w:p w14:paraId="4EDF7130" w14:textId="77777777" w:rsidR="00431BE2" w:rsidRDefault="00431BE2" w:rsidP="00431BE2">
            <w:pPr>
              <w:ind w:left="720"/>
              <w:contextualSpacing/>
              <w:rPr>
                <w:rFonts w:ascii="Arial" w:hAnsi="Arial" w:cs="Arial"/>
                <w:sz w:val="24"/>
                <w:szCs w:val="24"/>
              </w:rPr>
            </w:pPr>
          </w:p>
          <w:p w14:paraId="6D060D8F" w14:textId="2B560DA0"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 xml:space="preserve">= </w:t>
            </w:r>
            <w:r w:rsidR="00431BE2" w:rsidRPr="00830428">
              <w:rPr>
                <w:rFonts w:ascii="Arial" w:hAnsi="Arial" w:cs="Arial"/>
                <w:sz w:val="24"/>
                <w:szCs w:val="24"/>
                <w:u w:val="single"/>
              </w:rPr>
              <w:t xml:space="preserve">  920 25</w:t>
            </w:r>
            <w:r w:rsidR="00431BE2" w:rsidRPr="00D43A56">
              <w:rPr>
                <w:rFonts w:ascii="Arial" w:hAnsi="Arial" w:cs="Arial"/>
                <w:sz w:val="24"/>
                <w:szCs w:val="24"/>
                <w:u w:val="single"/>
              </w:rPr>
              <w:t xml:space="preserve">0 </w:t>
            </w:r>
            <w:r w:rsidR="00431BE2">
              <w:rPr>
                <w:rFonts w:ascii="Arial" w:hAnsi="Arial" w:cs="Arial"/>
                <w:sz w:val="24"/>
                <w:szCs w:val="24"/>
              </w:rPr>
              <w:t xml:space="preserve">   x </w:t>
            </w:r>
            <w:r w:rsidR="00431BE2" w:rsidRPr="00830428">
              <w:rPr>
                <w:rFonts w:ascii="Arial" w:hAnsi="Arial" w:cs="Arial"/>
                <w:sz w:val="24"/>
                <w:szCs w:val="24"/>
                <w:u w:val="single"/>
              </w:rPr>
              <w:t>100</w:t>
            </w:r>
          </w:p>
          <w:p w14:paraId="1C431FF6" w14:textId="0CF23D6D" w:rsidR="00431BE2" w:rsidRDefault="00431BE2" w:rsidP="00431BE2">
            <w:pPr>
              <w:ind w:left="720"/>
              <w:contextualSpacing/>
              <w:rPr>
                <w:rFonts w:ascii="Arial" w:hAnsi="Arial" w:cs="Arial"/>
                <w:sz w:val="24"/>
                <w:szCs w:val="24"/>
              </w:rPr>
            </w:pPr>
            <w:r>
              <w:rPr>
                <w:rFonts w:ascii="Arial" w:hAnsi="Arial" w:cs="Arial"/>
                <w:sz w:val="24"/>
                <w:szCs w:val="24"/>
              </w:rPr>
              <w:t xml:space="preserve"> </w:t>
            </w:r>
            <w:r w:rsidR="002C5788">
              <w:rPr>
                <w:rFonts w:ascii="Arial" w:hAnsi="Arial" w:cs="Arial"/>
                <w:sz w:val="24"/>
                <w:szCs w:val="24"/>
              </w:rPr>
              <w:t xml:space="preserve">   </w:t>
            </w:r>
            <w:r>
              <w:rPr>
                <w:rFonts w:ascii="Arial" w:hAnsi="Arial" w:cs="Arial"/>
                <w:sz w:val="24"/>
                <w:szCs w:val="24"/>
              </w:rPr>
              <w:t xml:space="preserve">   4 897 688        1</w:t>
            </w:r>
          </w:p>
          <w:p w14:paraId="562DE154" w14:textId="77777777" w:rsidR="00431BE2" w:rsidRDefault="00431BE2" w:rsidP="00431BE2">
            <w:pPr>
              <w:ind w:left="720"/>
              <w:contextualSpacing/>
              <w:rPr>
                <w:rFonts w:ascii="Arial" w:hAnsi="Arial" w:cs="Arial"/>
                <w:sz w:val="24"/>
                <w:szCs w:val="24"/>
              </w:rPr>
            </w:pPr>
          </w:p>
          <w:p w14:paraId="392A3FDD" w14:textId="23AE65E2" w:rsidR="00431BE2" w:rsidRPr="008701B4"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 18.8%</w:t>
            </w:r>
          </w:p>
          <w:p w14:paraId="24E0CDCA" w14:textId="77777777" w:rsidR="00431BE2" w:rsidRDefault="00431BE2" w:rsidP="00431BE2">
            <w:pPr>
              <w:rPr>
                <w:rFonts w:ascii="Arial" w:hAnsi="Arial" w:cs="Arial"/>
                <w:sz w:val="24"/>
                <w:szCs w:val="24"/>
              </w:rPr>
            </w:pPr>
          </w:p>
        </w:tc>
      </w:tr>
    </w:tbl>
    <w:p w14:paraId="3C119876"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B04D2E1" w14:textId="77777777" w:rsidTr="00431BE2">
        <w:tc>
          <w:tcPr>
            <w:tcW w:w="9350" w:type="dxa"/>
          </w:tcPr>
          <w:p w14:paraId="2DEEC607" w14:textId="346C8162" w:rsidR="00E84F48" w:rsidRPr="00E84F48" w:rsidRDefault="00E84F48" w:rsidP="00E84F48">
            <w:pPr>
              <w:pStyle w:val="ListParagraph"/>
              <w:numPr>
                <w:ilvl w:val="1"/>
                <w:numId w:val="33"/>
              </w:numPr>
              <w:rPr>
                <w:rFonts w:ascii="Arial" w:hAnsi="Arial" w:cs="Arial"/>
                <w:b/>
                <w:bCs/>
                <w:sz w:val="24"/>
                <w:szCs w:val="24"/>
              </w:rPr>
            </w:pPr>
            <w:r w:rsidRPr="00E84F48">
              <w:rPr>
                <w:rFonts w:ascii="Arial" w:hAnsi="Arial" w:cs="Arial"/>
                <w:b/>
                <w:bCs/>
                <w:sz w:val="24"/>
                <w:szCs w:val="24"/>
              </w:rPr>
              <w:t xml:space="preserve">Die vennote is bly dat die likiditeit van die vennootskap verbeter het. </w:t>
            </w:r>
          </w:p>
          <w:p w14:paraId="0C3B5425" w14:textId="645F0FD2" w:rsidR="00431BE2" w:rsidRPr="00E84F48" w:rsidRDefault="00E84F48" w:rsidP="00E84F48">
            <w:pPr>
              <w:pStyle w:val="ListParagraph"/>
              <w:ind w:left="530"/>
              <w:rPr>
                <w:rFonts w:ascii="Arial" w:hAnsi="Arial" w:cs="Arial"/>
                <w:b/>
                <w:bCs/>
                <w:sz w:val="24"/>
                <w:szCs w:val="24"/>
              </w:rPr>
            </w:pPr>
            <w:r w:rsidRPr="00E84F48">
              <w:rPr>
                <w:rFonts w:ascii="Arial" w:hAnsi="Arial" w:cs="Arial"/>
                <w:b/>
                <w:bCs/>
                <w:sz w:val="24"/>
                <w:szCs w:val="24"/>
              </w:rPr>
              <w:t>Haal DRIE finansiële aanwysers aan om hul stelling te staaf.</w:t>
            </w:r>
          </w:p>
          <w:p w14:paraId="5B17CC48" w14:textId="77777777" w:rsidR="00431BE2" w:rsidRPr="00FA15E6" w:rsidRDefault="00431BE2" w:rsidP="00431BE2">
            <w:pPr>
              <w:rPr>
                <w:rFonts w:ascii="Arial" w:hAnsi="Arial" w:cs="Arial"/>
                <w:b/>
                <w:bCs/>
                <w:sz w:val="24"/>
                <w:szCs w:val="24"/>
              </w:rPr>
            </w:pPr>
          </w:p>
        </w:tc>
      </w:tr>
      <w:tr w:rsidR="00431BE2" w14:paraId="67311F12" w14:textId="77777777" w:rsidTr="00431BE2">
        <w:tc>
          <w:tcPr>
            <w:tcW w:w="9350" w:type="dxa"/>
          </w:tcPr>
          <w:p w14:paraId="431ACAB8" w14:textId="059768FD" w:rsidR="00431BE2" w:rsidRDefault="00E84F48" w:rsidP="00431BE2">
            <w:pPr>
              <w:rPr>
                <w:rFonts w:ascii="Arial" w:hAnsi="Arial" w:cs="Arial"/>
                <w:sz w:val="24"/>
                <w:szCs w:val="24"/>
              </w:rPr>
            </w:pPr>
            <w:r>
              <w:rPr>
                <w:rFonts w:ascii="Arial" w:hAnsi="Arial" w:cs="Arial"/>
                <w:sz w:val="24"/>
                <w:szCs w:val="24"/>
              </w:rPr>
              <w:t xml:space="preserve">Bedryfskapitaalverhouding het verbeter van </w:t>
            </w:r>
            <w:r w:rsidR="00431BE2">
              <w:rPr>
                <w:rFonts w:ascii="Arial" w:hAnsi="Arial" w:cs="Arial"/>
                <w:sz w:val="24"/>
                <w:szCs w:val="24"/>
              </w:rPr>
              <w:t>0.3:1 to</w:t>
            </w:r>
            <w:r>
              <w:rPr>
                <w:rFonts w:ascii="Arial" w:hAnsi="Arial" w:cs="Arial"/>
                <w:sz w:val="24"/>
                <w:szCs w:val="24"/>
              </w:rPr>
              <w:t>t</w:t>
            </w:r>
            <w:r w:rsidR="00431BE2">
              <w:rPr>
                <w:rFonts w:ascii="Arial" w:hAnsi="Arial" w:cs="Arial"/>
                <w:sz w:val="24"/>
                <w:szCs w:val="24"/>
              </w:rPr>
              <w:t xml:space="preserve"> 1.6:1</w:t>
            </w:r>
          </w:p>
          <w:p w14:paraId="75DFCB88" w14:textId="110AD735" w:rsidR="00431BE2" w:rsidRDefault="00E84F48" w:rsidP="00431BE2">
            <w:pPr>
              <w:rPr>
                <w:rFonts w:ascii="Arial" w:hAnsi="Arial" w:cs="Arial"/>
                <w:sz w:val="24"/>
                <w:szCs w:val="24"/>
              </w:rPr>
            </w:pPr>
            <w:r>
              <w:rPr>
                <w:rFonts w:ascii="Arial" w:hAnsi="Arial" w:cs="Arial"/>
                <w:sz w:val="24"/>
                <w:szCs w:val="24"/>
              </w:rPr>
              <w:t xml:space="preserve">Vuurproefverhouding het verbeter van </w:t>
            </w:r>
            <w:r w:rsidR="00431BE2">
              <w:rPr>
                <w:rFonts w:ascii="Arial" w:hAnsi="Arial" w:cs="Arial"/>
                <w:sz w:val="24"/>
                <w:szCs w:val="24"/>
              </w:rPr>
              <w:t>0.1:1 to</w:t>
            </w:r>
            <w:r>
              <w:rPr>
                <w:rFonts w:ascii="Arial" w:hAnsi="Arial" w:cs="Arial"/>
                <w:sz w:val="24"/>
                <w:szCs w:val="24"/>
              </w:rPr>
              <w:t>t</w:t>
            </w:r>
            <w:r w:rsidR="00431BE2">
              <w:rPr>
                <w:rFonts w:ascii="Arial" w:hAnsi="Arial" w:cs="Arial"/>
                <w:sz w:val="24"/>
                <w:szCs w:val="24"/>
              </w:rPr>
              <w:t xml:space="preserve"> 0.7:1</w:t>
            </w:r>
          </w:p>
          <w:p w14:paraId="2628A7DF" w14:textId="7338D3F9" w:rsidR="00431BE2" w:rsidRDefault="00E84F48" w:rsidP="00431BE2">
            <w:pPr>
              <w:rPr>
                <w:rFonts w:ascii="Arial" w:hAnsi="Arial" w:cs="Arial"/>
                <w:sz w:val="24"/>
                <w:szCs w:val="24"/>
              </w:rPr>
            </w:pPr>
            <w:r>
              <w:rPr>
                <w:rFonts w:ascii="Arial" w:hAnsi="Arial" w:cs="Arial"/>
                <w:sz w:val="24"/>
                <w:szCs w:val="24"/>
              </w:rPr>
              <w:t xml:space="preserve">Debiteure-invorderingtermyn het verbeter/verminder van </w:t>
            </w:r>
            <w:r w:rsidR="00431BE2">
              <w:rPr>
                <w:rFonts w:ascii="Arial" w:hAnsi="Arial" w:cs="Arial"/>
                <w:sz w:val="24"/>
                <w:szCs w:val="24"/>
              </w:rPr>
              <w:t>43 da</w:t>
            </w:r>
            <w:r>
              <w:rPr>
                <w:rFonts w:ascii="Arial" w:hAnsi="Arial" w:cs="Arial"/>
                <w:sz w:val="24"/>
                <w:szCs w:val="24"/>
              </w:rPr>
              <w:t>e</w:t>
            </w:r>
            <w:r w:rsidR="00431BE2">
              <w:rPr>
                <w:rFonts w:ascii="Arial" w:hAnsi="Arial" w:cs="Arial"/>
                <w:sz w:val="24"/>
                <w:szCs w:val="24"/>
              </w:rPr>
              <w:t xml:space="preserve"> to 36 da</w:t>
            </w:r>
            <w:r>
              <w:rPr>
                <w:rFonts w:ascii="Arial" w:hAnsi="Arial" w:cs="Arial"/>
                <w:sz w:val="24"/>
                <w:szCs w:val="24"/>
              </w:rPr>
              <w:t xml:space="preserve">e - Debiteure betaal </w:t>
            </w:r>
            <w:r w:rsidR="00431BE2">
              <w:rPr>
                <w:rFonts w:ascii="Arial" w:hAnsi="Arial" w:cs="Arial"/>
                <w:sz w:val="24"/>
                <w:szCs w:val="24"/>
              </w:rPr>
              <w:t>7 da</w:t>
            </w:r>
            <w:r>
              <w:rPr>
                <w:rFonts w:ascii="Arial" w:hAnsi="Arial" w:cs="Arial"/>
                <w:sz w:val="24"/>
                <w:szCs w:val="24"/>
              </w:rPr>
              <w:t>e vroeër as die vorige jaar.</w:t>
            </w:r>
          </w:p>
          <w:p w14:paraId="00BCD482" w14:textId="77777777" w:rsidR="00431BE2" w:rsidRDefault="00431BE2" w:rsidP="00431BE2">
            <w:pPr>
              <w:rPr>
                <w:rFonts w:ascii="Arial" w:hAnsi="Arial" w:cs="Arial"/>
                <w:sz w:val="24"/>
                <w:szCs w:val="24"/>
              </w:rPr>
            </w:pPr>
          </w:p>
        </w:tc>
      </w:tr>
    </w:tbl>
    <w:p w14:paraId="6281D6F2"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7F3B4ACF" w14:textId="77777777" w:rsidTr="00431BE2">
        <w:tc>
          <w:tcPr>
            <w:tcW w:w="9350" w:type="dxa"/>
          </w:tcPr>
          <w:p w14:paraId="171700D3" w14:textId="68876D06" w:rsidR="00E84F48" w:rsidRPr="00E84F48" w:rsidRDefault="00E84F48" w:rsidP="00E84F48">
            <w:pPr>
              <w:pStyle w:val="ListParagraph"/>
              <w:numPr>
                <w:ilvl w:val="1"/>
                <w:numId w:val="33"/>
              </w:numPr>
              <w:rPr>
                <w:rFonts w:ascii="Arial" w:hAnsi="Arial" w:cs="Arial"/>
                <w:b/>
                <w:bCs/>
                <w:sz w:val="24"/>
                <w:szCs w:val="24"/>
              </w:rPr>
            </w:pPr>
            <w:r w:rsidRPr="00E84F48">
              <w:rPr>
                <w:rFonts w:ascii="Arial" w:hAnsi="Arial" w:cs="Arial"/>
                <w:b/>
                <w:bCs/>
                <w:sz w:val="24"/>
                <w:szCs w:val="24"/>
              </w:rPr>
              <w:lastRenderedPageBreak/>
              <w:t>Die vennote het besluit om die lening gedurende die huidige boekjaar te verhoog. Haal TWEE finansiële aanwysers aan wat relevant is vir hul besluit. Verduidelik waarom dit 'n wyse besluit was of nie.</w:t>
            </w:r>
          </w:p>
          <w:p w14:paraId="116F8B2F" w14:textId="65A57218" w:rsidR="00431BE2" w:rsidRPr="00E84F48" w:rsidRDefault="00E84F48" w:rsidP="00E84F48">
            <w:pPr>
              <w:pStyle w:val="ListParagraph"/>
              <w:ind w:left="530"/>
              <w:rPr>
                <w:rFonts w:ascii="Arial" w:hAnsi="Arial" w:cs="Arial"/>
                <w:b/>
                <w:bCs/>
                <w:sz w:val="24"/>
                <w:szCs w:val="24"/>
              </w:rPr>
            </w:pPr>
            <w:r w:rsidRPr="00E84F48">
              <w:rPr>
                <w:rFonts w:ascii="Arial" w:hAnsi="Arial" w:cs="Arial"/>
                <w:b/>
                <w:bCs/>
                <w:sz w:val="24"/>
                <w:szCs w:val="24"/>
              </w:rPr>
              <w:t xml:space="preserve"> </w:t>
            </w:r>
          </w:p>
        </w:tc>
      </w:tr>
      <w:tr w:rsidR="00431BE2" w14:paraId="09109C05" w14:textId="77777777" w:rsidTr="00431BE2">
        <w:tc>
          <w:tcPr>
            <w:tcW w:w="9350" w:type="dxa"/>
          </w:tcPr>
          <w:p w14:paraId="20B1E502" w14:textId="1D3164E3" w:rsidR="00431BE2" w:rsidRDefault="00E84F48" w:rsidP="00431BE2">
            <w:pPr>
              <w:rPr>
                <w:rFonts w:ascii="Arial" w:hAnsi="Arial" w:cs="Arial"/>
                <w:sz w:val="24"/>
                <w:szCs w:val="24"/>
              </w:rPr>
            </w:pPr>
            <w:r>
              <w:rPr>
                <w:rFonts w:ascii="Arial" w:hAnsi="Arial" w:cs="Arial"/>
                <w:sz w:val="24"/>
                <w:szCs w:val="24"/>
              </w:rPr>
              <w:t xml:space="preserve">Skuld/ Ekwiteitsverhouding het verbeter van </w:t>
            </w:r>
            <w:r w:rsidR="00431BE2">
              <w:rPr>
                <w:rFonts w:ascii="Arial" w:hAnsi="Arial" w:cs="Arial"/>
                <w:sz w:val="24"/>
                <w:szCs w:val="24"/>
              </w:rPr>
              <w:t>0.1:1 to</w:t>
            </w:r>
            <w:r>
              <w:rPr>
                <w:rFonts w:ascii="Arial" w:hAnsi="Arial" w:cs="Arial"/>
                <w:sz w:val="24"/>
                <w:szCs w:val="24"/>
              </w:rPr>
              <w:t>t</w:t>
            </w:r>
            <w:r w:rsidR="00431BE2">
              <w:rPr>
                <w:rFonts w:ascii="Arial" w:hAnsi="Arial" w:cs="Arial"/>
                <w:sz w:val="24"/>
                <w:szCs w:val="24"/>
              </w:rPr>
              <w:t xml:space="preserve"> 0.8:1 </w:t>
            </w:r>
            <w:r>
              <w:rPr>
                <w:rFonts w:ascii="Arial" w:hAnsi="Arial" w:cs="Arial"/>
                <w:sz w:val="24"/>
                <w:szCs w:val="24"/>
              </w:rPr>
              <w:t>wat ‘n hoër risko aandui</w:t>
            </w:r>
          </w:p>
          <w:p w14:paraId="626DC14B" w14:textId="77777777" w:rsidR="00683BAF" w:rsidRDefault="00E84F48" w:rsidP="00683BAF">
            <w:pPr>
              <w:rPr>
                <w:rFonts w:ascii="Arial" w:hAnsi="Arial" w:cs="Arial"/>
                <w:sz w:val="24"/>
                <w:szCs w:val="24"/>
              </w:rPr>
            </w:pPr>
            <w:r>
              <w:rPr>
                <w:rFonts w:ascii="Arial" w:hAnsi="Arial" w:cs="Arial"/>
                <w:sz w:val="24"/>
                <w:szCs w:val="24"/>
              </w:rPr>
              <w:t xml:space="preserve">Opbrengs op kapitaal aangewend (OOKA) van </w:t>
            </w:r>
            <w:r w:rsidR="00431BE2">
              <w:rPr>
                <w:rFonts w:ascii="Arial" w:hAnsi="Arial" w:cs="Arial"/>
                <w:sz w:val="24"/>
                <w:szCs w:val="24"/>
              </w:rPr>
              <w:t xml:space="preserve">8.2% </w:t>
            </w:r>
            <w:r>
              <w:rPr>
                <w:rFonts w:ascii="Arial" w:hAnsi="Arial" w:cs="Arial"/>
                <w:sz w:val="24"/>
                <w:szCs w:val="24"/>
              </w:rPr>
              <w:t xml:space="preserve">is minder as die rentekoers op die van </w:t>
            </w:r>
            <w:r w:rsidR="00431BE2">
              <w:rPr>
                <w:rFonts w:ascii="Arial" w:hAnsi="Arial" w:cs="Arial"/>
                <w:sz w:val="24"/>
                <w:szCs w:val="24"/>
              </w:rPr>
              <w:t>12%</w:t>
            </w:r>
            <w:r>
              <w:rPr>
                <w:rFonts w:ascii="Arial" w:hAnsi="Arial" w:cs="Arial"/>
                <w:sz w:val="24"/>
                <w:szCs w:val="24"/>
              </w:rPr>
              <w:t xml:space="preserve">, dit </w:t>
            </w:r>
            <w:r w:rsidR="00683BAF">
              <w:rPr>
                <w:rFonts w:ascii="Arial" w:hAnsi="Arial" w:cs="Arial"/>
                <w:sz w:val="24"/>
                <w:szCs w:val="24"/>
              </w:rPr>
              <w:t xml:space="preserve">beteken die onderneming is negatief great. </w:t>
            </w:r>
          </w:p>
          <w:p w14:paraId="3968EB1D" w14:textId="0025DEC1" w:rsidR="00431BE2" w:rsidRDefault="00683BAF" w:rsidP="00683BAF">
            <w:pPr>
              <w:rPr>
                <w:rFonts w:ascii="Arial" w:hAnsi="Arial" w:cs="Arial"/>
                <w:sz w:val="24"/>
                <w:szCs w:val="24"/>
              </w:rPr>
            </w:pPr>
            <w:r>
              <w:rPr>
                <w:rFonts w:ascii="Arial" w:hAnsi="Arial" w:cs="Arial"/>
                <w:sz w:val="24"/>
                <w:szCs w:val="24"/>
              </w:rPr>
              <w:t>Dit was nie ‘n goeie idee om die lening uit te neem nie.</w:t>
            </w:r>
          </w:p>
        </w:tc>
      </w:tr>
    </w:tbl>
    <w:p w14:paraId="5D3E0F2E"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46E2798" w14:textId="77777777" w:rsidTr="00431BE2">
        <w:tc>
          <w:tcPr>
            <w:tcW w:w="9350" w:type="dxa"/>
          </w:tcPr>
          <w:p w14:paraId="10F158D6" w14:textId="15E9CDB4" w:rsidR="00683BAF" w:rsidRPr="00683BAF" w:rsidRDefault="00683BAF" w:rsidP="00683BAF">
            <w:pPr>
              <w:pStyle w:val="ListParagraph"/>
              <w:numPr>
                <w:ilvl w:val="1"/>
                <w:numId w:val="33"/>
              </w:numPr>
              <w:rPr>
                <w:rFonts w:ascii="Arial" w:hAnsi="Arial" w:cs="Arial"/>
                <w:b/>
                <w:bCs/>
                <w:sz w:val="24"/>
                <w:szCs w:val="24"/>
              </w:rPr>
            </w:pPr>
            <w:r w:rsidRPr="00683BAF">
              <w:rPr>
                <w:rFonts w:ascii="Arial" w:hAnsi="Arial" w:cs="Arial"/>
                <w:b/>
                <w:bCs/>
                <w:sz w:val="24"/>
                <w:szCs w:val="24"/>
              </w:rPr>
              <w:t>Moet die vennote tevrede wees met die persentasie opbrengs op die gemiddelde ekwiteit van die vennote? Noem TWEE punte om u antwoord te staaf.</w:t>
            </w:r>
          </w:p>
          <w:p w14:paraId="3A901479" w14:textId="771F9057" w:rsidR="00431BE2" w:rsidRPr="00683BAF" w:rsidRDefault="00683BAF" w:rsidP="00683BAF">
            <w:pPr>
              <w:pStyle w:val="ListParagraph"/>
              <w:ind w:left="530"/>
              <w:rPr>
                <w:rFonts w:ascii="Arial" w:hAnsi="Arial" w:cs="Arial"/>
                <w:b/>
                <w:bCs/>
                <w:sz w:val="24"/>
                <w:szCs w:val="24"/>
              </w:rPr>
            </w:pPr>
            <w:r w:rsidRPr="00683BAF">
              <w:rPr>
                <w:rFonts w:ascii="Arial" w:hAnsi="Arial" w:cs="Arial"/>
                <w:b/>
                <w:bCs/>
                <w:sz w:val="24"/>
                <w:szCs w:val="24"/>
              </w:rPr>
              <w:t xml:space="preserve"> </w:t>
            </w:r>
          </w:p>
        </w:tc>
      </w:tr>
      <w:tr w:rsidR="00431BE2" w14:paraId="583A915A" w14:textId="77777777" w:rsidTr="00431BE2">
        <w:tc>
          <w:tcPr>
            <w:tcW w:w="9350" w:type="dxa"/>
          </w:tcPr>
          <w:p w14:paraId="50F1D08E" w14:textId="77777777" w:rsidR="00431BE2" w:rsidRDefault="00431BE2" w:rsidP="00431BE2">
            <w:pPr>
              <w:rPr>
                <w:rFonts w:ascii="Arial" w:hAnsi="Arial" w:cs="Arial"/>
                <w:sz w:val="24"/>
                <w:szCs w:val="24"/>
              </w:rPr>
            </w:pPr>
          </w:p>
          <w:p w14:paraId="67DAA55C" w14:textId="513F2EAA" w:rsidR="00431BE2" w:rsidRDefault="00683BAF" w:rsidP="00431BE2">
            <w:pPr>
              <w:rPr>
                <w:rFonts w:ascii="Arial" w:hAnsi="Arial" w:cs="Arial"/>
                <w:sz w:val="24"/>
                <w:szCs w:val="24"/>
              </w:rPr>
            </w:pPr>
            <w:r>
              <w:rPr>
                <w:rFonts w:ascii="Arial" w:hAnsi="Arial" w:cs="Arial"/>
                <w:sz w:val="24"/>
                <w:szCs w:val="24"/>
              </w:rPr>
              <w:t>Ja</w:t>
            </w:r>
          </w:p>
          <w:p w14:paraId="08900DC8" w14:textId="77777777" w:rsidR="00431BE2" w:rsidRDefault="00683BAF" w:rsidP="00683BAF">
            <w:pPr>
              <w:rPr>
                <w:rFonts w:ascii="Arial" w:hAnsi="Arial" w:cs="Arial"/>
                <w:sz w:val="24"/>
                <w:szCs w:val="24"/>
              </w:rPr>
            </w:pPr>
            <w:r>
              <w:rPr>
                <w:rFonts w:ascii="Arial" w:hAnsi="Arial" w:cs="Arial"/>
                <w:sz w:val="24"/>
                <w:szCs w:val="24"/>
              </w:rPr>
              <w:t xml:space="preserve">Die persentasie opbrengs op gemiddelde ekwiteit van vennote het vermeerder van </w:t>
            </w:r>
            <w:r w:rsidR="00431BE2">
              <w:rPr>
                <w:rFonts w:ascii="Arial" w:hAnsi="Arial" w:cs="Arial"/>
                <w:sz w:val="24"/>
                <w:szCs w:val="24"/>
              </w:rPr>
              <w:t xml:space="preserve"> 6.2% to</w:t>
            </w:r>
            <w:r>
              <w:rPr>
                <w:rFonts w:ascii="Arial" w:hAnsi="Arial" w:cs="Arial"/>
                <w:sz w:val="24"/>
                <w:szCs w:val="24"/>
              </w:rPr>
              <w:t>t</w:t>
            </w:r>
            <w:r w:rsidR="00431BE2">
              <w:rPr>
                <w:rFonts w:ascii="Arial" w:hAnsi="Arial" w:cs="Arial"/>
                <w:sz w:val="24"/>
                <w:szCs w:val="24"/>
              </w:rPr>
              <w:t xml:space="preserve"> 18.8%</w:t>
            </w:r>
            <w:r>
              <w:rPr>
                <w:rFonts w:ascii="Arial" w:hAnsi="Arial" w:cs="Arial"/>
                <w:sz w:val="24"/>
                <w:szCs w:val="24"/>
              </w:rPr>
              <w:t>. Die opbrengs is groter as die op alternatiewe beleggings, bv. Vaste depostio verdien 9%</w:t>
            </w:r>
          </w:p>
          <w:p w14:paraId="7DE86A15" w14:textId="52BBC561" w:rsidR="00683BAF" w:rsidRDefault="00683BAF" w:rsidP="00683BAF">
            <w:pPr>
              <w:rPr>
                <w:rFonts w:ascii="Arial" w:hAnsi="Arial" w:cs="Arial"/>
                <w:sz w:val="24"/>
                <w:szCs w:val="24"/>
              </w:rPr>
            </w:pPr>
          </w:p>
        </w:tc>
      </w:tr>
    </w:tbl>
    <w:p w14:paraId="59E70EEC" w14:textId="77777777" w:rsidR="00431BE2" w:rsidRDefault="00431BE2" w:rsidP="00431BE2">
      <w:pPr>
        <w:rPr>
          <w:rFonts w:ascii="Arial" w:hAnsi="Arial" w:cs="Arial"/>
          <w:sz w:val="24"/>
          <w:szCs w:val="24"/>
        </w:rPr>
      </w:pPr>
    </w:p>
    <w:p w14:paraId="10345CC9" w14:textId="77777777" w:rsidR="00431BE2" w:rsidRDefault="00431BE2" w:rsidP="00431BE2">
      <w:pPr>
        <w:rPr>
          <w:rFonts w:ascii="Arial" w:hAnsi="Arial" w:cs="Arial"/>
          <w:sz w:val="24"/>
          <w:szCs w:val="24"/>
        </w:rPr>
      </w:pPr>
    </w:p>
    <w:p w14:paraId="43D857D2" w14:textId="77777777" w:rsidR="00431BE2" w:rsidRDefault="00431BE2" w:rsidP="00431BE2">
      <w:pPr>
        <w:rPr>
          <w:rFonts w:ascii="Arial" w:hAnsi="Arial" w:cs="Arial"/>
          <w:sz w:val="24"/>
          <w:szCs w:val="24"/>
        </w:rPr>
      </w:pPr>
    </w:p>
    <w:p w14:paraId="5DADF418" w14:textId="77777777" w:rsidR="00431BE2" w:rsidRDefault="00431BE2" w:rsidP="00431BE2">
      <w:pPr>
        <w:rPr>
          <w:rFonts w:ascii="Arial" w:hAnsi="Arial" w:cs="Arial"/>
          <w:sz w:val="24"/>
          <w:szCs w:val="24"/>
        </w:rPr>
      </w:pPr>
    </w:p>
    <w:p w14:paraId="757A30A1" w14:textId="3D49013E" w:rsidR="00431BE2" w:rsidRDefault="00431BE2" w:rsidP="00431BE2">
      <w:pPr>
        <w:rPr>
          <w:rFonts w:ascii="Arial" w:hAnsi="Arial" w:cs="Arial"/>
          <w:sz w:val="24"/>
          <w:szCs w:val="24"/>
        </w:rPr>
      </w:pPr>
    </w:p>
    <w:p w14:paraId="34C1754D" w14:textId="7CBDD346" w:rsidR="002C5788" w:rsidRDefault="002C5788" w:rsidP="00431BE2">
      <w:pPr>
        <w:rPr>
          <w:rFonts w:ascii="Arial" w:hAnsi="Arial" w:cs="Arial"/>
          <w:sz w:val="24"/>
          <w:szCs w:val="24"/>
        </w:rPr>
      </w:pPr>
    </w:p>
    <w:p w14:paraId="195F2F80" w14:textId="73ADF9C5" w:rsidR="002C5788" w:rsidRDefault="002C5788" w:rsidP="00431BE2">
      <w:pPr>
        <w:rPr>
          <w:rFonts w:ascii="Arial" w:hAnsi="Arial" w:cs="Arial"/>
          <w:sz w:val="24"/>
          <w:szCs w:val="24"/>
        </w:rPr>
      </w:pPr>
    </w:p>
    <w:p w14:paraId="7453E436" w14:textId="5166F051" w:rsidR="002C5788" w:rsidRDefault="002C5788" w:rsidP="00431BE2">
      <w:pPr>
        <w:rPr>
          <w:rFonts w:ascii="Arial" w:hAnsi="Arial" w:cs="Arial"/>
          <w:sz w:val="24"/>
          <w:szCs w:val="24"/>
        </w:rPr>
      </w:pPr>
    </w:p>
    <w:p w14:paraId="751E2146" w14:textId="1FEF7012" w:rsidR="002C5788" w:rsidRDefault="002C5788" w:rsidP="00431BE2">
      <w:pPr>
        <w:rPr>
          <w:rFonts w:ascii="Arial" w:hAnsi="Arial" w:cs="Arial"/>
          <w:sz w:val="24"/>
          <w:szCs w:val="24"/>
        </w:rPr>
      </w:pPr>
    </w:p>
    <w:p w14:paraId="3FAB1CE9" w14:textId="2280DD3B" w:rsidR="002C5788" w:rsidRDefault="002C5788" w:rsidP="00431BE2">
      <w:pPr>
        <w:rPr>
          <w:rFonts w:ascii="Arial" w:hAnsi="Arial" w:cs="Arial"/>
          <w:sz w:val="24"/>
          <w:szCs w:val="24"/>
        </w:rPr>
      </w:pPr>
    </w:p>
    <w:p w14:paraId="44B3D7F5" w14:textId="42709C55" w:rsidR="002C5788" w:rsidRDefault="002C5788" w:rsidP="00431BE2">
      <w:pPr>
        <w:rPr>
          <w:rFonts w:ascii="Arial" w:hAnsi="Arial" w:cs="Arial"/>
          <w:sz w:val="24"/>
          <w:szCs w:val="24"/>
        </w:rPr>
      </w:pPr>
    </w:p>
    <w:p w14:paraId="752A49E8" w14:textId="72625219" w:rsidR="002C5788" w:rsidRDefault="002C5788" w:rsidP="00431BE2">
      <w:pPr>
        <w:rPr>
          <w:rFonts w:ascii="Arial" w:hAnsi="Arial" w:cs="Arial"/>
          <w:sz w:val="24"/>
          <w:szCs w:val="24"/>
        </w:rPr>
      </w:pPr>
    </w:p>
    <w:p w14:paraId="40F47CFF" w14:textId="7E6C1C79" w:rsidR="002C5788" w:rsidRDefault="002C5788" w:rsidP="00431BE2">
      <w:pPr>
        <w:rPr>
          <w:rFonts w:ascii="Arial" w:hAnsi="Arial" w:cs="Arial"/>
          <w:sz w:val="24"/>
          <w:szCs w:val="24"/>
        </w:rPr>
      </w:pPr>
    </w:p>
    <w:p w14:paraId="148D45FF" w14:textId="0AC2FAD1" w:rsidR="002C5788" w:rsidRDefault="002C5788" w:rsidP="00431BE2">
      <w:pPr>
        <w:rPr>
          <w:rFonts w:ascii="Arial" w:hAnsi="Arial" w:cs="Arial"/>
          <w:sz w:val="24"/>
          <w:szCs w:val="24"/>
        </w:rPr>
      </w:pPr>
    </w:p>
    <w:p w14:paraId="751CD9B9" w14:textId="6ED97814" w:rsidR="002C5788" w:rsidRDefault="002C5788" w:rsidP="00431BE2">
      <w:pPr>
        <w:rPr>
          <w:rFonts w:ascii="Arial" w:hAnsi="Arial" w:cs="Arial"/>
          <w:sz w:val="24"/>
          <w:szCs w:val="24"/>
        </w:rPr>
      </w:pPr>
    </w:p>
    <w:p w14:paraId="27E08A6F" w14:textId="6C2B7ED7" w:rsidR="002C5788" w:rsidRDefault="002C5788" w:rsidP="00431BE2">
      <w:pPr>
        <w:rPr>
          <w:rFonts w:ascii="Arial" w:hAnsi="Arial" w:cs="Arial"/>
          <w:sz w:val="24"/>
          <w:szCs w:val="24"/>
        </w:rPr>
      </w:pPr>
    </w:p>
    <w:p w14:paraId="066D26FA" w14:textId="247CF6CD" w:rsidR="00C81839" w:rsidRDefault="00C81839" w:rsidP="0049280A">
      <w:pPr>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B86894" w:rsidRPr="0057325C" w14:paraId="6C5BA24F" w14:textId="77777777" w:rsidTr="00431BE2">
        <w:tc>
          <w:tcPr>
            <w:tcW w:w="8620" w:type="dxa"/>
            <w:gridSpan w:val="6"/>
          </w:tcPr>
          <w:p w14:paraId="096E2C18" w14:textId="22797A3A" w:rsidR="00B86894" w:rsidRPr="00C9705E" w:rsidRDefault="00B86894" w:rsidP="00683BAF">
            <w:pPr>
              <w:rPr>
                <w:rFonts w:ascii="Arial" w:hAnsi="Arial" w:cs="Arial"/>
                <w:b/>
                <w:sz w:val="24"/>
                <w:szCs w:val="24"/>
              </w:rPr>
            </w:pPr>
            <w:r w:rsidRPr="00C9705E">
              <w:rPr>
                <w:rFonts w:ascii="Arial" w:hAnsi="Arial" w:cs="Arial"/>
                <w:b/>
                <w:sz w:val="24"/>
                <w:szCs w:val="24"/>
              </w:rPr>
              <w:t>W</w:t>
            </w:r>
            <w:r w:rsidR="00683BAF">
              <w:rPr>
                <w:rFonts w:ascii="Arial" w:hAnsi="Arial" w:cs="Arial"/>
                <w:b/>
                <w:sz w:val="24"/>
                <w:szCs w:val="24"/>
              </w:rPr>
              <w:t>ERKVEL</w:t>
            </w:r>
            <w:r>
              <w:rPr>
                <w:rFonts w:ascii="Arial" w:hAnsi="Arial" w:cs="Arial"/>
                <w:b/>
                <w:sz w:val="24"/>
                <w:szCs w:val="24"/>
              </w:rPr>
              <w:t xml:space="preserve"> 3</w:t>
            </w:r>
          </w:p>
        </w:tc>
        <w:tc>
          <w:tcPr>
            <w:tcW w:w="1550" w:type="dxa"/>
          </w:tcPr>
          <w:p w14:paraId="629E4220" w14:textId="77777777" w:rsidR="00B86894" w:rsidRPr="0057325C" w:rsidRDefault="00B86894" w:rsidP="00431BE2">
            <w:pPr>
              <w:rPr>
                <w:rFonts w:ascii="Arial" w:hAnsi="Arial" w:cs="Arial"/>
                <w:sz w:val="24"/>
                <w:szCs w:val="24"/>
              </w:rPr>
            </w:pPr>
          </w:p>
        </w:tc>
      </w:tr>
      <w:tr w:rsidR="00B86894" w:rsidRPr="0057325C" w14:paraId="08F538A2" w14:textId="77777777" w:rsidTr="00431BE2">
        <w:tc>
          <w:tcPr>
            <w:tcW w:w="8620" w:type="dxa"/>
            <w:gridSpan w:val="6"/>
          </w:tcPr>
          <w:p w14:paraId="126EA4FE" w14:textId="77777777" w:rsidR="00B86894" w:rsidRPr="00C9705E" w:rsidRDefault="00B86894" w:rsidP="00431BE2">
            <w:pPr>
              <w:rPr>
                <w:rFonts w:ascii="Arial" w:hAnsi="Arial" w:cs="Arial"/>
                <w:b/>
                <w:sz w:val="24"/>
                <w:szCs w:val="24"/>
              </w:rPr>
            </w:pPr>
          </w:p>
        </w:tc>
        <w:tc>
          <w:tcPr>
            <w:tcW w:w="1550" w:type="dxa"/>
          </w:tcPr>
          <w:p w14:paraId="39BC5427" w14:textId="77777777" w:rsidR="00B86894" w:rsidRPr="0057325C" w:rsidRDefault="00B86894" w:rsidP="00431BE2">
            <w:pPr>
              <w:rPr>
                <w:rFonts w:ascii="Arial" w:hAnsi="Arial" w:cs="Arial"/>
                <w:sz w:val="24"/>
                <w:szCs w:val="24"/>
              </w:rPr>
            </w:pPr>
          </w:p>
        </w:tc>
      </w:tr>
      <w:tr w:rsidR="00B86894" w14:paraId="57DFBDC0" w14:textId="77777777" w:rsidTr="00431BE2">
        <w:tc>
          <w:tcPr>
            <w:tcW w:w="1918" w:type="dxa"/>
          </w:tcPr>
          <w:p w14:paraId="428A57DF" w14:textId="017DB7B2" w:rsidR="00B86894" w:rsidRDefault="00B86894" w:rsidP="00683BAF">
            <w:pPr>
              <w:rPr>
                <w:rFonts w:ascii="Arial" w:eastAsia="Calibri" w:hAnsi="Arial" w:cs="Arial"/>
                <w:b/>
                <w:sz w:val="24"/>
                <w:szCs w:val="24"/>
                <w:lang w:val="en-ZA"/>
              </w:rPr>
            </w:pPr>
            <w:r>
              <w:rPr>
                <w:rFonts w:ascii="Arial" w:eastAsia="Calibri" w:hAnsi="Arial" w:cs="Arial"/>
                <w:b/>
                <w:sz w:val="24"/>
                <w:szCs w:val="24"/>
                <w:lang w:val="en-ZA"/>
              </w:rPr>
              <w:t>GRA</w:t>
            </w:r>
            <w:r w:rsidR="00683BAF">
              <w:rPr>
                <w:rFonts w:ascii="Arial" w:eastAsia="Calibri" w:hAnsi="Arial" w:cs="Arial"/>
                <w:b/>
                <w:sz w:val="24"/>
                <w:szCs w:val="24"/>
                <w:lang w:val="en-ZA"/>
              </w:rPr>
              <w:t>AD</w:t>
            </w:r>
          </w:p>
        </w:tc>
        <w:tc>
          <w:tcPr>
            <w:tcW w:w="1558" w:type="dxa"/>
          </w:tcPr>
          <w:p w14:paraId="5059E89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243DD0BD" w14:textId="05103805" w:rsidR="00B86894" w:rsidRDefault="00683BAF" w:rsidP="00683BAF">
            <w:pPr>
              <w:rPr>
                <w:rFonts w:ascii="Arial" w:eastAsia="Calibri" w:hAnsi="Arial" w:cs="Arial"/>
                <w:b/>
                <w:sz w:val="24"/>
                <w:szCs w:val="24"/>
                <w:lang w:val="en-ZA"/>
              </w:rPr>
            </w:pPr>
            <w:r>
              <w:rPr>
                <w:rFonts w:ascii="Arial" w:eastAsia="Calibri" w:hAnsi="Arial" w:cs="Arial"/>
                <w:b/>
                <w:sz w:val="24"/>
                <w:szCs w:val="24"/>
                <w:lang w:val="en-ZA"/>
              </w:rPr>
              <w:t xml:space="preserve">KWARTAAL </w:t>
            </w:r>
          </w:p>
        </w:tc>
        <w:tc>
          <w:tcPr>
            <w:tcW w:w="1558" w:type="dxa"/>
          </w:tcPr>
          <w:p w14:paraId="727DA63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595F9295"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28733EC" w14:textId="0C5A6779" w:rsidR="00B86894" w:rsidRPr="00511B49" w:rsidRDefault="002C5788" w:rsidP="002C5788">
            <w:pPr>
              <w:rPr>
                <w:rFonts w:ascii="Arial" w:eastAsia="Calibri" w:hAnsi="Arial" w:cs="Arial"/>
                <w:sz w:val="24"/>
                <w:szCs w:val="24"/>
                <w:lang w:val="en-ZA"/>
              </w:rPr>
            </w:pPr>
            <w:r>
              <w:rPr>
                <w:rFonts w:ascii="Arial" w:eastAsia="Calibri" w:hAnsi="Arial" w:cs="Arial"/>
                <w:sz w:val="24"/>
                <w:szCs w:val="24"/>
                <w:lang w:val="en-ZA"/>
              </w:rPr>
              <w:t>7</w:t>
            </w:r>
          </w:p>
        </w:tc>
      </w:tr>
    </w:tbl>
    <w:p w14:paraId="3D7F407F"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35F09E2F" w14:textId="77777777" w:rsidTr="00431BE2">
        <w:tc>
          <w:tcPr>
            <w:tcW w:w="3519" w:type="dxa"/>
            <w:gridSpan w:val="2"/>
          </w:tcPr>
          <w:p w14:paraId="55DA287E" w14:textId="6A553FE2" w:rsidR="00B86894" w:rsidRPr="000836BE" w:rsidRDefault="00B86894" w:rsidP="00683BAF">
            <w:pPr>
              <w:rPr>
                <w:rFonts w:ascii="Arial" w:eastAsia="Calibri" w:hAnsi="Arial" w:cs="Arial"/>
                <w:b/>
                <w:sz w:val="24"/>
                <w:szCs w:val="24"/>
                <w:lang w:val="en-ZA"/>
              </w:rPr>
            </w:pPr>
            <w:r>
              <w:rPr>
                <w:rFonts w:ascii="Arial" w:eastAsia="Calibri" w:hAnsi="Arial" w:cs="Arial"/>
                <w:b/>
                <w:sz w:val="24"/>
                <w:szCs w:val="24"/>
                <w:lang w:val="en-ZA"/>
              </w:rPr>
              <w:t>A</w:t>
            </w:r>
            <w:r w:rsidR="00683BAF">
              <w:rPr>
                <w:rFonts w:ascii="Arial" w:eastAsia="Calibri" w:hAnsi="Arial" w:cs="Arial"/>
                <w:b/>
                <w:sz w:val="24"/>
                <w:szCs w:val="24"/>
                <w:lang w:val="en-ZA"/>
              </w:rPr>
              <w:t>KTIWITEIT</w:t>
            </w:r>
            <w:r>
              <w:rPr>
                <w:rFonts w:ascii="Arial" w:eastAsia="Calibri" w:hAnsi="Arial" w:cs="Arial"/>
                <w:b/>
                <w:sz w:val="24"/>
                <w:szCs w:val="24"/>
                <w:lang w:val="en-ZA"/>
              </w:rPr>
              <w:t xml:space="preserve"> 3</w:t>
            </w:r>
          </w:p>
        </w:tc>
        <w:tc>
          <w:tcPr>
            <w:tcW w:w="1578" w:type="dxa"/>
          </w:tcPr>
          <w:p w14:paraId="2D505A3E" w14:textId="77777777" w:rsidR="00B86894" w:rsidRDefault="00B86894" w:rsidP="00431BE2">
            <w:pPr>
              <w:rPr>
                <w:rFonts w:ascii="Arial" w:eastAsia="Calibri" w:hAnsi="Arial" w:cs="Arial"/>
                <w:b/>
                <w:sz w:val="24"/>
                <w:szCs w:val="24"/>
                <w:lang w:val="en-ZA"/>
              </w:rPr>
            </w:pPr>
          </w:p>
        </w:tc>
        <w:tc>
          <w:tcPr>
            <w:tcW w:w="1578" w:type="dxa"/>
          </w:tcPr>
          <w:p w14:paraId="7EA2C8A6" w14:textId="77777777" w:rsidR="00B86894" w:rsidRPr="00511B49" w:rsidRDefault="00B86894" w:rsidP="00431BE2">
            <w:pPr>
              <w:rPr>
                <w:rFonts w:ascii="Arial" w:eastAsia="Calibri" w:hAnsi="Arial" w:cs="Arial"/>
                <w:sz w:val="24"/>
                <w:szCs w:val="24"/>
                <w:lang w:val="en-ZA"/>
              </w:rPr>
            </w:pPr>
          </w:p>
        </w:tc>
        <w:tc>
          <w:tcPr>
            <w:tcW w:w="1579" w:type="dxa"/>
          </w:tcPr>
          <w:p w14:paraId="45F87720" w14:textId="77777777" w:rsidR="00B86894" w:rsidRDefault="00B86894" w:rsidP="00431BE2">
            <w:pPr>
              <w:rPr>
                <w:rFonts w:ascii="Arial" w:eastAsia="Calibri" w:hAnsi="Arial" w:cs="Arial"/>
                <w:b/>
                <w:sz w:val="24"/>
                <w:szCs w:val="24"/>
                <w:lang w:val="en-ZA"/>
              </w:rPr>
            </w:pPr>
          </w:p>
        </w:tc>
        <w:tc>
          <w:tcPr>
            <w:tcW w:w="2045" w:type="dxa"/>
          </w:tcPr>
          <w:p w14:paraId="67FED2FA" w14:textId="77777777" w:rsidR="00B86894" w:rsidRPr="00511B49" w:rsidRDefault="00B86894" w:rsidP="00431BE2">
            <w:pPr>
              <w:rPr>
                <w:rFonts w:ascii="Arial" w:eastAsia="Calibri" w:hAnsi="Arial" w:cs="Arial"/>
                <w:sz w:val="24"/>
                <w:szCs w:val="24"/>
                <w:lang w:val="en-ZA"/>
              </w:rPr>
            </w:pPr>
          </w:p>
        </w:tc>
      </w:tr>
      <w:tr w:rsidR="00B86894" w14:paraId="33C7C3A8" w14:textId="77777777" w:rsidTr="00431BE2">
        <w:tc>
          <w:tcPr>
            <w:tcW w:w="728" w:type="dxa"/>
          </w:tcPr>
          <w:p w14:paraId="6AF130FC" w14:textId="77777777" w:rsidR="00B86894" w:rsidRDefault="00B86894" w:rsidP="00431BE2">
            <w:pPr>
              <w:rPr>
                <w:rFonts w:ascii="Arial" w:eastAsia="Calibri" w:hAnsi="Arial" w:cs="Arial"/>
                <w:b/>
                <w:sz w:val="24"/>
                <w:szCs w:val="24"/>
                <w:lang w:val="en-ZA"/>
              </w:rPr>
            </w:pPr>
          </w:p>
        </w:tc>
        <w:tc>
          <w:tcPr>
            <w:tcW w:w="2791" w:type="dxa"/>
          </w:tcPr>
          <w:p w14:paraId="41F1316D" w14:textId="77777777" w:rsidR="00B86894" w:rsidRPr="00511B49" w:rsidRDefault="00B86894" w:rsidP="00431BE2">
            <w:pPr>
              <w:rPr>
                <w:rFonts w:ascii="Arial" w:eastAsia="Calibri" w:hAnsi="Arial" w:cs="Arial"/>
                <w:sz w:val="24"/>
                <w:szCs w:val="24"/>
                <w:lang w:val="en-ZA"/>
              </w:rPr>
            </w:pPr>
          </w:p>
        </w:tc>
        <w:tc>
          <w:tcPr>
            <w:tcW w:w="1578" w:type="dxa"/>
          </w:tcPr>
          <w:p w14:paraId="5D02026E" w14:textId="77777777" w:rsidR="00B86894" w:rsidRDefault="00B86894" w:rsidP="00431BE2">
            <w:pPr>
              <w:rPr>
                <w:rFonts w:ascii="Arial" w:eastAsia="Calibri" w:hAnsi="Arial" w:cs="Arial"/>
                <w:b/>
                <w:sz w:val="24"/>
                <w:szCs w:val="24"/>
                <w:lang w:val="en-ZA"/>
              </w:rPr>
            </w:pPr>
          </w:p>
        </w:tc>
        <w:tc>
          <w:tcPr>
            <w:tcW w:w="1578" w:type="dxa"/>
          </w:tcPr>
          <w:p w14:paraId="31241C04" w14:textId="77777777" w:rsidR="00B86894" w:rsidRPr="00511B49" w:rsidRDefault="00B86894" w:rsidP="00431BE2">
            <w:pPr>
              <w:rPr>
                <w:rFonts w:ascii="Arial" w:eastAsia="Calibri" w:hAnsi="Arial" w:cs="Arial"/>
                <w:sz w:val="24"/>
                <w:szCs w:val="24"/>
                <w:lang w:val="en-ZA"/>
              </w:rPr>
            </w:pPr>
          </w:p>
        </w:tc>
        <w:tc>
          <w:tcPr>
            <w:tcW w:w="1579" w:type="dxa"/>
          </w:tcPr>
          <w:p w14:paraId="51538810" w14:textId="77777777" w:rsidR="00B86894" w:rsidRDefault="00B86894" w:rsidP="00431BE2">
            <w:pPr>
              <w:rPr>
                <w:rFonts w:ascii="Arial" w:eastAsia="Calibri" w:hAnsi="Arial" w:cs="Arial"/>
                <w:b/>
                <w:sz w:val="24"/>
                <w:szCs w:val="24"/>
                <w:lang w:val="en-ZA"/>
              </w:rPr>
            </w:pPr>
          </w:p>
        </w:tc>
        <w:tc>
          <w:tcPr>
            <w:tcW w:w="2045" w:type="dxa"/>
          </w:tcPr>
          <w:p w14:paraId="0C97BA03" w14:textId="77777777" w:rsidR="00B86894" w:rsidRPr="00511B49" w:rsidRDefault="00B86894" w:rsidP="00431BE2">
            <w:pPr>
              <w:rPr>
                <w:rFonts w:ascii="Arial" w:eastAsia="Calibri" w:hAnsi="Arial" w:cs="Arial"/>
                <w:sz w:val="24"/>
                <w:szCs w:val="24"/>
                <w:lang w:val="en-ZA"/>
              </w:rPr>
            </w:pPr>
          </w:p>
        </w:tc>
      </w:tr>
    </w:tbl>
    <w:p w14:paraId="1F6BEAFA" w14:textId="22F78881" w:rsidR="00175D3F" w:rsidRPr="005C4FAB" w:rsidRDefault="00175D3F" w:rsidP="00175D3F">
      <w:pPr>
        <w:rPr>
          <w:rFonts w:ascii="Arial" w:hAnsi="Arial" w:cs="Arial"/>
          <w:sz w:val="4"/>
          <w:szCs w:val="4"/>
        </w:rPr>
      </w:pPr>
    </w:p>
    <w:p w14:paraId="0EB0795F" w14:textId="77777777" w:rsidR="00175D3F" w:rsidRPr="005C4FAB" w:rsidRDefault="00175D3F" w:rsidP="00175D3F">
      <w:pPr>
        <w:rPr>
          <w:rFonts w:ascii="Arial" w:hAnsi="Arial" w:cs="Arial"/>
          <w:sz w:val="4"/>
          <w:szCs w:val="4"/>
        </w:rPr>
      </w:pPr>
    </w:p>
    <w:tbl>
      <w:tblPr>
        <w:tblStyle w:val="TableGrid"/>
        <w:tblW w:w="0" w:type="auto"/>
        <w:tblLook w:val="04A0" w:firstRow="1" w:lastRow="0" w:firstColumn="1" w:lastColumn="0" w:noHBand="0" w:noVBand="1"/>
      </w:tblPr>
      <w:tblGrid>
        <w:gridCol w:w="9350"/>
      </w:tblGrid>
      <w:tr w:rsidR="00431BE2" w14:paraId="0DE9E0FE" w14:textId="77777777" w:rsidTr="00431BE2">
        <w:tc>
          <w:tcPr>
            <w:tcW w:w="9350" w:type="dxa"/>
          </w:tcPr>
          <w:p w14:paraId="7C66966A" w14:textId="3135230F" w:rsidR="00431BE2" w:rsidRPr="00E27D31" w:rsidRDefault="00A9349A" w:rsidP="00A7111C">
            <w:pPr>
              <w:pStyle w:val="ListParagraph"/>
              <w:numPr>
                <w:ilvl w:val="1"/>
                <w:numId w:val="23"/>
              </w:numPr>
              <w:rPr>
                <w:rFonts w:ascii="Arial" w:hAnsi="Arial" w:cs="Arial"/>
                <w:b/>
                <w:bCs/>
                <w:sz w:val="24"/>
                <w:szCs w:val="24"/>
              </w:rPr>
            </w:pPr>
            <w:r w:rsidRPr="00E27D31">
              <w:rPr>
                <w:rFonts w:ascii="Arial" w:hAnsi="Arial" w:cs="Arial"/>
                <w:b/>
                <w:bCs/>
                <w:sz w:val="24"/>
                <w:szCs w:val="24"/>
              </w:rPr>
              <w:t xml:space="preserve"> </w:t>
            </w:r>
            <w:r w:rsidR="00E27D31" w:rsidRPr="00E27D31">
              <w:rPr>
                <w:rFonts w:ascii="Arial" w:hAnsi="Arial" w:cs="Arial"/>
                <w:b/>
                <w:bCs/>
                <w:sz w:val="24"/>
                <w:szCs w:val="24"/>
              </w:rPr>
              <w:t>Bereken die netto wins vir die jaar deur die Verdelingsrekening op te stel.</w:t>
            </w:r>
          </w:p>
          <w:p w14:paraId="06A548E3" w14:textId="77777777" w:rsidR="00431BE2" w:rsidRPr="00FA15E6" w:rsidRDefault="00431BE2" w:rsidP="00431BE2">
            <w:pPr>
              <w:rPr>
                <w:rFonts w:ascii="Arial" w:hAnsi="Arial" w:cs="Arial"/>
                <w:b/>
                <w:bCs/>
                <w:sz w:val="24"/>
                <w:szCs w:val="24"/>
              </w:rPr>
            </w:pPr>
          </w:p>
        </w:tc>
      </w:tr>
      <w:tr w:rsidR="00431BE2" w14:paraId="607352A8" w14:textId="77777777" w:rsidTr="00431BE2">
        <w:tc>
          <w:tcPr>
            <w:tcW w:w="9350" w:type="dxa"/>
          </w:tcPr>
          <w:p w14:paraId="3E731891" w14:textId="26FFC6D5" w:rsidR="00431BE2" w:rsidRPr="00FA15E6" w:rsidRDefault="00431BE2" w:rsidP="00431BE2">
            <w:pPr>
              <w:jc w:val="center"/>
              <w:rPr>
                <w:rFonts w:ascii="Arial" w:hAnsi="Arial" w:cs="Arial"/>
                <w:b/>
                <w:bCs/>
                <w:sz w:val="24"/>
                <w:szCs w:val="24"/>
              </w:rPr>
            </w:pPr>
            <w:r w:rsidRPr="00FA15E6">
              <w:rPr>
                <w:rFonts w:ascii="Arial" w:hAnsi="Arial" w:cs="Arial"/>
                <w:b/>
                <w:bCs/>
                <w:sz w:val="24"/>
                <w:szCs w:val="24"/>
              </w:rPr>
              <w:t>FINAL</w:t>
            </w:r>
            <w:r w:rsidR="00E27D31">
              <w:rPr>
                <w:rFonts w:ascii="Arial" w:hAnsi="Arial" w:cs="Arial"/>
                <w:b/>
                <w:bCs/>
                <w:sz w:val="24"/>
                <w:szCs w:val="24"/>
              </w:rPr>
              <w:t>E REKENINGE AFDELING</w:t>
            </w:r>
          </w:p>
          <w:p w14:paraId="60824625" w14:textId="5B7F9D09" w:rsidR="00431BE2" w:rsidRPr="00FA15E6" w:rsidRDefault="00E27D31" w:rsidP="00431BE2">
            <w:pPr>
              <w:jc w:val="center"/>
              <w:rPr>
                <w:rFonts w:ascii="Arial" w:hAnsi="Arial" w:cs="Arial"/>
                <w:b/>
                <w:bCs/>
                <w:sz w:val="24"/>
                <w:szCs w:val="24"/>
              </w:rPr>
            </w:pPr>
            <w:r>
              <w:rPr>
                <w:rFonts w:ascii="Arial" w:hAnsi="Arial" w:cs="Arial"/>
                <w:b/>
                <w:bCs/>
                <w:sz w:val="24"/>
                <w:szCs w:val="24"/>
              </w:rPr>
              <w:t>VERDELINGSREKENING</w:t>
            </w:r>
          </w:p>
          <w:tbl>
            <w:tblPr>
              <w:tblStyle w:val="TableGrid"/>
              <w:tblW w:w="0" w:type="auto"/>
              <w:tblLook w:val="04A0" w:firstRow="1" w:lastRow="0" w:firstColumn="1" w:lastColumn="0" w:noHBand="0" w:noVBand="1"/>
            </w:tblPr>
            <w:tblGrid>
              <w:gridCol w:w="745"/>
              <w:gridCol w:w="481"/>
              <w:gridCol w:w="1687"/>
              <w:gridCol w:w="548"/>
              <w:gridCol w:w="1030"/>
              <w:gridCol w:w="788"/>
              <w:gridCol w:w="481"/>
              <w:gridCol w:w="1806"/>
              <w:gridCol w:w="473"/>
              <w:gridCol w:w="1085"/>
            </w:tblGrid>
            <w:tr w:rsidR="00E27D31" w14:paraId="1E6A8280" w14:textId="77777777" w:rsidTr="00A9349A">
              <w:tc>
                <w:tcPr>
                  <w:tcW w:w="750" w:type="dxa"/>
                  <w:vAlign w:val="bottom"/>
                </w:tcPr>
                <w:p w14:paraId="00C9E09F" w14:textId="77777777" w:rsidR="00431BE2" w:rsidRPr="00A9349A" w:rsidRDefault="00431BE2" w:rsidP="00431BE2">
                  <w:pPr>
                    <w:rPr>
                      <w:rFonts w:ascii="Arial" w:hAnsi="Arial" w:cs="Arial"/>
                      <w:sz w:val="22"/>
                      <w:szCs w:val="22"/>
                    </w:rPr>
                  </w:pPr>
                  <w:r w:rsidRPr="00A9349A">
                    <w:rPr>
                      <w:rFonts w:ascii="Arial" w:hAnsi="Arial" w:cs="Arial"/>
                      <w:sz w:val="22"/>
                      <w:szCs w:val="22"/>
                    </w:rPr>
                    <w:t>2019</w:t>
                  </w:r>
                </w:p>
                <w:p w14:paraId="5BBAEBCF" w14:textId="77777777" w:rsidR="00431BE2" w:rsidRPr="00A9349A" w:rsidRDefault="00431BE2" w:rsidP="00431BE2">
                  <w:pPr>
                    <w:rPr>
                      <w:rFonts w:ascii="Arial" w:hAnsi="Arial" w:cs="Arial"/>
                      <w:sz w:val="22"/>
                      <w:szCs w:val="22"/>
                    </w:rPr>
                  </w:pPr>
                  <w:r w:rsidRPr="00A9349A">
                    <w:rPr>
                      <w:rFonts w:ascii="Arial" w:hAnsi="Arial" w:cs="Arial"/>
                      <w:sz w:val="22"/>
                      <w:szCs w:val="22"/>
                    </w:rPr>
                    <w:t xml:space="preserve">Feb. </w:t>
                  </w:r>
                </w:p>
              </w:tc>
              <w:tc>
                <w:tcPr>
                  <w:tcW w:w="483" w:type="dxa"/>
                  <w:vAlign w:val="bottom"/>
                </w:tcPr>
                <w:p w14:paraId="2CF538F2" w14:textId="77777777" w:rsidR="00431BE2" w:rsidRPr="00A9349A" w:rsidRDefault="00431BE2" w:rsidP="00431BE2">
                  <w:pPr>
                    <w:rPr>
                      <w:rFonts w:ascii="Arial" w:hAnsi="Arial" w:cs="Arial"/>
                      <w:sz w:val="22"/>
                      <w:szCs w:val="22"/>
                    </w:rPr>
                  </w:pPr>
                  <w:r w:rsidRPr="00A9349A">
                    <w:rPr>
                      <w:rFonts w:ascii="Arial" w:hAnsi="Arial" w:cs="Arial"/>
                      <w:sz w:val="22"/>
                      <w:szCs w:val="22"/>
                    </w:rPr>
                    <w:t>28</w:t>
                  </w:r>
                </w:p>
              </w:tc>
              <w:tc>
                <w:tcPr>
                  <w:tcW w:w="1730" w:type="dxa"/>
                  <w:vAlign w:val="bottom"/>
                </w:tcPr>
                <w:p w14:paraId="56966B90" w14:textId="0340250D" w:rsidR="00431BE2" w:rsidRPr="00A9349A" w:rsidRDefault="00431BE2" w:rsidP="00E27D31">
                  <w:pPr>
                    <w:rPr>
                      <w:rFonts w:ascii="Arial" w:hAnsi="Arial" w:cs="Arial"/>
                      <w:sz w:val="22"/>
                      <w:szCs w:val="22"/>
                    </w:rPr>
                  </w:pPr>
                  <w:r w:rsidRPr="00A9349A">
                    <w:rPr>
                      <w:rFonts w:ascii="Arial" w:hAnsi="Arial" w:cs="Arial"/>
                      <w:sz w:val="22"/>
                      <w:szCs w:val="22"/>
                    </w:rPr>
                    <w:t>Salar</w:t>
                  </w:r>
                  <w:r w:rsidR="00E27D31">
                    <w:rPr>
                      <w:rFonts w:ascii="Arial" w:hAnsi="Arial" w:cs="Arial"/>
                      <w:sz w:val="22"/>
                      <w:szCs w:val="22"/>
                    </w:rPr>
                    <w:t>is</w:t>
                  </w:r>
                  <w:r w:rsidRPr="00A9349A">
                    <w:rPr>
                      <w:rFonts w:ascii="Arial" w:hAnsi="Arial" w:cs="Arial"/>
                      <w:sz w:val="22"/>
                      <w:szCs w:val="22"/>
                    </w:rPr>
                    <w:t>: Tshabalala</w:t>
                  </w:r>
                </w:p>
              </w:tc>
              <w:tc>
                <w:tcPr>
                  <w:tcW w:w="556" w:type="dxa"/>
                  <w:vAlign w:val="bottom"/>
                </w:tcPr>
                <w:p w14:paraId="63A9505F" w14:textId="432DBFAE" w:rsidR="00431BE2" w:rsidRPr="00A9349A" w:rsidRDefault="00E27D31" w:rsidP="00E27D31">
                  <w:pPr>
                    <w:rPr>
                      <w:rFonts w:ascii="Arial" w:hAnsi="Arial" w:cs="Arial"/>
                      <w:sz w:val="22"/>
                      <w:szCs w:val="22"/>
                    </w:rPr>
                  </w:pPr>
                  <w:r>
                    <w:rPr>
                      <w:rFonts w:ascii="Arial" w:hAnsi="Arial" w:cs="Arial"/>
                      <w:sz w:val="22"/>
                      <w:szCs w:val="22"/>
                    </w:rPr>
                    <w:t>A</w:t>
                  </w:r>
                  <w:r w:rsidR="00431BE2" w:rsidRPr="00A9349A">
                    <w:rPr>
                      <w:rFonts w:ascii="Arial" w:hAnsi="Arial" w:cs="Arial"/>
                      <w:sz w:val="22"/>
                      <w:szCs w:val="22"/>
                    </w:rPr>
                    <w:t>J</w:t>
                  </w:r>
                </w:p>
              </w:tc>
              <w:tc>
                <w:tcPr>
                  <w:tcW w:w="1078" w:type="dxa"/>
                  <w:tcBorders>
                    <w:right w:val="double" w:sz="4" w:space="0" w:color="auto"/>
                  </w:tcBorders>
                  <w:vAlign w:val="bottom"/>
                </w:tcPr>
                <w:p w14:paraId="717D3D47"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120 000</w:t>
                  </w:r>
                </w:p>
              </w:tc>
              <w:tc>
                <w:tcPr>
                  <w:tcW w:w="797" w:type="dxa"/>
                  <w:tcBorders>
                    <w:left w:val="double" w:sz="4" w:space="0" w:color="auto"/>
                  </w:tcBorders>
                  <w:vAlign w:val="bottom"/>
                </w:tcPr>
                <w:p w14:paraId="6CA4B4CB" w14:textId="77777777" w:rsidR="00431BE2" w:rsidRPr="00A9349A" w:rsidRDefault="00431BE2" w:rsidP="00431BE2">
                  <w:pPr>
                    <w:rPr>
                      <w:rFonts w:ascii="Arial" w:hAnsi="Arial" w:cs="Arial"/>
                      <w:sz w:val="22"/>
                      <w:szCs w:val="22"/>
                    </w:rPr>
                  </w:pPr>
                  <w:r w:rsidRPr="00A9349A">
                    <w:rPr>
                      <w:rFonts w:ascii="Arial" w:hAnsi="Arial" w:cs="Arial"/>
                      <w:sz w:val="22"/>
                      <w:szCs w:val="22"/>
                    </w:rPr>
                    <w:t>2019</w:t>
                  </w:r>
                </w:p>
                <w:p w14:paraId="05B8AE16" w14:textId="77777777" w:rsidR="00431BE2" w:rsidRPr="00A9349A" w:rsidRDefault="00431BE2" w:rsidP="00431BE2">
                  <w:pPr>
                    <w:rPr>
                      <w:rFonts w:ascii="Arial" w:hAnsi="Arial" w:cs="Arial"/>
                      <w:sz w:val="22"/>
                      <w:szCs w:val="22"/>
                    </w:rPr>
                  </w:pPr>
                  <w:r w:rsidRPr="00A9349A">
                    <w:rPr>
                      <w:rFonts w:ascii="Arial" w:hAnsi="Arial" w:cs="Arial"/>
                      <w:sz w:val="22"/>
                      <w:szCs w:val="22"/>
                    </w:rPr>
                    <w:t>Feb.</w:t>
                  </w:r>
                </w:p>
              </w:tc>
              <w:tc>
                <w:tcPr>
                  <w:tcW w:w="483" w:type="dxa"/>
                  <w:vAlign w:val="bottom"/>
                </w:tcPr>
                <w:p w14:paraId="18FB297B" w14:textId="77777777" w:rsidR="00431BE2" w:rsidRPr="00A9349A" w:rsidRDefault="00431BE2" w:rsidP="00431BE2">
                  <w:pPr>
                    <w:rPr>
                      <w:rFonts w:ascii="Arial" w:hAnsi="Arial" w:cs="Arial"/>
                      <w:sz w:val="22"/>
                      <w:szCs w:val="22"/>
                    </w:rPr>
                  </w:pPr>
                  <w:r w:rsidRPr="00A9349A">
                    <w:rPr>
                      <w:rFonts w:ascii="Arial" w:hAnsi="Arial" w:cs="Arial"/>
                      <w:sz w:val="22"/>
                      <w:szCs w:val="22"/>
                    </w:rPr>
                    <w:t>28</w:t>
                  </w:r>
                </w:p>
              </w:tc>
              <w:tc>
                <w:tcPr>
                  <w:tcW w:w="1711" w:type="dxa"/>
                  <w:vAlign w:val="bottom"/>
                </w:tcPr>
                <w:p w14:paraId="767322F4" w14:textId="5B685215" w:rsidR="00431BE2" w:rsidRPr="00A9349A" w:rsidRDefault="00E27D31" w:rsidP="00E27D31">
                  <w:pPr>
                    <w:rPr>
                      <w:rFonts w:ascii="Arial" w:hAnsi="Arial" w:cs="Arial"/>
                      <w:sz w:val="22"/>
                      <w:szCs w:val="22"/>
                    </w:rPr>
                  </w:pPr>
                  <w:r>
                    <w:rPr>
                      <w:rFonts w:ascii="Arial" w:hAnsi="Arial" w:cs="Arial"/>
                      <w:sz w:val="22"/>
                      <w:szCs w:val="22"/>
                    </w:rPr>
                    <w:t>Wins en verlies</w:t>
                  </w:r>
                </w:p>
              </w:tc>
              <w:tc>
                <w:tcPr>
                  <w:tcW w:w="397" w:type="dxa"/>
                  <w:vAlign w:val="bottom"/>
                </w:tcPr>
                <w:p w14:paraId="3A10F196" w14:textId="2B071792" w:rsidR="00431BE2" w:rsidRPr="00A9349A" w:rsidRDefault="00E27D31" w:rsidP="00431BE2">
                  <w:pPr>
                    <w:rPr>
                      <w:rFonts w:ascii="Arial" w:hAnsi="Arial" w:cs="Arial"/>
                      <w:sz w:val="22"/>
                      <w:szCs w:val="22"/>
                    </w:rPr>
                  </w:pPr>
                  <w:r>
                    <w:rPr>
                      <w:rFonts w:ascii="Arial" w:hAnsi="Arial" w:cs="Arial"/>
                      <w:sz w:val="22"/>
                      <w:szCs w:val="22"/>
                    </w:rPr>
                    <w:t>A</w:t>
                  </w:r>
                  <w:r w:rsidR="00431BE2" w:rsidRPr="00A9349A">
                    <w:rPr>
                      <w:rFonts w:ascii="Arial" w:hAnsi="Arial" w:cs="Arial"/>
                      <w:sz w:val="22"/>
                      <w:szCs w:val="22"/>
                    </w:rPr>
                    <w:t>J</w:t>
                  </w:r>
                </w:p>
              </w:tc>
              <w:tc>
                <w:tcPr>
                  <w:tcW w:w="1139" w:type="dxa"/>
                  <w:vAlign w:val="bottom"/>
                </w:tcPr>
                <w:p w14:paraId="3710E694"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177 038</w:t>
                  </w:r>
                </w:p>
              </w:tc>
            </w:tr>
            <w:tr w:rsidR="00E27D31" w14:paraId="160B480E" w14:textId="77777777" w:rsidTr="00A9349A">
              <w:tc>
                <w:tcPr>
                  <w:tcW w:w="750" w:type="dxa"/>
                  <w:vAlign w:val="bottom"/>
                </w:tcPr>
                <w:p w14:paraId="771D2DF5" w14:textId="77777777" w:rsidR="00431BE2" w:rsidRPr="00A9349A" w:rsidRDefault="00431BE2" w:rsidP="00431BE2">
                  <w:pPr>
                    <w:rPr>
                      <w:rFonts w:ascii="Arial" w:hAnsi="Arial" w:cs="Arial"/>
                      <w:sz w:val="22"/>
                      <w:szCs w:val="22"/>
                    </w:rPr>
                  </w:pPr>
                </w:p>
              </w:tc>
              <w:tc>
                <w:tcPr>
                  <w:tcW w:w="483" w:type="dxa"/>
                  <w:vAlign w:val="bottom"/>
                </w:tcPr>
                <w:p w14:paraId="3578F874" w14:textId="77777777" w:rsidR="00431BE2" w:rsidRPr="00A9349A" w:rsidRDefault="00431BE2" w:rsidP="00431BE2">
                  <w:pPr>
                    <w:rPr>
                      <w:rFonts w:ascii="Arial" w:hAnsi="Arial" w:cs="Arial"/>
                      <w:sz w:val="22"/>
                      <w:szCs w:val="22"/>
                    </w:rPr>
                  </w:pPr>
                </w:p>
              </w:tc>
              <w:tc>
                <w:tcPr>
                  <w:tcW w:w="1730" w:type="dxa"/>
                  <w:vAlign w:val="bottom"/>
                </w:tcPr>
                <w:p w14:paraId="7CE05C12" w14:textId="381B07CD" w:rsidR="00431BE2" w:rsidRPr="00A9349A" w:rsidRDefault="00431BE2" w:rsidP="00E27D31">
                  <w:pPr>
                    <w:rPr>
                      <w:rFonts w:ascii="Arial" w:hAnsi="Arial" w:cs="Arial"/>
                      <w:sz w:val="22"/>
                      <w:szCs w:val="22"/>
                    </w:rPr>
                  </w:pPr>
                  <w:r w:rsidRPr="00A9349A">
                    <w:rPr>
                      <w:rFonts w:ascii="Arial" w:hAnsi="Arial" w:cs="Arial"/>
                      <w:sz w:val="22"/>
                      <w:szCs w:val="22"/>
                    </w:rPr>
                    <w:t>Salar</w:t>
                  </w:r>
                  <w:r w:rsidR="00E27D31">
                    <w:rPr>
                      <w:rFonts w:ascii="Arial" w:hAnsi="Arial" w:cs="Arial"/>
                      <w:sz w:val="22"/>
                      <w:szCs w:val="22"/>
                    </w:rPr>
                    <w:t>is</w:t>
                  </w:r>
                  <w:r w:rsidRPr="00A9349A">
                    <w:rPr>
                      <w:rFonts w:ascii="Arial" w:hAnsi="Arial" w:cs="Arial"/>
                      <w:sz w:val="22"/>
                      <w:szCs w:val="22"/>
                    </w:rPr>
                    <w:t>: Mfeya</w:t>
                  </w:r>
                </w:p>
              </w:tc>
              <w:tc>
                <w:tcPr>
                  <w:tcW w:w="556" w:type="dxa"/>
                  <w:vAlign w:val="bottom"/>
                </w:tcPr>
                <w:p w14:paraId="463907E3" w14:textId="42D670D9" w:rsidR="00431BE2" w:rsidRPr="00A9349A" w:rsidRDefault="00E27D31" w:rsidP="00E27D31">
                  <w:pPr>
                    <w:rPr>
                      <w:rFonts w:ascii="Arial" w:hAnsi="Arial" w:cs="Arial"/>
                      <w:sz w:val="22"/>
                      <w:szCs w:val="22"/>
                    </w:rPr>
                  </w:pPr>
                  <w:r>
                    <w:rPr>
                      <w:rFonts w:ascii="Arial" w:hAnsi="Arial" w:cs="Arial"/>
                      <w:sz w:val="22"/>
                      <w:szCs w:val="22"/>
                    </w:rPr>
                    <w:t>A</w:t>
                  </w:r>
                  <w:r w:rsidR="00431BE2" w:rsidRPr="00A9349A">
                    <w:rPr>
                      <w:rFonts w:ascii="Arial" w:hAnsi="Arial" w:cs="Arial"/>
                      <w:sz w:val="22"/>
                      <w:szCs w:val="22"/>
                    </w:rPr>
                    <w:t>J</w:t>
                  </w:r>
                </w:p>
              </w:tc>
              <w:tc>
                <w:tcPr>
                  <w:tcW w:w="1078" w:type="dxa"/>
                  <w:tcBorders>
                    <w:right w:val="double" w:sz="4" w:space="0" w:color="auto"/>
                  </w:tcBorders>
                  <w:vAlign w:val="bottom"/>
                </w:tcPr>
                <w:p w14:paraId="14F0784B"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144 000</w:t>
                  </w:r>
                </w:p>
              </w:tc>
              <w:tc>
                <w:tcPr>
                  <w:tcW w:w="797" w:type="dxa"/>
                  <w:tcBorders>
                    <w:left w:val="double" w:sz="4" w:space="0" w:color="auto"/>
                  </w:tcBorders>
                  <w:vAlign w:val="bottom"/>
                </w:tcPr>
                <w:p w14:paraId="68438D24" w14:textId="77777777" w:rsidR="00431BE2" w:rsidRPr="00A9349A" w:rsidRDefault="00431BE2" w:rsidP="00431BE2">
                  <w:pPr>
                    <w:rPr>
                      <w:rFonts w:ascii="Arial" w:hAnsi="Arial" w:cs="Arial"/>
                      <w:sz w:val="22"/>
                      <w:szCs w:val="22"/>
                    </w:rPr>
                  </w:pPr>
                </w:p>
              </w:tc>
              <w:tc>
                <w:tcPr>
                  <w:tcW w:w="483" w:type="dxa"/>
                  <w:vAlign w:val="bottom"/>
                </w:tcPr>
                <w:p w14:paraId="028A8B41" w14:textId="77777777" w:rsidR="00431BE2" w:rsidRPr="00A9349A" w:rsidRDefault="00431BE2" w:rsidP="00431BE2">
                  <w:pPr>
                    <w:rPr>
                      <w:rFonts w:ascii="Arial" w:hAnsi="Arial" w:cs="Arial"/>
                      <w:sz w:val="22"/>
                      <w:szCs w:val="22"/>
                    </w:rPr>
                  </w:pPr>
                </w:p>
              </w:tc>
              <w:tc>
                <w:tcPr>
                  <w:tcW w:w="1711" w:type="dxa"/>
                  <w:vAlign w:val="bottom"/>
                </w:tcPr>
                <w:p w14:paraId="180CE2AE" w14:textId="3F215B13" w:rsidR="00431BE2" w:rsidRPr="00A9349A" w:rsidRDefault="00E27D31" w:rsidP="00E27D31">
                  <w:pPr>
                    <w:rPr>
                      <w:rFonts w:ascii="Arial" w:hAnsi="Arial" w:cs="Arial"/>
                      <w:sz w:val="22"/>
                      <w:szCs w:val="22"/>
                    </w:rPr>
                  </w:pPr>
                  <w:r>
                    <w:rPr>
                      <w:rFonts w:ascii="Arial" w:hAnsi="Arial" w:cs="Arial"/>
                      <w:sz w:val="22"/>
                      <w:szCs w:val="22"/>
                    </w:rPr>
                    <w:t>Privaatrekening</w:t>
                  </w:r>
                  <w:r w:rsidR="00431BE2" w:rsidRPr="00A9349A">
                    <w:rPr>
                      <w:rFonts w:ascii="Arial" w:hAnsi="Arial" w:cs="Arial"/>
                      <w:sz w:val="22"/>
                      <w:szCs w:val="22"/>
                    </w:rPr>
                    <w:t>: Tshabalala</w:t>
                  </w:r>
                </w:p>
              </w:tc>
              <w:tc>
                <w:tcPr>
                  <w:tcW w:w="397" w:type="dxa"/>
                  <w:vAlign w:val="bottom"/>
                </w:tcPr>
                <w:p w14:paraId="4160EB2E" w14:textId="0305AF5A" w:rsidR="00431BE2" w:rsidRPr="00A9349A" w:rsidRDefault="00E27D31" w:rsidP="00431BE2">
                  <w:pPr>
                    <w:rPr>
                      <w:rFonts w:ascii="Arial" w:hAnsi="Arial" w:cs="Arial"/>
                      <w:sz w:val="22"/>
                      <w:szCs w:val="22"/>
                    </w:rPr>
                  </w:pPr>
                  <w:r>
                    <w:rPr>
                      <w:rFonts w:ascii="Arial" w:hAnsi="Arial" w:cs="Arial"/>
                      <w:sz w:val="22"/>
                      <w:szCs w:val="22"/>
                    </w:rPr>
                    <w:t>A</w:t>
                  </w:r>
                  <w:r w:rsidR="00431BE2" w:rsidRPr="00A9349A">
                    <w:rPr>
                      <w:rFonts w:ascii="Arial" w:hAnsi="Arial" w:cs="Arial"/>
                      <w:sz w:val="22"/>
                      <w:szCs w:val="22"/>
                    </w:rPr>
                    <w:t>J</w:t>
                  </w:r>
                </w:p>
              </w:tc>
              <w:tc>
                <w:tcPr>
                  <w:tcW w:w="1139" w:type="dxa"/>
                  <w:vAlign w:val="bottom"/>
                </w:tcPr>
                <w:p w14:paraId="3E2B1682"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68 606</w:t>
                  </w:r>
                </w:p>
              </w:tc>
            </w:tr>
            <w:tr w:rsidR="00E27D31" w14:paraId="4F1F5373" w14:textId="77777777" w:rsidTr="00A9349A">
              <w:tc>
                <w:tcPr>
                  <w:tcW w:w="750" w:type="dxa"/>
                  <w:vAlign w:val="bottom"/>
                </w:tcPr>
                <w:p w14:paraId="49D7F7DC" w14:textId="77777777" w:rsidR="00431BE2" w:rsidRPr="00A9349A" w:rsidRDefault="00431BE2" w:rsidP="00431BE2">
                  <w:pPr>
                    <w:rPr>
                      <w:rFonts w:ascii="Arial" w:hAnsi="Arial" w:cs="Arial"/>
                      <w:sz w:val="22"/>
                      <w:szCs w:val="22"/>
                    </w:rPr>
                  </w:pPr>
                </w:p>
              </w:tc>
              <w:tc>
                <w:tcPr>
                  <w:tcW w:w="483" w:type="dxa"/>
                  <w:vAlign w:val="bottom"/>
                </w:tcPr>
                <w:p w14:paraId="7D4C844A" w14:textId="77777777" w:rsidR="00431BE2" w:rsidRPr="00A9349A" w:rsidRDefault="00431BE2" w:rsidP="00431BE2">
                  <w:pPr>
                    <w:rPr>
                      <w:rFonts w:ascii="Arial" w:hAnsi="Arial" w:cs="Arial"/>
                      <w:sz w:val="22"/>
                      <w:szCs w:val="22"/>
                    </w:rPr>
                  </w:pPr>
                </w:p>
              </w:tc>
              <w:tc>
                <w:tcPr>
                  <w:tcW w:w="1730" w:type="dxa"/>
                  <w:vAlign w:val="bottom"/>
                </w:tcPr>
                <w:p w14:paraId="7B7C151F" w14:textId="078DD880" w:rsidR="00431BE2" w:rsidRPr="00A9349A" w:rsidRDefault="00E27D31" w:rsidP="00E27D31">
                  <w:pPr>
                    <w:rPr>
                      <w:rFonts w:ascii="Arial" w:hAnsi="Arial" w:cs="Arial"/>
                      <w:sz w:val="22"/>
                      <w:szCs w:val="22"/>
                    </w:rPr>
                  </w:pPr>
                  <w:r>
                    <w:rPr>
                      <w:rFonts w:ascii="Arial" w:hAnsi="Arial" w:cs="Arial"/>
                      <w:sz w:val="22"/>
                      <w:szCs w:val="22"/>
                    </w:rPr>
                    <w:t>Rente op kapitaal</w:t>
                  </w:r>
                  <w:r w:rsidR="00431BE2" w:rsidRPr="00A9349A">
                    <w:rPr>
                      <w:rFonts w:ascii="Arial" w:hAnsi="Arial" w:cs="Arial"/>
                      <w:sz w:val="22"/>
                      <w:szCs w:val="22"/>
                    </w:rPr>
                    <w:t>: Tshabalala</w:t>
                  </w:r>
                </w:p>
              </w:tc>
              <w:tc>
                <w:tcPr>
                  <w:tcW w:w="556" w:type="dxa"/>
                  <w:vAlign w:val="bottom"/>
                </w:tcPr>
                <w:p w14:paraId="62434B68" w14:textId="3E00CF22" w:rsidR="00431BE2" w:rsidRPr="00A9349A" w:rsidRDefault="00E27D31" w:rsidP="00431BE2">
                  <w:pPr>
                    <w:rPr>
                      <w:rFonts w:ascii="Arial" w:hAnsi="Arial" w:cs="Arial"/>
                      <w:sz w:val="22"/>
                      <w:szCs w:val="22"/>
                    </w:rPr>
                  </w:pPr>
                  <w:r>
                    <w:rPr>
                      <w:rFonts w:ascii="Arial" w:hAnsi="Arial" w:cs="Arial"/>
                      <w:sz w:val="22"/>
                      <w:szCs w:val="22"/>
                    </w:rPr>
                    <w:t>AJ</w:t>
                  </w:r>
                </w:p>
              </w:tc>
              <w:tc>
                <w:tcPr>
                  <w:tcW w:w="1078" w:type="dxa"/>
                  <w:tcBorders>
                    <w:bottom w:val="single" w:sz="4" w:space="0" w:color="auto"/>
                    <w:right w:val="double" w:sz="4" w:space="0" w:color="auto"/>
                  </w:tcBorders>
                  <w:vAlign w:val="bottom"/>
                </w:tcPr>
                <w:p w14:paraId="4AB0CC71"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27 750</w:t>
                  </w:r>
                </w:p>
              </w:tc>
              <w:tc>
                <w:tcPr>
                  <w:tcW w:w="797" w:type="dxa"/>
                  <w:tcBorders>
                    <w:left w:val="double" w:sz="4" w:space="0" w:color="auto"/>
                  </w:tcBorders>
                  <w:vAlign w:val="bottom"/>
                </w:tcPr>
                <w:p w14:paraId="7B9FE7F5" w14:textId="77777777" w:rsidR="00431BE2" w:rsidRPr="00A9349A" w:rsidRDefault="00431BE2" w:rsidP="00431BE2">
                  <w:pPr>
                    <w:rPr>
                      <w:rFonts w:ascii="Arial" w:hAnsi="Arial" w:cs="Arial"/>
                      <w:sz w:val="22"/>
                      <w:szCs w:val="22"/>
                    </w:rPr>
                  </w:pPr>
                </w:p>
              </w:tc>
              <w:tc>
                <w:tcPr>
                  <w:tcW w:w="483" w:type="dxa"/>
                  <w:vAlign w:val="bottom"/>
                </w:tcPr>
                <w:p w14:paraId="4092AB33" w14:textId="77777777" w:rsidR="00431BE2" w:rsidRPr="00A9349A" w:rsidRDefault="00431BE2" w:rsidP="00431BE2">
                  <w:pPr>
                    <w:rPr>
                      <w:rFonts w:ascii="Arial" w:hAnsi="Arial" w:cs="Arial"/>
                      <w:sz w:val="22"/>
                      <w:szCs w:val="22"/>
                    </w:rPr>
                  </w:pPr>
                </w:p>
              </w:tc>
              <w:tc>
                <w:tcPr>
                  <w:tcW w:w="1711" w:type="dxa"/>
                  <w:vAlign w:val="bottom"/>
                </w:tcPr>
                <w:p w14:paraId="55BE8D7B" w14:textId="6B800BDF" w:rsidR="00431BE2" w:rsidRPr="00A9349A" w:rsidRDefault="00E27D31" w:rsidP="00E27D31">
                  <w:pPr>
                    <w:rPr>
                      <w:rFonts w:ascii="Arial" w:hAnsi="Arial" w:cs="Arial"/>
                      <w:sz w:val="22"/>
                      <w:szCs w:val="22"/>
                    </w:rPr>
                  </w:pPr>
                  <w:r>
                    <w:rPr>
                      <w:rFonts w:ascii="Arial" w:hAnsi="Arial" w:cs="Arial"/>
                      <w:sz w:val="22"/>
                      <w:szCs w:val="22"/>
                    </w:rPr>
                    <w:t>Privaatrekening</w:t>
                  </w:r>
                  <w:r w:rsidR="00431BE2" w:rsidRPr="00A9349A">
                    <w:rPr>
                      <w:rFonts w:ascii="Arial" w:hAnsi="Arial" w:cs="Arial"/>
                      <w:sz w:val="22"/>
                      <w:szCs w:val="22"/>
                    </w:rPr>
                    <w:t>: Mfeya</w:t>
                  </w:r>
                </w:p>
              </w:tc>
              <w:tc>
                <w:tcPr>
                  <w:tcW w:w="397" w:type="dxa"/>
                  <w:vAlign w:val="bottom"/>
                </w:tcPr>
                <w:p w14:paraId="0A468C3E" w14:textId="70F5CAD1" w:rsidR="00431BE2" w:rsidRPr="00A9349A" w:rsidRDefault="00E27D31" w:rsidP="00431BE2">
                  <w:pPr>
                    <w:rPr>
                      <w:rFonts w:ascii="Arial" w:hAnsi="Arial" w:cs="Arial"/>
                      <w:sz w:val="22"/>
                      <w:szCs w:val="22"/>
                    </w:rPr>
                  </w:pPr>
                  <w:r>
                    <w:rPr>
                      <w:rFonts w:ascii="Arial" w:hAnsi="Arial" w:cs="Arial"/>
                      <w:sz w:val="22"/>
                      <w:szCs w:val="22"/>
                    </w:rPr>
                    <w:t>A</w:t>
                  </w:r>
                  <w:r w:rsidR="00431BE2" w:rsidRPr="00A9349A">
                    <w:rPr>
                      <w:rFonts w:ascii="Arial" w:hAnsi="Arial" w:cs="Arial"/>
                      <w:sz w:val="22"/>
                      <w:szCs w:val="22"/>
                    </w:rPr>
                    <w:t>J</w:t>
                  </w:r>
                </w:p>
              </w:tc>
              <w:tc>
                <w:tcPr>
                  <w:tcW w:w="1139" w:type="dxa"/>
                  <w:vAlign w:val="bottom"/>
                </w:tcPr>
                <w:p w14:paraId="4F7ED0DB"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68 606</w:t>
                  </w:r>
                </w:p>
              </w:tc>
            </w:tr>
            <w:tr w:rsidR="00E27D31" w14:paraId="60299D88" w14:textId="77777777" w:rsidTr="00A9349A">
              <w:tc>
                <w:tcPr>
                  <w:tcW w:w="750" w:type="dxa"/>
                  <w:vAlign w:val="bottom"/>
                </w:tcPr>
                <w:p w14:paraId="7FD14036" w14:textId="77777777" w:rsidR="00431BE2" w:rsidRPr="00A9349A" w:rsidRDefault="00431BE2" w:rsidP="00431BE2">
                  <w:pPr>
                    <w:rPr>
                      <w:rFonts w:ascii="Arial" w:hAnsi="Arial" w:cs="Arial"/>
                      <w:sz w:val="22"/>
                      <w:szCs w:val="22"/>
                    </w:rPr>
                  </w:pPr>
                </w:p>
              </w:tc>
              <w:tc>
                <w:tcPr>
                  <w:tcW w:w="483" w:type="dxa"/>
                  <w:vAlign w:val="bottom"/>
                </w:tcPr>
                <w:p w14:paraId="199944DE" w14:textId="77777777" w:rsidR="00431BE2" w:rsidRPr="00A9349A" w:rsidRDefault="00431BE2" w:rsidP="00431BE2">
                  <w:pPr>
                    <w:rPr>
                      <w:rFonts w:ascii="Arial" w:hAnsi="Arial" w:cs="Arial"/>
                      <w:sz w:val="22"/>
                      <w:szCs w:val="22"/>
                    </w:rPr>
                  </w:pPr>
                </w:p>
              </w:tc>
              <w:tc>
                <w:tcPr>
                  <w:tcW w:w="1730" w:type="dxa"/>
                  <w:vAlign w:val="bottom"/>
                </w:tcPr>
                <w:p w14:paraId="27F3A5D5" w14:textId="52DCE56C" w:rsidR="00431BE2" w:rsidRPr="00A9349A" w:rsidRDefault="00E27D31" w:rsidP="00E27D31">
                  <w:pPr>
                    <w:rPr>
                      <w:rFonts w:ascii="Arial" w:hAnsi="Arial" w:cs="Arial"/>
                      <w:sz w:val="22"/>
                      <w:szCs w:val="22"/>
                    </w:rPr>
                  </w:pPr>
                  <w:r>
                    <w:rPr>
                      <w:rFonts w:ascii="Arial" w:hAnsi="Arial" w:cs="Arial"/>
                      <w:sz w:val="22"/>
                      <w:szCs w:val="22"/>
                    </w:rPr>
                    <w:t>Rente op kapitaal</w:t>
                  </w:r>
                  <w:r w:rsidR="00431BE2" w:rsidRPr="00A9349A">
                    <w:rPr>
                      <w:rFonts w:ascii="Arial" w:hAnsi="Arial" w:cs="Arial"/>
                      <w:sz w:val="22"/>
                      <w:szCs w:val="22"/>
                    </w:rPr>
                    <w:t>: Mfeya</w:t>
                  </w:r>
                </w:p>
              </w:tc>
              <w:tc>
                <w:tcPr>
                  <w:tcW w:w="556" w:type="dxa"/>
                  <w:vAlign w:val="bottom"/>
                </w:tcPr>
                <w:p w14:paraId="492DA429" w14:textId="51D84789" w:rsidR="00431BE2" w:rsidRPr="00A9349A" w:rsidRDefault="00E27D31" w:rsidP="00E27D31">
                  <w:pPr>
                    <w:rPr>
                      <w:rFonts w:ascii="Arial" w:hAnsi="Arial" w:cs="Arial"/>
                      <w:sz w:val="22"/>
                      <w:szCs w:val="22"/>
                    </w:rPr>
                  </w:pPr>
                  <w:r>
                    <w:rPr>
                      <w:rFonts w:ascii="Arial" w:hAnsi="Arial" w:cs="Arial"/>
                      <w:sz w:val="22"/>
                      <w:szCs w:val="22"/>
                    </w:rPr>
                    <w:t>A</w:t>
                  </w:r>
                  <w:r w:rsidR="00431BE2" w:rsidRPr="00A9349A">
                    <w:rPr>
                      <w:rFonts w:ascii="Arial" w:hAnsi="Arial" w:cs="Arial"/>
                      <w:sz w:val="22"/>
                      <w:szCs w:val="22"/>
                    </w:rPr>
                    <w:t>J</w:t>
                  </w:r>
                </w:p>
              </w:tc>
              <w:tc>
                <w:tcPr>
                  <w:tcW w:w="1078" w:type="dxa"/>
                  <w:tcBorders>
                    <w:bottom w:val="double" w:sz="4" w:space="0" w:color="auto"/>
                    <w:right w:val="double" w:sz="4" w:space="0" w:color="auto"/>
                  </w:tcBorders>
                  <w:vAlign w:val="bottom"/>
                </w:tcPr>
                <w:p w14:paraId="76FF932E"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22 500</w:t>
                  </w:r>
                </w:p>
              </w:tc>
              <w:tc>
                <w:tcPr>
                  <w:tcW w:w="797" w:type="dxa"/>
                  <w:tcBorders>
                    <w:left w:val="double" w:sz="4" w:space="0" w:color="auto"/>
                  </w:tcBorders>
                  <w:vAlign w:val="bottom"/>
                </w:tcPr>
                <w:p w14:paraId="45BE4731" w14:textId="77777777" w:rsidR="00431BE2" w:rsidRPr="00A9349A" w:rsidRDefault="00431BE2" w:rsidP="00431BE2">
                  <w:pPr>
                    <w:rPr>
                      <w:rFonts w:ascii="Arial" w:hAnsi="Arial" w:cs="Arial"/>
                      <w:sz w:val="22"/>
                      <w:szCs w:val="22"/>
                    </w:rPr>
                  </w:pPr>
                </w:p>
              </w:tc>
              <w:tc>
                <w:tcPr>
                  <w:tcW w:w="483" w:type="dxa"/>
                  <w:vAlign w:val="bottom"/>
                </w:tcPr>
                <w:p w14:paraId="2FBE09D4" w14:textId="77777777" w:rsidR="00431BE2" w:rsidRPr="00A9349A" w:rsidRDefault="00431BE2" w:rsidP="00431BE2">
                  <w:pPr>
                    <w:rPr>
                      <w:rFonts w:ascii="Arial" w:hAnsi="Arial" w:cs="Arial"/>
                      <w:sz w:val="22"/>
                      <w:szCs w:val="22"/>
                    </w:rPr>
                  </w:pPr>
                </w:p>
              </w:tc>
              <w:tc>
                <w:tcPr>
                  <w:tcW w:w="1711" w:type="dxa"/>
                  <w:vAlign w:val="bottom"/>
                </w:tcPr>
                <w:p w14:paraId="288BDA7E" w14:textId="77777777" w:rsidR="00431BE2" w:rsidRPr="00A9349A" w:rsidRDefault="00431BE2" w:rsidP="00431BE2">
                  <w:pPr>
                    <w:rPr>
                      <w:rFonts w:ascii="Arial" w:hAnsi="Arial" w:cs="Arial"/>
                      <w:sz w:val="22"/>
                      <w:szCs w:val="22"/>
                    </w:rPr>
                  </w:pPr>
                </w:p>
              </w:tc>
              <w:tc>
                <w:tcPr>
                  <w:tcW w:w="397" w:type="dxa"/>
                  <w:vAlign w:val="bottom"/>
                </w:tcPr>
                <w:p w14:paraId="1849CA66" w14:textId="77777777" w:rsidR="00431BE2" w:rsidRPr="00A9349A" w:rsidRDefault="00431BE2" w:rsidP="00431BE2">
                  <w:pPr>
                    <w:rPr>
                      <w:rFonts w:ascii="Arial" w:hAnsi="Arial" w:cs="Arial"/>
                      <w:sz w:val="22"/>
                      <w:szCs w:val="22"/>
                    </w:rPr>
                  </w:pPr>
                </w:p>
              </w:tc>
              <w:tc>
                <w:tcPr>
                  <w:tcW w:w="1139" w:type="dxa"/>
                  <w:tcBorders>
                    <w:bottom w:val="double" w:sz="4" w:space="0" w:color="auto"/>
                  </w:tcBorders>
                  <w:vAlign w:val="bottom"/>
                </w:tcPr>
                <w:p w14:paraId="61E66E7D" w14:textId="77777777" w:rsidR="00431BE2" w:rsidRPr="00A9349A" w:rsidRDefault="00431BE2" w:rsidP="00A9349A">
                  <w:pPr>
                    <w:jc w:val="right"/>
                    <w:rPr>
                      <w:rFonts w:ascii="Arial" w:hAnsi="Arial" w:cs="Arial"/>
                      <w:sz w:val="22"/>
                      <w:szCs w:val="22"/>
                    </w:rPr>
                  </w:pPr>
                </w:p>
              </w:tc>
            </w:tr>
            <w:tr w:rsidR="00E27D31" w14:paraId="26129EE8" w14:textId="77777777" w:rsidTr="00A9349A">
              <w:tc>
                <w:tcPr>
                  <w:tcW w:w="750" w:type="dxa"/>
                  <w:vAlign w:val="bottom"/>
                </w:tcPr>
                <w:p w14:paraId="378D485E" w14:textId="77777777" w:rsidR="00431BE2" w:rsidRPr="00A9349A" w:rsidRDefault="00431BE2" w:rsidP="00431BE2">
                  <w:pPr>
                    <w:rPr>
                      <w:rFonts w:ascii="Arial" w:hAnsi="Arial" w:cs="Arial"/>
                      <w:sz w:val="22"/>
                      <w:szCs w:val="22"/>
                    </w:rPr>
                  </w:pPr>
                </w:p>
              </w:tc>
              <w:tc>
                <w:tcPr>
                  <w:tcW w:w="483" w:type="dxa"/>
                  <w:vAlign w:val="bottom"/>
                </w:tcPr>
                <w:p w14:paraId="421E0F72" w14:textId="77777777" w:rsidR="00431BE2" w:rsidRPr="00A9349A" w:rsidRDefault="00431BE2" w:rsidP="00431BE2">
                  <w:pPr>
                    <w:rPr>
                      <w:rFonts w:ascii="Arial" w:hAnsi="Arial" w:cs="Arial"/>
                      <w:sz w:val="22"/>
                      <w:szCs w:val="22"/>
                    </w:rPr>
                  </w:pPr>
                </w:p>
              </w:tc>
              <w:tc>
                <w:tcPr>
                  <w:tcW w:w="1730" w:type="dxa"/>
                  <w:vAlign w:val="bottom"/>
                </w:tcPr>
                <w:p w14:paraId="16436554" w14:textId="77777777" w:rsidR="00431BE2" w:rsidRPr="00A9349A" w:rsidRDefault="00431BE2" w:rsidP="00431BE2">
                  <w:pPr>
                    <w:rPr>
                      <w:rFonts w:ascii="Arial" w:hAnsi="Arial" w:cs="Arial"/>
                      <w:sz w:val="22"/>
                      <w:szCs w:val="22"/>
                    </w:rPr>
                  </w:pPr>
                </w:p>
              </w:tc>
              <w:tc>
                <w:tcPr>
                  <w:tcW w:w="556" w:type="dxa"/>
                  <w:vAlign w:val="bottom"/>
                </w:tcPr>
                <w:p w14:paraId="329303FC" w14:textId="77777777" w:rsidR="00431BE2" w:rsidRPr="00A9349A" w:rsidRDefault="00431BE2" w:rsidP="00431BE2">
                  <w:pPr>
                    <w:rPr>
                      <w:rFonts w:ascii="Arial" w:hAnsi="Arial" w:cs="Arial"/>
                      <w:sz w:val="22"/>
                      <w:szCs w:val="22"/>
                    </w:rPr>
                  </w:pPr>
                </w:p>
              </w:tc>
              <w:tc>
                <w:tcPr>
                  <w:tcW w:w="1078" w:type="dxa"/>
                  <w:tcBorders>
                    <w:top w:val="double" w:sz="4" w:space="0" w:color="auto"/>
                    <w:bottom w:val="double" w:sz="4" w:space="0" w:color="auto"/>
                    <w:right w:val="double" w:sz="4" w:space="0" w:color="auto"/>
                  </w:tcBorders>
                  <w:vAlign w:val="bottom"/>
                </w:tcPr>
                <w:p w14:paraId="4D0CA46D"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314 250</w:t>
                  </w:r>
                </w:p>
              </w:tc>
              <w:tc>
                <w:tcPr>
                  <w:tcW w:w="797" w:type="dxa"/>
                  <w:tcBorders>
                    <w:left w:val="double" w:sz="4" w:space="0" w:color="auto"/>
                  </w:tcBorders>
                  <w:vAlign w:val="bottom"/>
                </w:tcPr>
                <w:p w14:paraId="790CC72E" w14:textId="77777777" w:rsidR="00431BE2" w:rsidRPr="00A9349A" w:rsidRDefault="00431BE2" w:rsidP="00431BE2">
                  <w:pPr>
                    <w:rPr>
                      <w:rFonts w:ascii="Arial" w:hAnsi="Arial" w:cs="Arial"/>
                      <w:sz w:val="22"/>
                      <w:szCs w:val="22"/>
                    </w:rPr>
                  </w:pPr>
                </w:p>
              </w:tc>
              <w:tc>
                <w:tcPr>
                  <w:tcW w:w="483" w:type="dxa"/>
                  <w:vAlign w:val="bottom"/>
                </w:tcPr>
                <w:p w14:paraId="7A422AE4" w14:textId="77777777" w:rsidR="00431BE2" w:rsidRPr="00A9349A" w:rsidRDefault="00431BE2" w:rsidP="00431BE2">
                  <w:pPr>
                    <w:rPr>
                      <w:rFonts w:ascii="Arial" w:hAnsi="Arial" w:cs="Arial"/>
                      <w:sz w:val="22"/>
                      <w:szCs w:val="22"/>
                    </w:rPr>
                  </w:pPr>
                </w:p>
              </w:tc>
              <w:tc>
                <w:tcPr>
                  <w:tcW w:w="1711" w:type="dxa"/>
                  <w:vAlign w:val="bottom"/>
                </w:tcPr>
                <w:p w14:paraId="57745E58" w14:textId="77777777" w:rsidR="00431BE2" w:rsidRPr="00A9349A" w:rsidRDefault="00431BE2" w:rsidP="00431BE2">
                  <w:pPr>
                    <w:rPr>
                      <w:rFonts w:ascii="Arial" w:hAnsi="Arial" w:cs="Arial"/>
                      <w:sz w:val="22"/>
                      <w:szCs w:val="22"/>
                    </w:rPr>
                  </w:pPr>
                </w:p>
              </w:tc>
              <w:tc>
                <w:tcPr>
                  <w:tcW w:w="397" w:type="dxa"/>
                  <w:vAlign w:val="bottom"/>
                </w:tcPr>
                <w:p w14:paraId="26543701" w14:textId="77777777" w:rsidR="00431BE2" w:rsidRPr="00A9349A" w:rsidRDefault="00431BE2" w:rsidP="00431BE2">
                  <w:pPr>
                    <w:rPr>
                      <w:rFonts w:ascii="Arial" w:hAnsi="Arial" w:cs="Arial"/>
                      <w:sz w:val="22"/>
                      <w:szCs w:val="22"/>
                    </w:rPr>
                  </w:pPr>
                </w:p>
              </w:tc>
              <w:tc>
                <w:tcPr>
                  <w:tcW w:w="1139" w:type="dxa"/>
                  <w:tcBorders>
                    <w:top w:val="double" w:sz="4" w:space="0" w:color="auto"/>
                    <w:bottom w:val="double" w:sz="4" w:space="0" w:color="auto"/>
                  </w:tcBorders>
                  <w:vAlign w:val="bottom"/>
                </w:tcPr>
                <w:p w14:paraId="07CEDD76"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314 250</w:t>
                  </w:r>
                </w:p>
              </w:tc>
            </w:tr>
          </w:tbl>
          <w:p w14:paraId="0FFC631F" w14:textId="77777777" w:rsidR="00431BE2" w:rsidRDefault="00431BE2" w:rsidP="00431BE2">
            <w:pPr>
              <w:rPr>
                <w:rFonts w:ascii="Arial" w:hAnsi="Arial" w:cs="Arial"/>
                <w:sz w:val="24"/>
                <w:szCs w:val="24"/>
              </w:rPr>
            </w:pPr>
          </w:p>
        </w:tc>
      </w:tr>
    </w:tbl>
    <w:p w14:paraId="4336F24A" w14:textId="7C5D9D52" w:rsidR="00431BE2" w:rsidRDefault="00431BE2" w:rsidP="00431BE2">
      <w:pPr>
        <w:rPr>
          <w:rFonts w:ascii="Arial" w:hAnsi="Arial" w:cs="Arial"/>
          <w:sz w:val="24"/>
          <w:szCs w:val="24"/>
        </w:rPr>
      </w:pPr>
    </w:p>
    <w:p w14:paraId="2E695CF5" w14:textId="1B1FFABF" w:rsidR="00811206" w:rsidRDefault="00811206" w:rsidP="00431BE2">
      <w:pPr>
        <w:rPr>
          <w:rFonts w:ascii="Arial" w:hAnsi="Arial" w:cs="Arial"/>
          <w:sz w:val="24"/>
          <w:szCs w:val="24"/>
        </w:rPr>
      </w:pPr>
    </w:p>
    <w:p w14:paraId="34E33FC3" w14:textId="77777777" w:rsidR="00811206" w:rsidRDefault="00811206"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542E4263" w14:textId="77777777" w:rsidTr="00431BE2">
        <w:tc>
          <w:tcPr>
            <w:tcW w:w="9350" w:type="dxa"/>
          </w:tcPr>
          <w:p w14:paraId="2DF9D301" w14:textId="180C6FA7" w:rsidR="00431BE2" w:rsidRPr="0038331C" w:rsidRDefault="00A9349A" w:rsidP="00BA1E05">
            <w:pPr>
              <w:pStyle w:val="ListParagraph"/>
              <w:numPr>
                <w:ilvl w:val="1"/>
                <w:numId w:val="23"/>
              </w:numPr>
              <w:rPr>
                <w:rFonts w:ascii="Arial" w:hAnsi="Arial" w:cs="Arial"/>
                <w:b/>
                <w:bCs/>
                <w:sz w:val="24"/>
                <w:szCs w:val="24"/>
              </w:rPr>
            </w:pPr>
            <w:r>
              <w:rPr>
                <w:rFonts w:ascii="Arial" w:hAnsi="Arial" w:cs="Arial"/>
                <w:b/>
                <w:bCs/>
                <w:sz w:val="24"/>
                <w:szCs w:val="24"/>
              </w:rPr>
              <w:t xml:space="preserve"> </w:t>
            </w:r>
            <w:r w:rsidR="00BA1E05" w:rsidRPr="00BA1E05">
              <w:rPr>
                <w:rFonts w:ascii="Arial" w:hAnsi="Arial" w:cs="Arial"/>
                <w:b/>
                <w:bCs/>
                <w:sz w:val="24"/>
                <w:szCs w:val="24"/>
              </w:rPr>
              <w:t>Bereken die winsopslagpersentasie wat deur Kei Curios behaal is.</w:t>
            </w:r>
          </w:p>
          <w:p w14:paraId="6420AA33"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w:t>
            </w:r>
          </w:p>
        </w:tc>
      </w:tr>
      <w:tr w:rsidR="00431BE2" w14:paraId="0CE5D227" w14:textId="77777777" w:rsidTr="00431BE2">
        <w:tc>
          <w:tcPr>
            <w:tcW w:w="9350" w:type="dxa"/>
          </w:tcPr>
          <w:p w14:paraId="0DB5C455" w14:textId="77777777" w:rsidR="00431BE2" w:rsidRDefault="00431BE2" w:rsidP="00431BE2">
            <w:pPr>
              <w:rPr>
                <w:rFonts w:ascii="Arial" w:hAnsi="Arial" w:cs="Arial"/>
                <w:sz w:val="24"/>
                <w:szCs w:val="24"/>
              </w:rPr>
            </w:pPr>
          </w:p>
          <w:p w14:paraId="1139A7BB" w14:textId="77777777" w:rsidR="00431BE2" w:rsidRPr="00C47CDF" w:rsidRDefault="00431BE2" w:rsidP="00431BE2">
            <w:pPr>
              <w:pStyle w:val="ListParagraph"/>
              <w:ind w:left="760"/>
              <w:rPr>
                <w:rFonts w:ascii="Arial" w:hAnsi="Arial" w:cs="Arial"/>
                <w:sz w:val="24"/>
                <w:szCs w:val="24"/>
              </w:rPr>
            </w:pPr>
            <w:r w:rsidRPr="00C47CDF">
              <w:rPr>
                <w:rFonts w:ascii="Arial" w:hAnsi="Arial" w:cs="Arial"/>
                <w:sz w:val="24"/>
                <w:szCs w:val="24"/>
                <w:u w:val="single"/>
              </w:rPr>
              <w:t xml:space="preserve">       (2  092 950 – 1 335 000</w:t>
            </w:r>
            <w:r>
              <w:rPr>
                <w:rFonts w:ascii="Arial" w:hAnsi="Arial" w:cs="Arial"/>
                <w:sz w:val="24"/>
                <w:szCs w:val="24"/>
              </w:rPr>
              <w:t>)</w:t>
            </w:r>
            <w:r w:rsidRPr="00C47CDF">
              <w:rPr>
                <w:rFonts w:ascii="Arial" w:hAnsi="Arial" w:cs="Arial"/>
                <w:sz w:val="24"/>
                <w:szCs w:val="24"/>
              </w:rPr>
              <w:t xml:space="preserve">  </w:t>
            </w:r>
            <w:r>
              <w:rPr>
                <w:rFonts w:ascii="Arial" w:hAnsi="Arial" w:cs="Arial"/>
                <w:sz w:val="24"/>
                <w:szCs w:val="24"/>
              </w:rPr>
              <w:t>x</w:t>
            </w:r>
            <w:r w:rsidRPr="00C47CDF">
              <w:rPr>
                <w:rFonts w:ascii="Arial" w:hAnsi="Arial" w:cs="Arial"/>
                <w:sz w:val="24"/>
                <w:szCs w:val="24"/>
              </w:rPr>
              <w:t xml:space="preserve"> </w:t>
            </w:r>
            <w:r w:rsidRPr="00C47CDF">
              <w:rPr>
                <w:rFonts w:ascii="Arial" w:hAnsi="Arial" w:cs="Arial"/>
                <w:sz w:val="24"/>
                <w:szCs w:val="24"/>
                <w:u w:val="single"/>
              </w:rPr>
              <w:t>100</w:t>
            </w:r>
          </w:p>
          <w:p w14:paraId="6BE462E9" w14:textId="77777777" w:rsidR="00431BE2" w:rsidRDefault="00431BE2" w:rsidP="00431BE2">
            <w:pPr>
              <w:rPr>
                <w:rFonts w:ascii="Arial" w:hAnsi="Arial" w:cs="Arial"/>
                <w:sz w:val="24"/>
                <w:szCs w:val="24"/>
              </w:rPr>
            </w:pPr>
            <w:r>
              <w:rPr>
                <w:rFonts w:ascii="Arial" w:hAnsi="Arial" w:cs="Arial"/>
                <w:sz w:val="24"/>
                <w:szCs w:val="24"/>
              </w:rPr>
              <w:t xml:space="preserve">                        1 335 000                         1</w:t>
            </w:r>
          </w:p>
          <w:p w14:paraId="33B36467" w14:textId="77777777" w:rsidR="00431BE2" w:rsidRDefault="00431BE2" w:rsidP="00431BE2">
            <w:pPr>
              <w:rPr>
                <w:rFonts w:ascii="Arial" w:hAnsi="Arial" w:cs="Arial"/>
                <w:sz w:val="24"/>
                <w:szCs w:val="24"/>
              </w:rPr>
            </w:pPr>
          </w:p>
          <w:p w14:paraId="041FA2A8" w14:textId="77777777" w:rsidR="00431BE2" w:rsidRDefault="00431BE2" w:rsidP="00431BE2">
            <w:pPr>
              <w:rPr>
                <w:rFonts w:ascii="Arial" w:hAnsi="Arial" w:cs="Arial"/>
                <w:sz w:val="24"/>
                <w:szCs w:val="24"/>
              </w:rPr>
            </w:pPr>
            <w:r>
              <w:rPr>
                <w:rFonts w:ascii="Arial" w:hAnsi="Arial" w:cs="Arial"/>
                <w:sz w:val="24"/>
                <w:szCs w:val="24"/>
              </w:rPr>
              <w:t xml:space="preserve">                 =  </w:t>
            </w:r>
            <w:r w:rsidRPr="00C47CDF">
              <w:rPr>
                <w:rFonts w:ascii="Arial" w:hAnsi="Arial" w:cs="Arial"/>
                <w:sz w:val="24"/>
                <w:szCs w:val="24"/>
                <w:u w:val="single"/>
              </w:rPr>
              <w:t xml:space="preserve"> 757 950 </w:t>
            </w:r>
            <w:r>
              <w:rPr>
                <w:rFonts w:ascii="Arial" w:hAnsi="Arial" w:cs="Arial"/>
                <w:sz w:val="24"/>
                <w:szCs w:val="24"/>
              </w:rPr>
              <w:t xml:space="preserve">   x </w:t>
            </w:r>
            <w:r w:rsidRPr="00C47CDF">
              <w:rPr>
                <w:rFonts w:ascii="Arial" w:hAnsi="Arial" w:cs="Arial"/>
                <w:sz w:val="24"/>
                <w:szCs w:val="24"/>
                <w:u w:val="single"/>
              </w:rPr>
              <w:t>100</w:t>
            </w:r>
          </w:p>
          <w:p w14:paraId="4CAFB556" w14:textId="77777777" w:rsidR="00431BE2" w:rsidRDefault="00431BE2" w:rsidP="00431BE2">
            <w:pPr>
              <w:rPr>
                <w:rFonts w:ascii="Arial" w:hAnsi="Arial" w:cs="Arial"/>
                <w:sz w:val="24"/>
                <w:szCs w:val="24"/>
              </w:rPr>
            </w:pPr>
            <w:r>
              <w:rPr>
                <w:rFonts w:ascii="Arial" w:hAnsi="Arial" w:cs="Arial"/>
                <w:sz w:val="24"/>
                <w:szCs w:val="24"/>
              </w:rPr>
              <w:t xml:space="preserve">                    1 335 000         1</w:t>
            </w:r>
          </w:p>
          <w:p w14:paraId="0BCC87D3" w14:textId="77777777" w:rsidR="00431BE2" w:rsidRDefault="00431BE2" w:rsidP="00431BE2">
            <w:pPr>
              <w:rPr>
                <w:rFonts w:ascii="Arial" w:hAnsi="Arial" w:cs="Arial"/>
                <w:sz w:val="24"/>
                <w:szCs w:val="24"/>
              </w:rPr>
            </w:pPr>
          </w:p>
          <w:p w14:paraId="40836C7D" w14:textId="77777777" w:rsidR="00431BE2" w:rsidRPr="00C47CDF" w:rsidRDefault="00431BE2" w:rsidP="00431BE2">
            <w:pPr>
              <w:rPr>
                <w:rFonts w:ascii="Arial" w:hAnsi="Arial" w:cs="Arial"/>
                <w:sz w:val="24"/>
                <w:szCs w:val="24"/>
              </w:rPr>
            </w:pPr>
            <w:r>
              <w:rPr>
                <w:rFonts w:ascii="Arial" w:hAnsi="Arial" w:cs="Arial"/>
                <w:sz w:val="24"/>
                <w:szCs w:val="24"/>
              </w:rPr>
              <w:t xml:space="preserve">                 = 56.7%</w:t>
            </w:r>
          </w:p>
        </w:tc>
      </w:tr>
    </w:tbl>
    <w:p w14:paraId="67BBD45E" w14:textId="5F7CDEE5" w:rsidR="00431BE2" w:rsidRDefault="00431BE2" w:rsidP="00431BE2">
      <w:pPr>
        <w:rPr>
          <w:rFonts w:ascii="Arial" w:hAnsi="Arial" w:cs="Arial"/>
          <w:sz w:val="24"/>
          <w:szCs w:val="24"/>
        </w:rPr>
      </w:pPr>
    </w:p>
    <w:p w14:paraId="547FD381" w14:textId="46E1CD4F" w:rsidR="00811206" w:rsidRDefault="00811206" w:rsidP="00431BE2">
      <w:pPr>
        <w:rPr>
          <w:rFonts w:ascii="Arial" w:hAnsi="Arial" w:cs="Arial"/>
          <w:sz w:val="24"/>
          <w:szCs w:val="24"/>
        </w:rPr>
      </w:pPr>
    </w:p>
    <w:p w14:paraId="5F8E3A8C" w14:textId="6E68E772" w:rsidR="00811206" w:rsidRDefault="00811206" w:rsidP="00431BE2">
      <w:pPr>
        <w:rPr>
          <w:rFonts w:ascii="Arial" w:hAnsi="Arial" w:cs="Arial"/>
          <w:sz w:val="24"/>
          <w:szCs w:val="24"/>
        </w:rPr>
      </w:pPr>
    </w:p>
    <w:p w14:paraId="4983F168" w14:textId="65D0F952" w:rsidR="00811206" w:rsidRDefault="00811206"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6AEFC60" w14:textId="77777777" w:rsidTr="00431BE2">
        <w:tc>
          <w:tcPr>
            <w:tcW w:w="9350" w:type="dxa"/>
          </w:tcPr>
          <w:p w14:paraId="7F121F8C" w14:textId="77777777" w:rsidR="00BA1E05" w:rsidRDefault="00A9349A" w:rsidP="00BA1E05">
            <w:pPr>
              <w:numPr>
                <w:ilvl w:val="1"/>
                <w:numId w:val="23"/>
              </w:numPr>
              <w:contextualSpacing/>
              <w:rPr>
                <w:rFonts w:ascii="Arial" w:hAnsi="Arial" w:cs="Arial"/>
                <w:b/>
                <w:bCs/>
                <w:sz w:val="24"/>
                <w:szCs w:val="24"/>
              </w:rPr>
            </w:pPr>
            <w:r>
              <w:rPr>
                <w:rFonts w:ascii="Arial" w:hAnsi="Arial" w:cs="Arial"/>
                <w:b/>
                <w:bCs/>
                <w:sz w:val="24"/>
                <w:szCs w:val="24"/>
              </w:rPr>
              <w:lastRenderedPageBreak/>
              <w:t xml:space="preserve"> </w:t>
            </w:r>
            <w:r w:rsidR="00BA1E05" w:rsidRPr="00BA1E05">
              <w:rPr>
                <w:rFonts w:ascii="Arial" w:hAnsi="Arial" w:cs="Arial"/>
                <w:b/>
                <w:bCs/>
                <w:sz w:val="24"/>
                <w:szCs w:val="24"/>
              </w:rPr>
              <w:t xml:space="preserve">Is jy van mening dat Tshabalala en Mfeya eties is om so 'n groot inkomste te verdien, terwyl die lede van die gemeenskap baie min betaal word vir die kunswerke wat hulle aan die winkel lewer? </w:t>
            </w:r>
          </w:p>
          <w:p w14:paraId="667FABC1" w14:textId="4AECF224" w:rsidR="00431BE2" w:rsidRDefault="00BA1E05" w:rsidP="00BA1E05">
            <w:pPr>
              <w:ind w:left="360"/>
              <w:contextualSpacing/>
              <w:rPr>
                <w:rFonts w:ascii="Arial" w:hAnsi="Arial" w:cs="Arial"/>
                <w:b/>
                <w:bCs/>
                <w:sz w:val="24"/>
                <w:szCs w:val="24"/>
              </w:rPr>
            </w:pPr>
            <w:r w:rsidRPr="00BA1E05">
              <w:rPr>
                <w:rFonts w:ascii="Arial" w:hAnsi="Arial" w:cs="Arial"/>
                <w:b/>
                <w:bCs/>
                <w:sz w:val="24"/>
                <w:szCs w:val="24"/>
              </w:rPr>
              <w:t>Gee TWEE redes vir u antwoord.</w:t>
            </w:r>
            <w:r w:rsidRPr="00FA15E6">
              <w:rPr>
                <w:rFonts w:ascii="Arial" w:hAnsi="Arial" w:cs="Arial"/>
                <w:b/>
                <w:bCs/>
                <w:sz w:val="24"/>
                <w:szCs w:val="24"/>
              </w:rPr>
              <w:t xml:space="preserve"> </w:t>
            </w:r>
          </w:p>
          <w:p w14:paraId="41781449" w14:textId="567520FF" w:rsidR="00BA1E05" w:rsidRPr="00FA15E6" w:rsidRDefault="00BA1E05" w:rsidP="00BA1E05">
            <w:pPr>
              <w:ind w:left="360"/>
              <w:contextualSpacing/>
              <w:rPr>
                <w:rFonts w:ascii="Arial" w:hAnsi="Arial" w:cs="Arial"/>
                <w:b/>
                <w:bCs/>
                <w:sz w:val="24"/>
                <w:szCs w:val="24"/>
              </w:rPr>
            </w:pPr>
          </w:p>
        </w:tc>
      </w:tr>
      <w:tr w:rsidR="00431BE2" w14:paraId="419EF9AF" w14:textId="77777777" w:rsidTr="00431BE2">
        <w:tc>
          <w:tcPr>
            <w:tcW w:w="9350" w:type="dxa"/>
          </w:tcPr>
          <w:p w14:paraId="7214D021" w14:textId="22F056CB" w:rsidR="00431BE2" w:rsidRPr="00811206" w:rsidRDefault="00BA1E05" w:rsidP="00811206">
            <w:pPr>
              <w:rPr>
                <w:rFonts w:ascii="Arial" w:hAnsi="Arial" w:cs="Arial"/>
                <w:sz w:val="24"/>
                <w:szCs w:val="24"/>
              </w:rPr>
            </w:pPr>
            <w:r>
              <w:rPr>
                <w:rFonts w:ascii="Arial" w:hAnsi="Arial" w:cs="Arial"/>
                <w:sz w:val="24"/>
                <w:szCs w:val="24"/>
              </w:rPr>
              <w:t>Ja</w:t>
            </w:r>
          </w:p>
          <w:p w14:paraId="2381795A" w14:textId="04F78BCC" w:rsidR="00431BE2" w:rsidRPr="00811206" w:rsidRDefault="00BA1E05" w:rsidP="00811206">
            <w:pPr>
              <w:pStyle w:val="ListParagraph"/>
              <w:numPr>
                <w:ilvl w:val="0"/>
                <w:numId w:val="36"/>
              </w:numPr>
              <w:rPr>
                <w:rFonts w:ascii="Arial" w:hAnsi="Arial" w:cs="Arial"/>
                <w:sz w:val="24"/>
                <w:szCs w:val="24"/>
              </w:rPr>
            </w:pPr>
            <w:r>
              <w:rPr>
                <w:rFonts w:ascii="Arial" w:hAnsi="Arial" w:cs="Arial"/>
                <w:sz w:val="24"/>
                <w:szCs w:val="24"/>
              </w:rPr>
              <w:t>Die plaaslike gemeenskap kan ‘</w:t>
            </w:r>
            <w:r w:rsidR="00A4309B">
              <w:rPr>
                <w:rFonts w:ascii="Arial" w:hAnsi="Arial" w:cs="Arial"/>
                <w:sz w:val="24"/>
                <w:szCs w:val="24"/>
              </w:rPr>
              <w:t>n inkomste verdien met hul kunswerke.</w:t>
            </w:r>
          </w:p>
          <w:p w14:paraId="391932CF" w14:textId="5C8B5EE6" w:rsidR="00431BE2" w:rsidRPr="00811206" w:rsidRDefault="00A4309B" w:rsidP="00811206">
            <w:pPr>
              <w:pStyle w:val="ListParagraph"/>
              <w:numPr>
                <w:ilvl w:val="0"/>
                <w:numId w:val="36"/>
              </w:numPr>
              <w:rPr>
                <w:rFonts w:ascii="Arial" w:hAnsi="Arial" w:cs="Arial"/>
                <w:sz w:val="24"/>
                <w:szCs w:val="24"/>
              </w:rPr>
            </w:pPr>
            <w:r>
              <w:rPr>
                <w:rFonts w:ascii="Arial" w:hAnsi="Arial" w:cs="Arial"/>
                <w:sz w:val="24"/>
                <w:szCs w:val="24"/>
              </w:rPr>
              <w:t>Die onderneming skep werk vir die plaaslike bevolking</w:t>
            </w:r>
          </w:p>
          <w:p w14:paraId="16BF031F" w14:textId="2A86A7FD" w:rsidR="00431BE2" w:rsidRPr="00811206" w:rsidRDefault="00A4309B" w:rsidP="00811206">
            <w:pPr>
              <w:pStyle w:val="ListParagraph"/>
              <w:numPr>
                <w:ilvl w:val="0"/>
                <w:numId w:val="36"/>
              </w:numPr>
              <w:rPr>
                <w:rFonts w:ascii="Arial" w:hAnsi="Arial" w:cs="Arial"/>
                <w:sz w:val="24"/>
                <w:szCs w:val="24"/>
              </w:rPr>
            </w:pPr>
            <w:r>
              <w:rPr>
                <w:rFonts w:ascii="Arial" w:hAnsi="Arial" w:cs="Arial"/>
                <w:sz w:val="24"/>
                <w:szCs w:val="24"/>
              </w:rPr>
              <w:t>Toeriste sal liewer by ‘n groot, formele winkel aandoen as die klein stalletjies langs die paaie.</w:t>
            </w:r>
          </w:p>
          <w:p w14:paraId="38E78086" w14:textId="3EA76E89" w:rsidR="00431BE2" w:rsidRPr="00811206" w:rsidRDefault="00A4309B" w:rsidP="00811206">
            <w:pPr>
              <w:pStyle w:val="ListParagraph"/>
              <w:numPr>
                <w:ilvl w:val="0"/>
                <w:numId w:val="36"/>
              </w:numPr>
              <w:rPr>
                <w:rFonts w:ascii="Arial" w:hAnsi="Arial" w:cs="Arial"/>
                <w:sz w:val="24"/>
                <w:szCs w:val="24"/>
              </w:rPr>
            </w:pPr>
            <w:r>
              <w:rPr>
                <w:rFonts w:ascii="Arial" w:hAnsi="Arial" w:cs="Arial"/>
                <w:sz w:val="24"/>
                <w:szCs w:val="24"/>
              </w:rPr>
              <w:t>Enige ander geldige antwoord</w:t>
            </w:r>
          </w:p>
          <w:p w14:paraId="243A5A5D" w14:textId="26150071" w:rsidR="00431BE2" w:rsidRDefault="00A9349A" w:rsidP="00431BE2">
            <w:pPr>
              <w:rPr>
                <w:rFonts w:ascii="Arial" w:hAnsi="Arial" w:cs="Arial"/>
                <w:sz w:val="24"/>
                <w:szCs w:val="24"/>
              </w:rPr>
            </w:pPr>
            <w:r>
              <w:rPr>
                <w:rFonts w:ascii="Arial" w:hAnsi="Arial" w:cs="Arial"/>
                <w:sz w:val="24"/>
                <w:szCs w:val="24"/>
              </w:rPr>
              <w:t xml:space="preserve">                          O</w:t>
            </w:r>
            <w:r w:rsidR="00BA1E05">
              <w:rPr>
                <w:rFonts w:ascii="Arial" w:hAnsi="Arial" w:cs="Arial"/>
                <w:sz w:val="24"/>
                <w:szCs w:val="24"/>
              </w:rPr>
              <w:t>F</w:t>
            </w:r>
          </w:p>
          <w:p w14:paraId="6DA978C6" w14:textId="4CBA4B89" w:rsidR="00431BE2" w:rsidRDefault="00431BE2" w:rsidP="00431BE2">
            <w:pPr>
              <w:rPr>
                <w:rFonts w:ascii="Arial" w:hAnsi="Arial" w:cs="Arial"/>
                <w:sz w:val="24"/>
                <w:szCs w:val="24"/>
              </w:rPr>
            </w:pPr>
            <w:r>
              <w:rPr>
                <w:rFonts w:ascii="Arial" w:hAnsi="Arial" w:cs="Arial"/>
                <w:sz w:val="24"/>
                <w:szCs w:val="24"/>
              </w:rPr>
              <w:t>N</w:t>
            </w:r>
            <w:r w:rsidR="00BA1E05">
              <w:rPr>
                <w:rFonts w:ascii="Arial" w:hAnsi="Arial" w:cs="Arial"/>
                <w:sz w:val="24"/>
                <w:szCs w:val="24"/>
              </w:rPr>
              <w:t>ee</w:t>
            </w:r>
          </w:p>
          <w:p w14:paraId="198B3FB7" w14:textId="39C90215" w:rsidR="00431BE2" w:rsidRPr="00811206" w:rsidRDefault="00A4309B" w:rsidP="00811206">
            <w:pPr>
              <w:pStyle w:val="ListParagraph"/>
              <w:numPr>
                <w:ilvl w:val="0"/>
                <w:numId w:val="35"/>
              </w:numPr>
              <w:rPr>
                <w:rFonts w:ascii="Arial" w:hAnsi="Arial" w:cs="Arial"/>
                <w:sz w:val="24"/>
                <w:szCs w:val="24"/>
              </w:rPr>
            </w:pPr>
            <w:r>
              <w:rPr>
                <w:rFonts w:ascii="Arial" w:hAnsi="Arial" w:cs="Arial"/>
                <w:sz w:val="24"/>
                <w:szCs w:val="24"/>
              </w:rPr>
              <w:t>Om kunswerke te maak is tydrowend en moeilik. Die mense verdien om meer betaal te word vir hul werkstukke</w:t>
            </w:r>
          </w:p>
          <w:p w14:paraId="0E1805A8" w14:textId="48AF4691" w:rsidR="00431BE2" w:rsidRPr="00811206" w:rsidRDefault="00A4309B" w:rsidP="00811206">
            <w:pPr>
              <w:pStyle w:val="ListParagraph"/>
              <w:numPr>
                <w:ilvl w:val="0"/>
                <w:numId w:val="35"/>
              </w:numPr>
              <w:rPr>
                <w:rFonts w:ascii="Arial" w:hAnsi="Arial" w:cs="Arial"/>
                <w:sz w:val="24"/>
                <w:szCs w:val="24"/>
              </w:rPr>
            </w:pPr>
            <w:r>
              <w:rPr>
                <w:rFonts w:ascii="Arial" w:hAnsi="Arial" w:cs="Arial"/>
                <w:sz w:val="24"/>
                <w:szCs w:val="24"/>
              </w:rPr>
              <w:t>Hulle verkoop slegs die items, en moet dus nie sulke groot winste uit die harde werk van andere maak nie.</w:t>
            </w:r>
          </w:p>
          <w:p w14:paraId="208FA44E" w14:textId="13D77B36" w:rsidR="00A4309B" w:rsidRPr="001443A0" w:rsidRDefault="00A4309B" w:rsidP="007A4EC7">
            <w:pPr>
              <w:pStyle w:val="ListParagraph"/>
              <w:numPr>
                <w:ilvl w:val="0"/>
                <w:numId w:val="35"/>
              </w:numPr>
              <w:rPr>
                <w:rFonts w:ascii="Arial" w:hAnsi="Arial" w:cs="Arial"/>
                <w:sz w:val="24"/>
                <w:szCs w:val="24"/>
              </w:rPr>
            </w:pPr>
            <w:r w:rsidRPr="00A4309B">
              <w:rPr>
                <w:rFonts w:ascii="Arial" w:hAnsi="Arial" w:cs="Arial"/>
                <w:sz w:val="24"/>
                <w:szCs w:val="24"/>
              </w:rPr>
              <w:t>Enige ander geldige antwoord</w:t>
            </w:r>
          </w:p>
        </w:tc>
      </w:tr>
    </w:tbl>
    <w:p w14:paraId="0ADD9501"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08657D0" w14:textId="77777777" w:rsidTr="00431BE2">
        <w:tc>
          <w:tcPr>
            <w:tcW w:w="9350" w:type="dxa"/>
          </w:tcPr>
          <w:p w14:paraId="3EF56E8D" w14:textId="77777777" w:rsidR="00A4309B" w:rsidRDefault="00A9349A" w:rsidP="00A4309B">
            <w:pPr>
              <w:numPr>
                <w:ilvl w:val="1"/>
                <w:numId w:val="23"/>
              </w:numPr>
              <w:contextualSpacing/>
              <w:rPr>
                <w:rFonts w:ascii="Arial" w:hAnsi="Arial" w:cs="Arial"/>
                <w:b/>
                <w:bCs/>
                <w:sz w:val="24"/>
                <w:szCs w:val="24"/>
              </w:rPr>
            </w:pPr>
            <w:r>
              <w:rPr>
                <w:rFonts w:ascii="Arial" w:hAnsi="Arial" w:cs="Arial"/>
                <w:b/>
                <w:bCs/>
                <w:sz w:val="24"/>
                <w:szCs w:val="24"/>
              </w:rPr>
              <w:t xml:space="preserve"> </w:t>
            </w:r>
            <w:r w:rsidR="00431BE2" w:rsidRPr="00FA15E6">
              <w:rPr>
                <w:rFonts w:ascii="Arial" w:hAnsi="Arial" w:cs="Arial"/>
                <w:b/>
                <w:bCs/>
                <w:sz w:val="24"/>
                <w:szCs w:val="24"/>
              </w:rPr>
              <w:t xml:space="preserve"> </w:t>
            </w:r>
            <w:r w:rsidR="00A4309B" w:rsidRPr="00A4309B">
              <w:rPr>
                <w:rFonts w:ascii="Arial" w:hAnsi="Arial" w:cs="Arial"/>
                <w:b/>
                <w:bCs/>
                <w:sz w:val="24"/>
                <w:szCs w:val="24"/>
              </w:rPr>
              <w:t>Is die besigheid solvent? Doen die nodige berekening en verduidelik jou besluit.</w:t>
            </w:r>
          </w:p>
          <w:p w14:paraId="22C667BC" w14:textId="19AA8D24" w:rsidR="00431BE2" w:rsidRPr="00FA15E6" w:rsidRDefault="00A9349A" w:rsidP="00A4309B">
            <w:pPr>
              <w:ind w:left="360"/>
              <w:contextualSpacing/>
              <w:rPr>
                <w:rFonts w:ascii="Arial" w:hAnsi="Arial" w:cs="Arial"/>
                <w:b/>
                <w:bCs/>
                <w:sz w:val="24"/>
                <w:szCs w:val="24"/>
              </w:rPr>
            </w:pPr>
            <w:r>
              <w:rPr>
                <w:rFonts w:ascii="Arial" w:hAnsi="Arial" w:cs="Arial"/>
                <w:b/>
                <w:bCs/>
                <w:sz w:val="24"/>
                <w:szCs w:val="24"/>
              </w:rPr>
              <w:t xml:space="preserve"> </w:t>
            </w:r>
          </w:p>
        </w:tc>
      </w:tr>
      <w:tr w:rsidR="00431BE2" w14:paraId="67B4AD91" w14:textId="77777777" w:rsidTr="00431BE2">
        <w:tc>
          <w:tcPr>
            <w:tcW w:w="9350" w:type="dxa"/>
          </w:tcPr>
          <w:p w14:paraId="2CE3891A" w14:textId="77777777" w:rsidR="00431BE2" w:rsidRDefault="00431BE2" w:rsidP="00431BE2">
            <w:pPr>
              <w:rPr>
                <w:rFonts w:ascii="Arial" w:hAnsi="Arial" w:cs="Arial"/>
                <w:sz w:val="24"/>
                <w:szCs w:val="24"/>
              </w:rPr>
            </w:pPr>
            <w:r>
              <w:rPr>
                <w:rFonts w:ascii="Arial" w:hAnsi="Arial" w:cs="Arial"/>
                <w:sz w:val="24"/>
                <w:szCs w:val="24"/>
              </w:rPr>
              <w:t xml:space="preserve">              </w:t>
            </w:r>
          </w:p>
          <w:p w14:paraId="300F6950" w14:textId="77777777" w:rsidR="00431BE2" w:rsidRDefault="00431BE2" w:rsidP="00431BE2">
            <w:pPr>
              <w:rPr>
                <w:rFonts w:ascii="Arial" w:hAnsi="Arial" w:cs="Arial"/>
                <w:sz w:val="24"/>
                <w:szCs w:val="24"/>
              </w:rPr>
            </w:pPr>
            <w:r>
              <w:rPr>
                <w:rFonts w:ascii="Arial" w:hAnsi="Arial" w:cs="Arial"/>
                <w:sz w:val="24"/>
                <w:szCs w:val="24"/>
              </w:rPr>
              <w:t xml:space="preserve">                  (1 530 330 + 740 087) : (588 993 + 160 235)</w:t>
            </w:r>
          </w:p>
          <w:p w14:paraId="5A47E4BF" w14:textId="77777777" w:rsidR="00431BE2" w:rsidRDefault="00431BE2" w:rsidP="00431BE2">
            <w:pPr>
              <w:rPr>
                <w:rFonts w:ascii="Arial" w:hAnsi="Arial" w:cs="Arial"/>
                <w:sz w:val="24"/>
                <w:szCs w:val="24"/>
              </w:rPr>
            </w:pPr>
          </w:p>
          <w:p w14:paraId="131F668E" w14:textId="77777777" w:rsidR="00431BE2" w:rsidRDefault="00431BE2" w:rsidP="00431BE2">
            <w:pPr>
              <w:rPr>
                <w:rFonts w:ascii="Arial" w:hAnsi="Arial" w:cs="Arial"/>
                <w:sz w:val="24"/>
                <w:szCs w:val="24"/>
              </w:rPr>
            </w:pPr>
            <w:r>
              <w:rPr>
                <w:rFonts w:ascii="Arial" w:hAnsi="Arial" w:cs="Arial"/>
                <w:sz w:val="24"/>
                <w:szCs w:val="24"/>
              </w:rPr>
              <w:t xml:space="preserve">                       = 2 270 417 : 749 228</w:t>
            </w:r>
          </w:p>
          <w:p w14:paraId="36AE1008" w14:textId="77777777" w:rsidR="00431BE2" w:rsidRDefault="00431BE2" w:rsidP="00431BE2">
            <w:pPr>
              <w:rPr>
                <w:rFonts w:ascii="Arial" w:hAnsi="Arial" w:cs="Arial"/>
                <w:sz w:val="24"/>
                <w:szCs w:val="24"/>
              </w:rPr>
            </w:pPr>
            <w:r>
              <w:rPr>
                <w:rFonts w:ascii="Arial" w:hAnsi="Arial" w:cs="Arial"/>
                <w:sz w:val="24"/>
                <w:szCs w:val="24"/>
              </w:rPr>
              <w:t xml:space="preserve">                 </w:t>
            </w:r>
          </w:p>
          <w:p w14:paraId="4EA9D075" w14:textId="77777777" w:rsidR="00431BE2" w:rsidRDefault="00431BE2" w:rsidP="00431BE2">
            <w:pPr>
              <w:rPr>
                <w:rFonts w:ascii="Arial" w:hAnsi="Arial" w:cs="Arial"/>
                <w:sz w:val="24"/>
                <w:szCs w:val="24"/>
              </w:rPr>
            </w:pPr>
            <w:r>
              <w:rPr>
                <w:rFonts w:ascii="Arial" w:hAnsi="Arial" w:cs="Arial"/>
                <w:sz w:val="24"/>
                <w:szCs w:val="24"/>
              </w:rPr>
              <w:t xml:space="preserve">                       = 3 : 1</w:t>
            </w:r>
          </w:p>
          <w:p w14:paraId="63AEF244" w14:textId="77777777" w:rsidR="00431BE2" w:rsidRDefault="00431BE2" w:rsidP="00431BE2">
            <w:pPr>
              <w:rPr>
                <w:rFonts w:ascii="Arial" w:hAnsi="Arial" w:cs="Arial"/>
                <w:sz w:val="24"/>
                <w:szCs w:val="24"/>
              </w:rPr>
            </w:pPr>
          </w:p>
          <w:p w14:paraId="49910BC5" w14:textId="3D77E242" w:rsidR="00431BE2" w:rsidRDefault="00A4309B" w:rsidP="00431BE2">
            <w:pPr>
              <w:rPr>
                <w:rFonts w:ascii="Arial" w:hAnsi="Arial" w:cs="Arial"/>
                <w:sz w:val="24"/>
                <w:szCs w:val="24"/>
              </w:rPr>
            </w:pPr>
            <w:r>
              <w:rPr>
                <w:rFonts w:ascii="Arial" w:hAnsi="Arial" w:cs="Arial"/>
                <w:sz w:val="24"/>
                <w:szCs w:val="24"/>
              </w:rPr>
              <w:t>Ja</w:t>
            </w:r>
          </w:p>
          <w:p w14:paraId="1608B92D" w14:textId="7632BF08" w:rsidR="00A4309B" w:rsidRDefault="00431BE2" w:rsidP="007A4EC7">
            <w:pPr>
              <w:rPr>
                <w:rFonts w:ascii="Arial" w:hAnsi="Arial" w:cs="Arial"/>
                <w:sz w:val="24"/>
                <w:szCs w:val="24"/>
              </w:rPr>
            </w:pPr>
            <w:r>
              <w:rPr>
                <w:rFonts w:ascii="Arial" w:hAnsi="Arial" w:cs="Arial"/>
                <w:sz w:val="24"/>
                <w:szCs w:val="24"/>
              </w:rPr>
              <w:t xml:space="preserve"> Total</w:t>
            </w:r>
            <w:r w:rsidR="00A4309B">
              <w:rPr>
                <w:rFonts w:ascii="Arial" w:hAnsi="Arial" w:cs="Arial"/>
                <w:sz w:val="24"/>
                <w:szCs w:val="24"/>
              </w:rPr>
              <w:t>e bates van die onderneming is 3 keer groter as die totale laste van die onderneming.</w:t>
            </w:r>
          </w:p>
        </w:tc>
      </w:tr>
    </w:tbl>
    <w:p w14:paraId="197372B0"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5A5B1D51" w14:textId="77777777" w:rsidTr="00431BE2">
        <w:tc>
          <w:tcPr>
            <w:tcW w:w="9350" w:type="dxa"/>
          </w:tcPr>
          <w:p w14:paraId="7D0389B3" w14:textId="44B67CE4" w:rsidR="00431BE2" w:rsidRPr="00FA15E6" w:rsidRDefault="00B61D96" w:rsidP="00431BE2">
            <w:pPr>
              <w:numPr>
                <w:ilvl w:val="1"/>
                <w:numId w:val="23"/>
              </w:numPr>
              <w:contextualSpacing/>
              <w:rPr>
                <w:rFonts w:ascii="Arial" w:hAnsi="Arial" w:cs="Arial"/>
                <w:b/>
                <w:bCs/>
                <w:sz w:val="24"/>
                <w:szCs w:val="24"/>
              </w:rPr>
            </w:pPr>
            <w:r>
              <w:rPr>
                <w:rFonts w:ascii="Arial" w:hAnsi="Arial" w:cs="Arial"/>
                <w:b/>
                <w:bCs/>
                <w:sz w:val="24"/>
                <w:szCs w:val="24"/>
              </w:rPr>
              <w:t xml:space="preserve"> Bereken die volgende</w:t>
            </w:r>
            <w:r w:rsidR="00431BE2" w:rsidRPr="00FA15E6">
              <w:rPr>
                <w:rFonts w:ascii="Arial" w:hAnsi="Arial" w:cs="Arial"/>
                <w:b/>
                <w:bCs/>
                <w:sz w:val="24"/>
                <w:szCs w:val="24"/>
              </w:rPr>
              <w:t>:</w:t>
            </w:r>
          </w:p>
          <w:p w14:paraId="0BC687F9" w14:textId="77777777" w:rsidR="00431BE2" w:rsidRPr="00FA15E6" w:rsidRDefault="00431BE2" w:rsidP="00431BE2">
            <w:pPr>
              <w:rPr>
                <w:rFonts w:ascii="Arial" w:hAnsi="Arial" w:cs="Arial"/>
                <w:b/>
                <w:bCs/>
                <w:sz w:val="24"/>
                <w:szCs w:val="24"/>
              </w:rPr>
            </w:pPr>
          </w:p>
        </w:tc>
      </w:tr>
      <w:tr w:rsidR="00431BE2" w14:paraId="4A42161D" w14:textId="77777777" w:rsidTr="00431BE2">
        <w:tc>
          <w:tcPr>
            <w:tcW w:w="9350" w:type="dxa"/>
          </w:tcPr>
          <w:p w14:paraId="74809FAA" w14:textId="12654FC7" w:rsidR="00431BE2" w:rsidRPr="00811206" w:rsidRDefault="007A4EC7" w:rsidP="007A4EC7">
            <w:pPr>
              <w:pStyle w:val="ListParagraph"/>
              <w:numPr>
                <w:ilvl w:val="2"/>
                <w:numId w:val="23"/>
              </w:numPr>
              <w:rPr>
                <w:rFonts w:ascii="Arial" w:hAnsi="Arial" w:cs="Arial"/>
                <w:b/>
                <w:bCs/>
                <w:sz w:val="24"/>
                <w:szCs w:val="24"/>
              </w:rPr>
            </w:pPr>
            <w:r w:rsidRPr="007A4EC7">
              <w:rPr>
                <w:rFonts w:ascii="Arial" w:hAnsi="Arial" w:cs="Arial"/>
                <w:b/>
                <w:bCs/>
                <w:sz w:val="24"/>
                <w:szCs w:val="24"/>
              </w:rPr>
              <w:t>Die ekwiteit van vennote op 29 Februarie 2020.</w:t>
            </w:r>
          </w:p>
          <w:p w14:paraId="057A248A" w14:textId="77777777" w:rsidR="00431BE2" w:rsidRDefault="00431BE2" w:rsidP="00431BE2">
            <w:pPr>
              <w:ind w:left="1120"/>
              <w:contextualSpacing/>
              <w:rPr>
                <w:rFonts w:ascii="Arial" w:hAnsi="Arial" w:cs="Arial"/>
                <w:sz w:val="24"/>
                <w:szCs w:val="24"/>
              </w:rPr>
            </w:pPr>
          </w:p>
          <w:p w14:paraId="39D86546" w14:textId="77777777" w:rsidR="00431BE2" w:rsidRDefault="00431BE2" w:rsidP="00431BE2">
            <w:pPr>
              <w:ind w:left="1120"/>
              <w:contextualSpacing/>
              <w:rPr>
                <w:rFonts w:ascii="Arial" w:hAnsi="Arial" w:cs="Arial"/>
                <w:sz w:val="24"/>
                <w:szCs w:val="24"/>
              </w:rPr>
            </w:pPr>
            <w:r>
              <w:rPr>
                <w:rFonts w:ascii="Arial" w:hAnsi="Arial" w:cs="Arial"/>
                <w:sz w:val="24"/>
                <w:szCs w:val="24"/>
              </w:rPr>
              <w:t>(862 500 -1 256) + (645 000 +14 945)</w:t>
            </w:r>
          </w:p>
          <w:p w14:paraId="3DB20F8A" w14:textId="77777777" w:rsidR="00431BE2" w:rsidRDefault="00431BE2" w:rsidP="00431BE2">
            <w:pPr>
              <w:ind w:left="1120"/>
              <w:contextualSpacing/>
              <w:rPr>
                <w:rFonts w:ascii="Arial" w:hAnsi="Arial" w:cs="Arial"/>
                <w:sz w:val="24"/>
                <w:szCs w:val="24"/>
              </w:rPr>
            </w:pPr>
          </w:p>
          <w:p w14:paraId="730AE431" w14:textId="77777777" w:rsidR="00431BE2" w:rsidRDefault="00431BE2" w:rsidP="00431BE2">
            <w:pPr>
              <w:ind w:left="1120"/>
              <w:contextualSpacing/>
              <w:rPr>
                <w:rFonts w:ascii="Arial" w:hAnsi="Arial" w:cs="Arial"/>
                <w:sz w:val="24"/>
                <w:szCs w:val="24"/>
              </w:rPr>
            </w:pPr>
            <w:r>
              <w:rPr>
                <w:rFonts w:ascii="Arial" w:hAnsi="Arial" w:cs="Arial"/>
                <w:sz w:val="24"/>
                <w:szCs w:val="24"/>
              </w:rPr>
              <w:t>= 861 244 + 659 945</w:t>
            </w:r>
          </w:p>
          <w:p w14:paraId="03E11B73" w14:textId="77777777" w:rsidR="00431BE2" w:rsidRDefault="00431BE2" w:rsidP="00431BE2">
            <w:pPr>
              <w:ind w:left="1120"/>
              <w:contextualSpacing/>
              <w:rPr>
                <w:rFonts w:ascii="Arial" w:hAnsi="Arial" w:cs="Arial"/>
                <w:sz w:val="24"/>
                <w:szCs w:val="24"/>
              </w:rPr>
            </w:pPr>
          </w:p>
          <w:p w14:paraId="6DE6B0C3" w14:textId="77777777" w:rsidR="00431BE2" w:rsidRPr="00C374F0" w:rsidRDefault="00431BE2" w:rsidP="00431BE2">
            <w:pPr>
              <w:ind w:left="1120"/>
              <w:contextualSpacing/>
              <w:rPr>
                <w:rFonts w:ascii="Arial" w:hAnsi="Arial" w:cs="Arial"/>
                <w:sz w:val="24"/>
                <w:szCs w:val="24"/>
              </w:rPr>
            </w:pPr>
            <w:r>
              <w:rPr>
                <w:rFonts w:ascii="Arial" w:hAnsi="Arial" w:cs="Arial"/>
                <w:sz w:val="24"/>
                <w:szCs w:val="24"/>
              </w:rPr>
              <w:t>= 1 521 189</w:t>
            </w:r>
          </w:p>
          <w:p w14:paraId="46182C90" w14:textId="77777777" w:rsidR="00431BE2" w:rsidRDefault="00431BE2" w:rsidP="00431BE2">
            <w:pPr>
              <w:rPr>
                <w:rFonts w:ascii="Arial" w:hAnsi="Arial" w:cs="Arial"/>
                <w:sz w:val="24"/>
                <w:szCs w:val="24"/>
              </w:rPr>
            </w:pPr>
          </w:p>
          <w:p w14:paraId="287276BE" w14:textId="77777777" w:rsidR="00431BE2" w:rsidRDefault="00431BE2" w:rsidP="00431BE2">
            <w:pPr>
              <w:rPr>
                <w:rFonts w:ascii="Arial" w:hAnsi="Arial" w:cs="Arial"/>
                <w:sz w:val="24"/>
                <w:szCs w:val="24"/>
              </w:rPr>
            </w:pPr>
          </w:p>
        </w:tc>
      </w:tr>
      <w:tr w:rsidR="00431BE2" w14:paraId="1ECEAF74" w14:textId="77777777" w:rsidTr="00431BE2">
        <w:tc>
          <w:tcPr>
            <w:tcW w:w="9350" w:type="dxa"/>
          </w:tcPr>
          <w:p w14:paraId="64572E20" w14:textId="15D66BE5" w:rsidR="00431BE2" w:rsidRPr="00FA15E6" w:rsidRDefault="00811206" w:rsidP="00811206">
            <w:pPr>
              <w:contextualSpacing/>
              <w:rPr>
                <w:rFonts w:ascii="Arial" w:hAnsi="Arial" w:cs="Arial"/>
                <w:b/>
                <w:bCs/>
                <w:sz w:val="24"/>
                <w:szCs w:val="24"/>
              </w:rPr>
            </w:pPr>
            <w:r>
              <w:rPr>
                <w:rFonts w:ascii="Arial" w:hAnsi="Arial" w:cs="Arial"/>
                <w:b/>
                <w:bCs/>
                <w:sz w:val="24"/>
                <w:szCs w:val="24"/>
              </w:rPr>
              <w:lastRenderedPageBreak/>
              <w:t xml:space="preserve">3.5.2 </w:t>
            </w:r>
            <w:r w:rsidR="007A4EC7" w:rsidRPr="007A4EC7">
              <w:rPr>
                <w:rFonts w:ascii="Arial" w:hAnsi="Arial" w:cs="Arial"/>
                <w:b/>
                <w:bCs/>
                <w:sz w:val="24"/>
                <w:szCs w:val="24"/>
              </w:rPr>
              <w:t>Die opbrengs op die gemiddelde ekwiteit vir die onderneming vir 2020.</w:t>
            </w:r>
          </w:p>
          <w:p w14:paraId="7F91686C" w14:textId="77777777" w:rsidR="00431BE2" w:rsidRDefault="00431BE2" w:rsidP="00431BE2">
            <w:pPr>
              <w:ind w:left="1120"/>
              <w:contextualSpacing/>
              <w:rPr>
                <w:rFonts w:ascii="Arial" w:hAnsi="Arial" w:cs="Arial"/>
                <w:sz w:val="24"/>
                <w:szCs w:val="24"/>
              </w:rPr>
            </w:pPr>
          </w:p>
          <w:p w14:paraId="085FFF88"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w:t>
            </w:r>
            <w:r w:rsidRPr="0021426C">
              <w:rPr>
                <w:rFonts w:ascii="Arial" w:hAnsi="Arial" w:cs="Arial"/>
                <w:sz w:val="24"/>
                <w:szCs w:val="24"/>
                <w:u w:val="single"/>
              </w:rPr>
              <w:t xml:space="preserve">            177 038             </w:t>
            </w:r>
            <w:r>
              <w:rPr>
                <w:rFonts w:ascii="Arial" w:hAnsi="Arial" w:cs="Arial"/>
                <w:sz w:val="24"/>
                <w:szCs w:val="24"/>
              </w:rPr>
              <w:t xml:space="preserve">    x </w:t>
            </w:r>
            <w:r w:rsidRPr="0021426C">
              <w:rPr>
                <w:rFonts w:ascii="Arial" w:hAnsi="Arial" w:cs="Arial"/>
                <w:sz w:val="24"/>
                <w:szCs w:val="24"/>
                <w:u w:val="single"/>
              </w:rPr>
              <w:t>100</w:t>
            </w:r>
          </w:p>
          <w:p w14:paraId="65DAC777"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½ (1 521 189 + 1 442 493)        1</w:t>
            </w:r>
          </w:p>
          <w:p w14:paraId="15230FE0" w14:textId="77777777" w:rsidR="00431BE2" w:rsidRDefault="00431BE2" w:rsidP="00431BE2">
            <w:pPr>
              <w:ind w:left="1120"/>
              <w:contextualSpacing/>
              <w:rPr>
                <w:rFonts w:ascii="Arial" w:hAnsi="Arial" w:cs="Arial"/>
                <w:sz w:val="24"/>
                <w:szCs w:val="24"/>
              </w:rPr>
            </w:pPr>
          </w:p>
          <w:p w14:paraId="7D24D093"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w:t>
            </w:r>
            <w:r w:rsidRPr="0021426C">
              <w:rPr>
                <w:rFonts w:ascii="Arial" w:hAnsi="Arial" w:cs="Arial"/>
                <w:sz w:val="24"/>
                <w:szCs w:val="24"/>
                <w:u w:val="single"/>
              </w:rPr>
              <w:t xml:space="preserve">177 038  </w:t>
            </w:r>
            <w:r>
              <w:rPr>
                <w:rFonts w:ascii="Arial" w:hAnsi="Arial" w:cs="Arial"/>
                <w:sz w:val="24"/>
                <w:szCs w:val="24"/>
              </w:rPr>
              <w:t xml:space="preserve">    x </w:t>
            </w:r>
            <w:r w:rsidRPr="0021426C">
              <w:rPr>
                <w:rFonts w:ascii="Arial" w:hAnsi="Arial" w:cs="Arial"/>
                <w:sz w:val="24"/>
                <w:szCs w:val="24"/>
                <w:u w:val="single"/>
              </w:rPr>
              <w:t>100</w:t>
            </w:r>
          </w:p>
          <w:p w14:paraId="08628D31"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1 481 841          1</w:t>
            </w:r>
          </w:p>
          <w:p w14:paraId="47CF58F5" w14:textId="77777777" w:rsidR="00431BE2" w:rsidRDefault="00431BE2" w:rsidP="00431BE2">
            <w:pPr>
              <w:ind w:left="1120"/>
              <w:contextualSpacing/>
              <w:rPr>
                <w:rFonts w:ascii="Arial" w:hAnsi="Arial" w:cs="Arial"/>
                <w:sz w:val="24"/>
                <w:szCs w:val="24"/>
              </w:rPr>
            </w:pPr>
          </w:p>
          <w:p w14:paraId="789485C5" w14:textId="77777777" w:rsidR="00431BE2" w:rsidRPr="00C374F0" w:rsidRDefault="00431BE2" w:rsidP="00431BE2">
            <w:pPr>
              <w:ind w:left="1120"/>
              <w:contextualSpacing/>
              <w:rPr>
                <w:rFonts w:ascii="Arial" w:hAnsi="Arial" w:cs="Arial"/>
                <w:sz w:val="24"/>
                <w:szCs w:val="24"/>
              </w:rPr>
            </w:pPr>
            <w:r>
              <w:rPr>
                <w:rFonts w:ascii="Arial" w:hAnsi="Arial" w:cs="Arial"/>
                <w:sz w:val="24"/>
                <w:szCs w:val="24"/>
              </w:rPr>
              <w:t>= 11.9%</w:t>
            </w:r>
          </w:p>
          <w:p w14:paraId="74DCBD71" w14:textId="77777777" w:rsidR="00431BE2" w:rsidRDefault="00431BE2" w:rsidP="00431BE2">
            <w:pPr>
              <w:rPr>
                <w:rFonts w:ascii="Arial" w:hAnsi="Arial" w:cs="Arial"/>
                <w:sz w:val="24"/>
                <w:szCs w:val="24"/>
              </w:rPr>
            </w:pPr>
          </w:p>
          <w:p w14:paraId="535C8106" w14:textId="77777777" w:rsidR="00431BE2" w:rsidRDefault="00431BE2" w:rsidP="00431BE2">
            <w:pPr>
              <w:rPr>
                <w:rFonts w:ascii="Arial" w:hAnsi="Arial" w:cs="Arial"/>
                <w:sz w:val="24"/>
                <w:szCs w:val="24"/>
              </w:rPr>
            </w:pPr>
          </w:p>
        </w:tc>
      </w:tr>
      <w:tr w:rsidR="00431BE2" w14:paraId="05DFD1BF" w14:textId="77777777" w:rsidTr="00431BE2">
        <w:tc>
          <w:tcPr>
            <w:tcW w:w="9350" w:type="dxa"/>
          </w:tcPr>
          <w:p w14:paraId="7A2DBAAC" w14:textId="517571D6" w:rsidR="00431BE2" w:rsidRPr="00811206" w:rsidRDefault="007A4EC7" w:rsidP="007A4EC7">
            <w:pPr>
              <w:pStyle w:val="ListParagraph"/>
              <w:numPr>
                <w:ilvl w:val="2"/>
                <w:numId w:val="34"/>
              </w:numPr>
              <w:rPr>
                <w:rFonts w:ascii="Arial" w:hAnsi="Arial" w:cs="Arial"/>
                <w:b/>
                <w:bCs/>
                <w:sz w:val="24"/>
                <w:szCs w:val="24"/>
              </w:rPr>
            </w:pPr>
            <w:r w:rsidRPr="007A4EC7">
              <w:rPr>
                <w:rFonts w:ascii="Arial" w:hAnsi="Arial" w:cs="Arial"/>
                <w:b/>
                <w:bCs/>
                <w:sz w:val="24"/>
                <w:szCs w:val="24"/>
              </w:rPr>
              <w:t>Die rentekoers op die verbandlening.</w:t>
            </w:r>
          </w:p>
          <w:p w14:paraId="475F47E7" w14:textId="77777777" w:rsidR="00431BE2" w:rsidRDefault="00431BE2" w:rsidP="00431BE2">
            <w:pPr>
              <w:ind w:left="1120"/>
              <w:contextualSpacing/>
              <w:rPr>
                <w:rFonts w:ascii="Arial" w:hAnsi="Arial" w:cs="Arial"/>
                <w:sz w:val="24"/>
                <w:szCs w:val="24"/>
              </w:rPr>
            </w:pPr>
          </w:p>
          <w:p w14:paraId="2D5646A8" w14:textId="77777777" w:rsidR="00431BE2" w:rsidRDefault="00431BE2" w:rsidP="00431BE2">
            <w:pPr>
              <w:ind w:left="1120"/>
              <w:contextualSpacing/>
              <w:rPr>
                <w:rFonts w:ascii="Arial" w:hAnsi="Arial" w:cs="Arial"/>
                <w:sz w:val="24"/>
                <w:szCs w:val="24"/>
              </w:rPr>
            </w:pPr>
            <w:r w:rsidRPr="00A25FCC">
              <w:rPr>
                <w:rFonts w:ascii="Arial" w:hAnsi="Arial" w:cs="Arial"/>
                <w:sz w:val="24"/>
                <w:szCs w:val="24"/>
                <w:u w:val="single"/>
              </w:rPr>
              <w:t xml:space="preserve"> 47 120 </w:t>
            </w:r>
            <w:r>
              <w:rPr>
                <w:rFonts w:ascii="Arial" w:hAnsi="Arial" w:cs="Arial"/>
                <w:sz w:val="24"/>
                <w:szCs w:val="24"/>
              </w:rPr>
              <w:t xml:space="preserve">    x </w:t>
            </w:r>
            <w:r w:rsidRPr="00A25FCC">
              <w:rPr>
                <w:rFonts w:ascii="Arial" w:hAnsi="Arial" w:cs="Arial"/>
                <w:sz w:val="24"/>
                <w:szCs w:val="24"/>
                <w:u w:val="single"/>
              </w:rPr>
              <w:t>100</w:t>
            </w:r>
          </w:p>
          <w:p w14:paraId="61E1576C" w14:textId="77777777" w:rsidR="00431BE2" w:rsidRDefault="00431BE2" w:rsidP="00431BE2">
            <w:pPr>
              <w:ind w:left="1120"/>
              <w:contextualSpacing/>
              <w:rPr>
                <w:rFonts w:ascii="Arial" w:hAnsi="Arial" w:cs="Arial"/>
                <w:sz w:val="24"/>
                <w:szCs w:val="24"/>
              </w:rPr>
            </w:pPr>
            <w:r>
              <w:rPr>
                <w:rFonts w:ascii="Arial" w:hAnsi="Arial" w:cs="Arial"/>
                <w:sz w:val="24"/>
                <w:szCs w:val="24"/>
              </w:rPr>
              <w:t>588 993         1</w:t>
            </w:r>
          </w:p>
          <w:p w14:paraId="1CE3B383" w14:textId="77777777" w:rsidR="00431BE2" w:rsidRDefault="00431BE2" w:rsidP="00431BE2">
            <w:pPr>
              <w:ind w:left="1120"/>
              <w:contextualSpacing/>
              <w:rPr>
                <w:rFonts w:ascii="Arial" w:hAnsi="Arial" w:cs="Arial"/>
                <w:sz w:val="24"/>
                <w:szCs w:val="24"/>
              </w:rPr>
            </w:pPr>
          </w:p>
          <w:p w14:paraId="666A63EE" w14:textId="77777777" w:rsidR="00431BE2" w:rsidRPr="00C374F0" w:rsidRDefault="00431BE2" w:rsidP="00431BE2">
            <w:pPr>
              <w:ind w:left="1120"/>
              <w:contextualSpacing/>
              <w:rPr>
                <w:rFonts w:ascii="Arial" w:hAnsi="Arial" w:cs="Arial"/>
                <w:sz w:val="24"/>
                <w:szCs w:val="24"/>
              </w:rPr>
            </w:pPr>
            <w:r>
              <w:rPr>
                <w:rFonts w:ascii="Arial" w:hAnsi="Arial" w:cs="Arial"/>
                <w:sz w:val="24"/>
                <w:szCs w:val="24"/>
              </w:rPr>
              <w:t>= 8%</w:t>
            </w:r>
          </w:p>
          <w:p w14:paraId="1A889C45" w14:textId="77777777" w:rsidR="00431BE2" w:rsidRDefault="00431BE2" w:rsidP="00431BE2">
            <w:pPr>
              <w:rPr>
                <w:rFonts w:ascii="Arial" w:hAnsi="Arial" w:cs="Arial"/>
                <w:sz w:val="24"/>
                <w:szCs w:val="24"/>
              </w:rPr>
            </w:pPr>
          </w:p>
        </w:tc>
      </w:tr>
    </w:tbl>
    <w:p w14:paraId="767E3538"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735BA61F" w14:textId="77777777" w:rsidTr="00431BE2">
        <w:tc>
          <w:tcPr>
            <w:tcW w:w="9350" w:type="dxa"/>
          </w:tcPr>
          <w:p w14:paraId="1CFE6FE8" w14:textId="73556D42" w:rsidR="00431BE2" w:rsidRDefault="007A4EC7" w:rsidP="007A4EC7">
            <w:pPr>
              <w:numPr>
                <w:ilvl w:val="1"/>
                <w:numId w:val="34"/>
              </w:numPr>
              <w:contextualSpacing/>
              <w:rPr>
                <w:rFonts w:ascii="Arial" w:hAnsi="Arial" w:cs="Arial"/>
                <w:b/>
                <w:bCs/>
                <w:sz w:val="24"/>
                <w:szCs w:val="24"/>
              </w:rPr>
            </w:pPr>
            <w:r w:rsidRPr="007A4EC7">
              <w:rPr>
                <w:rFonts w:ascii="Arial" w:hAnsi="Arial" w:cs="Arial"/>
                <w:b/>
                <w:bCs/>
                <w:sz w:val="24"/>
                <w:szCs w:val="24"/>
              </w:rPr>
              <w:t>Lewer kommentaar op die besigheids se opbrengs en hefboomfinansiering vir 2020. Haal syfers aan om jou antwoord te staaf.</w:t>
            </w:r>
          </w:p>
          <w:p w14:paraId="5FEF1DEB" w14:textId="7FE55BC4" w:rsidR="007A4EC7" w:rsidRPr="00FA15E6" w:rsidRDefault="007A4EC7" w:rsidP="007A4EC7">
            <w:pPr>
              <w:ind w:left="530"/>
              <w:contextualSpacing/>
              <w:rPr>
                <w:rFonts w:ascii="Arial" w:hAnsi="Arial" w:cs="Arial"/>
                <w:b/>
                <w:bCs/>
                <w:sz w:val="24"/>
                <w:szCs w:val="24"/>
              </w:rPr>
            </w:pPr>
          </w:p>
        </w:tc>
      </w:tr>
      <w:tr w:rsidR="00431BE2" w14:paraId="7BA32772" w14:textId="77777777" w:rsidTr="00431BE2">
        <w:tc>
          <w:tcPr>
            <w:tcW w:w="9350" w:type="dxa"/>
          </w:tcPr>
          <w:p w14:paraId="1E00E6BB" w14:textId="77777777" w:rsidR="00431BE2" w:rsidRDefault="00431BE2" w:rsidP="00431BE2">
            <w:pPr>
              <w:rPr>
                <w:rFonts w:ascii="Arial" w:hAnsi="Arial" w:cs="Arial"/>
                <w:sz w:val="24"/>
                <w:szCs w:val="24"/>
              </w:rPr>
            </w:pPr>
          </w:p>
          <w:p w14:paraId="23A043F7" w14:textId="3025F138" w:rsidR="00431BE2" w:rsidRDefault="007A4EC7" w:rsidP="00431BE2">
            <w:pPr>
              <w:pStyle w:val="ListParagraph"/>
              <w:numPr>
                <w:ilvl w:val="0"/>
                <w:numId w:val="22"/>
              </w:numPr>
              <w:rPr>
                <w:rFonts w:ascii="Arial" w:hAnsi="Arial" w:cs="Arial"/>
                <w:sz w:val="24"/>
                <w:szCs w:val="24"/>
              </w:rPr>
            </w:pPr>
            <w:r>
              <w:rPr>
                <w:rFonts w:ascii="Arial" w:hAnsi="Arial" w:cs="Arial"/>
                <w:sz w:val="24"/>
                <w:szCs w:val="24"/>
              </w:rPr>
              <w:t xml:space="preserve">Die opbrengs op gemiddelde ekwiteit het verminder van </w:t>
            </w:r>
            <w:r w:rsidR="00431BE2">
              <w:rPr>
                <w:rFonts w:ascii="Arial" w:hAnsi="Arial" w:cs="Arial"/>
                <w:sz w:val="24"/>
                <w:szCs w:val="24"/>
              </w:rPr>
              <w:t>13.5% in 2019 to</w:t>
            </w:r>
            <w:r>
              <w:rPr>
                <w:rFonts w:ascii="Arial" w:hAnsi="Arial" w:cs="Arial"/>
                <w:sz w:val="24"/>
                <w:szCs w:val="24"/>
              </w:rPr>
              <w:t>t</w:t>
            </w:r>
            <w:r w:rsidR="00431BE2">
              <w:rPr>
                <w:rFonts w:ascii="Arial" w:hAnsi="Arial" w:cs="Arial"/>
                <w:sz w:val="24"/>
                <w:szCs w:val="24"/>
              </w:rPr>
              <w:t xml:space="preserve"> 11.9% in 2020.</w:t>
            </w:r>
          </w:p>
          <w:p w14:paraId="565C1EC4" w14:textId="57889DFE" w:rsidR="00431BE2" w:rsidRDefault="007A4EC7" w:rsidP="00431BE2">
            <w:pPr>
              <w:pStyle w:val="ListParagraph"/>
              <w:numPr>
                <w:ilvl w:val="0"/>
                <w:numId w:val="22"/>
              </w:numPr>
              <w:rPr>
                <w:rFonts w:ascii="Arial" w:hAnsi="Arial" w:cs="Arial"/>
                <w:sz w:val="24"/>
                <w:szCs w:val="24"/>
              </w:rPr>
            </w:pPr>
            <w:r>
              <w:rPr>
                <w:rFonts w:ascii="Arial" w:hAnsi="Arial" w:cs="Arial"/>
                <w:sz w:val="24"/>
                <w:szCs w:val="24"/>
              </w:rPr>
              <w:t>Die opbrengs is egter steeds hoër as baie ander beligging opsies</w:t>
            </w:r>
            <w:r w:rsidR="00431BE2">
              <w:rPr>
                <w:rFonts w:ascii="Arial" w:hAnsi="Arial" w:cs="Arial"/>
                <w:sz w:val="24"/>
                <w:szCs w:val="24"/>
              </w:rPr>
              <w:t>.</w:t>
            </w:r>
          </w:p>
          <w:p w14:paraId="27151C59" w14:textId="464678F2" w:rsidR="00431BE2" w:rsidRDefault="007A4EC7" w:rsidP="00431BE2">
            <w:pPr>
              <w:pStyle w:val="ListParagraph"/>
              <w:numPr>
                <w:ilvl w:val="0"/>
                <w:numId w:val="22"/>
              </w:numPr>
              <w:rPr>
                <w:rFonts w:ascii="Arial" w:hAnsi="Arial" w:cs="Arial"/>
                <w:sz w:val="24"/>
                <w:szCs w:val="24"/>
              </w:rPr>
            </w:pPr>
            <w:r>
              <w:rPr>
                <w:rFonts w:ascii="Arial" w:hAnsi="Arial" w:cs="Arial"/>
                <w:sz w:val="24"/>
                <w:szCs w:val="24"/>
              </w:rPr>
              <w:t xml:space="preserve">Die onderneming is positief gerat want die opbrengs op gemiddelde ekwiteit van </w:t>
            </w:r>
            <w:r w:rsidR="00431BE2" w:rsidRPr="00934E1C">
              <w:rPr>
                <w:rFonts w:ascii="Arial" w:hAnsi="Arial" w:cs="Arial"/>
                <w:sz w:val="24"/>
                <w:szCs w:val="24"/>
              </w:rPr>
              <w:t>1</w:t>
            </w:r>
            <w:r>
              <w:rPr>
                <w:rFonts w:ascii="Arial" w:hAnsi="Arial" w:cs="Arial"/>
                <w:sz w:val="24"/>
                <w:szCs w:val="24"/>
              </w:rPr>
              <w:t xml:space="preserve">1.9% is hoër as die rentekoers op die lening van </w:t>
            </w:r>
            <w:r w:rsidR="00431BE2" w:rsidRPr="00934E1C">
              <w:rPr>
                <w:rFonts w:ascii="Arial" w:hAnsi="Arial" w:cs="Arial"/>
                <w:sz w:val="24"/>
                <w:szCs w:val="24"/>
              </w:rPr>
              <w:t>8%.</w:t>
            </w:r>
          </w:p>
          <w:p w14:paraId="6FED3F52" w14:textId="77777777" w:rsidR="00431BE2" w:rsidRPr="00A25FCC" w:rsidRDefault="00431BE2" w:rsidP="00431BE2">
            <w:pPr>
              <w:pStyle w:val="ListParagraph"/>
              <w:rPr>
                <w:rFonts w:ascii="Arial" w:hAnsi="Arial" w:cs="Arial"/>
                <w:sz w:val="24"/>
                <w:szCs w:val="24"/>
              </w:rPr>
            </w:pPr>
          </w:p>
        </w:tc>
      </w:tr>
    </w:tbl>
    <w:p w14:paraId="3D2D2797" w14:textId="77777777" w:rsidR="00431BE2" w:rsidRDefault="00431BE2" w:rsidP="00431BE2">
      <w:pPr>
        <w:rPr>
          <w:rFonts w:ascii="Arial" w:hAnsi="Arial" w:cs="Arial"/>
          <w:sz w:val="24"/>
          <w:szCs w:val="24"/>
        </w:rPr>
      </w:pPr>
    </w:p>
    <w:p w14:paraId="0854AA58" w14:textId="77777777" w:rsidR="00431BE2" w:rsidRDefault="00431BE2" w:rsidP="00431BE2">
      <w:pPr>
        <w:rPr>
          <w:rFonts w:ascii="Arial" w:hAnsi="Arial" w:cs="Arial"/>
          <w:sz w:val="24"/>
          <w:szCs w:val="24"/>
        </w:rPr>
      </w:pPr>
    </w:p>
    <w:p w14:paraId="3317A752" w14:textId="77777777" w:rsidR="00431BE2" w:rsidRDefault="00431BE2" w:rsidP="00431BE2">
      <w:pPr>
        <w:rPr>
          <w:rFonts w:ascii="Arial" w:hAnsi="Arial" w:cs="Arial"/>
          <w:sz w:val="24"/>
          <w:szCs w:val="24"/>
        </w:rPr>
      </w:pPr>
    </w:p>
    <w:p w14:paraId="2D7AB4DB" w14:textId="77777777" w:rsidR="00431BE2" w:rsidRDefault="00431BE2" w:rsidP="00431BE2">
      <w:pPr>
        <w:rPr>
          <w:rFonts w:ascii="Arial" w:hAnsi="Arial" w:cs="Arial"/>
          <w:sz w:val="24"/>
          <w:szCs w:val="24"/>
        </w:rPr>
      </w:pPr>
    </w:p>
    <w:p w14:paraId="5778F4A6" w14:textId="77777777" w:rsidR="00431BE2" w:rsidRDefault="00431BE2" w:rsidP="00431BE2">
      <w:pPr>
        <w:rPr>
          <w:rFonts w:ascii="Arial" w:hAnsi="Arial" w:cs="Arial"/>
          <w:sz w:val="24"/>
          <w:szCs w:val="24"/>
        </w:rPr>
      </w:pPr>
    </w:p>
    <w:p w14:paraId="564E5BE5" w14:textId="77777777" w:rsidR="00431BE2" w:rsidRDefault="00431BE2" w:rsidP="00431BE2">
      <w:pPr>
        <w:rPr>
          <w:rFonts w:ascii="Arial" w:hAnsi="Arial" w:cs="Arial"/>
          <w:sz w:val="24"/>
          <w:szCs w:val="24"/>
        </w:rPr>
      </w:pPr>
    </w:p>
    <w:p w14:paraId="172846FF" w14:textId="77777777" w:rsidR="00431BE2" w:rsidRDefault="00431BE2" w:rsidP="00431BE2">
      <w:pPr>
        <w:rPr>
          <w:rFonts w:ascii="Arial" w:hAnsi="Arial" w:cs="Arial"/>
          <w:sz w:val="24"/>
          <w:szCs w:val="24"/>
        </w:rPr>
      </w:pPr>
    </w:p>
    <w:p w14:paraId="7F386034" w14:textId="77777777" w:rsidR="00431BE2" w:rsidRDefault="00431BE2" w:rsidP="00431BE2">
      <w:pPr>
        <w:rPr>
          <w:rFonts w:ascii="Arial" w:hAnsi="Arial" w:cs="Arial"/>
          <w:sz w:val="24"/>
          <w:szCs w:val="24"/>
        </w:rPr>
      </w:pPr>
    </w:p>
    <w:p w14:paraId="4E136084" w14:textId="77777777" w:rsidR="00175D3F" w:rsidRPr="005C4FAB" w:rsidRDefault="00175D3F" w:rsidP="00175D3F">
      <w:pPr>
        <w:rPr>
          <w:rFonts w:ascii="Arial" w:hAnsi="Arial" w:cs="Arial"/>
          <w:sz w:val="4"/>
          <w:szCs w:val="4"/>
        </w:rPr>
      </w:pPr>
    </w:p>
    <w:p w14:paraId="4C588422" w14:textId="77777777" w:rsidR="00175D3F" w:rsidRPr="005C4FAB" w:rsidRDefault="00175D3F" w:rsidP="00175D3F">
      <w:pPr>
        <w:rPr>
          <w:rFonts w:ascii="Arial" w:hAnsi="Arial" w:cs="Arial"/>
          <w:sz w:val="4"/>
          <w:szCs w:val="4"/>
        </w:rPr>
      </w:pPr>
    </w:p>
    <w:p w14:paraId="4B052E7D" w14:textId="61A3B224" w:rsidR="00175D3F" w:rsidRDefault="00175D3F" w:rsidP="0049280A">
      <w:pPr>
        <w:spacing w:after="0" w:line="240" w:lineRule="auto"/>
        <w:rPr>
          <w:rFonts w:ascii="Arial" w:eastAsia="Times New Roman" w:hAnsi="Arial" w:cs="Arial"/>
          <w:b/>
          <w:bCs/>
          <w:sz w:val="20"/>
          <w:szCs w:val="20"/>
          <w:lang w:val="en-ZA"/>
        </w:rPr>
      </w:pPr>
    </w:p>
    <w:p w14:paraId="5FF607A3" w14:textId="7C8FDC04" w:rsidR="007E127C" w:rsidRDefault="007E127C" w:rsidP="0049280A">
      <w:pPr>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B86894" w:rsidRPr="0057325C" w14:paraId="21D708EC" w14:textId="77777777" w:rsidTr="00431BE2">
        <w:tc>
          <w:tcPr>
            <w:tcW w:w="8620" w:type="dxa"/>
            <w:gridSpan w:val="6"/>
          </w:tcPr>
          <w:p w14:paraId="1778FD66" w14:textId="40A34190" w:rsidR="00B86894" w:rsidRPr="00C9705E" w:rsidRDefault="00B86894" w:rsidP="007B3720">
            <w:pPr>
              <w:rPr>
                <w:rFonts w:ascii="Arial" w:hAnsi="Arial" w:cs="Arial"/>
                <w:b/>
                <w:sz w:val="24"/>
                <w:szCs w:val="24"/>
              </w:rPr>
            </w:pPr>
            <w:r w:rsidRPr="00C9705E">
              <w:rPr>
                <w:rFonts w:ascii="Arial" w:hAnsi="Arial" w:cs="Arial"/>
                <w:b/>
                <w:sz w:val="24"/>
                <w:szCs w:val="24"/>
              </w:rPr>
              <w:lastRenderedPageBreak/>
              <w:t>W</w:t>
            </w:r>
            <w:r w:rsidR="007B3720">
              <w:rPr>
                <w:rFonts w:ascii="Arial" w:hAnsi="Arial" w:cs="Arial"/>
                <w:b/>
                <w:sz w:val="24"/>
                <w:szCs w:val="24"/>
              </w:rPr>
              <w:t xml:space="preserve">ERKVEL </w:t>
            </w:r>
            <w:r>
              <w:rPr>
                <w:rFonts w:ascii="Arial" w:hAnsi="Arial" w:cs="Arial"/>
                <w:b/>
                <w:sz w:val="24"/>
                <w:szCs w:val="24"/>
              </w:rPr>
              <w:t>4</w:t>
            </w:r>
          </w:p>
        </w:tc>
        <w:tc>
          <w:tcPr>
            <w:tcW w:w="1550" w:type="dxa"/>
          </w:tcPr>
          <w:p w14:paraId="179DF545" w14:textId="77777777" w:rsidR="00B86894" w:rsidRPr="0057325C" w:rsidRDefault="00B86894" w:rsidP="00431BE2">
            <w:pPr>
              <w:rPr>
                <w:rFonts w:ascii="Arial" w:hAnsi="Arial" w:cs="Arial"/>
                <w:sz w:val="24"/>
                <w:szCs w:val="24"/>
              </w:rPr>
            </w:pPr>
          </w:p>
        </w:tc>
      </w:tr>
      <w:tr w:rsidR="00B86894" w:rsidRPr="0057325C" w14:paraId="14871639" w14:textId="77777777" w:rsidTr="00431BE2">
        <w:tc>
          <w:tcPr>
            <w:tcW w:w="8620" w:type="dxa"/>
            <w:gridSpan w:val="6"/>
          </w:tcPr>
          <w:p w14:paraId="517E09B2" w14:textId="77777777" w:rsidR="00B86894" w:rsidRPr="00C9705E" w:rsidRDefault="00B86894" w:rsidP="00431BE2">
            <w:pPr>
              <w:rPr>
                <w:rFonts w:ascii="Arial" w:hAnsi="Arial" w:cs="Arial"/>
                <w:b/>
                <w:sz w:val="24"/>
                <w:szCs w:val="24"/>
              </w:rPr>
            </w:pPr>
          </w:p>
        </w:tc>
        <w:tc>
          <w:tcPr>
            <w:tcW w:w="1550" w:type="dxa"/>
          </w:tcPr>
          <w:p w14:paraId="6B46C1D6" w14:textId="77777777" w:rsidR="00B86894" w:rsidRPr="0057325C" w:rsidRDefault="00B86894" w:rsidP="00431BE2">
            <w:pPr>
              <w:rPr>
                <w:rFonts w:ascii="Arial" w:hAnsi="Arial" w:cs="Arial"/>
                <w:sz w:val="24"/>
                <w:szCs w:val="24"/>
              </w:rPr>
            </w:pPr>
          </w:p>
        </w:tc>
      </w:tr>
      <w:tr w:rsidR="00B86894" w14:paraId="34638CCA" w14:textId="77777777" w:rsidTr="00431BE2">
        <w:tc>
          <w:tcPr>
            <w:tcW w:w="1918" w:type="dxa"/>
          </w:tcPr>
          <w:p w14:paraId="1D6C3657" w14:textId="525FB1CB" w:rsidR="00B86894" w:rsidRDefault="00B86894" w:rsidP="007B3720">
            <w:pPr>
              <w:rPr>
                <w:rFonts w:ascii="Arial" w:eastAsia="Calibri" w:hAnsi="Arial" w:cs="Arial"/>
                <w:b/>
                <w:sz w:val="24"/>
                <w:szCs w:val="24"/>
                <w:lang w:val="en-ZA"/>
              </w:rPr>
            </w:pPr>
            <w:r>
              <w:rPr>
                <w:rFonts w:ascii="Arial" w:eastAsia="Calibri" w:hAnsi="Arial" w:cs="Arial"/>
                <w:b/>
                <w:sz w:val="24"/>
                <w:szCs w:val="24"/>
                <w:lang w:val="en-ZA"/>
              </w:rPr>
              <w:t>GRA</w:t>
            </w:r>
            <w:r w:rsidR="007B3720">
              <w:rPr>
                <w:rFonts w:ascii="Arial" w:eastAsia="Calibri" w:hAnsi="Arial" w:cs="Arial"/>
                <w:b/>
                <w:sz w:val="24"/>
                <w:szCs w:val="24"/>
                <w:lang w:val="en-ZA"/>
              </w:rPr>
              <w:t>AD</w:t>
            </w:r>
          </w:p>
        </w:tc>
        <w:tc>
          <w:tcPr>
            <w:tcW w:w="1558" w:type="dxa"/>
          </w:tcPr>
          <w:p w14:paraId="5B6D72D5"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10DB3D4F" w14:textId="763B4B42" w:rsidR="00B86894" w:rsidRDefault="007B3720" w:rsidP="007B3720">
            <w:pPr>
              <w:rPr>
                <w:rFonts w:ascii="Arial" w:eastAsia="Calibri" w:hAnsi="Arial" w:cs="Arial"/>
                <w:b/>
                <w:sz w:val="24"/>
                <w:szCs w:val="24"/>
                <w:lang w:val="en-ZA"/>
              </w:rPr>
            </w:pPr>
            <w:r>
              <w:rPr>
                <w:rFonts w:ascii="Arial" w:eastAsia="Calibri" w:hAnsi="Arial" w:cs="Arial"/>
                <w:b/>
                <w:sz w:val="24"/>
                <w:szCs w:val="24"/>
                <w:lang w:val="en-ZA"/>
              </w:rPr>
              <w:t>KWARTAAL</w:t>
            </w:r>
          </w:p>
        </w:tc>
        <w:tc>
          <w:tcPr>
            <w:tcW w:w="1558" w:type="dxa"/>
          </w:tcPr>
          <w:p w14:paraId="45CBB0B4"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3246BB4A"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5E8BCDD0" w14:textId="7B2F0C31" w:rsidR="00B86894" w:rsidRPr="00511B49" w:rsidRDefault="00CB0425"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6A1CEE42"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585D0617" w14:textId="77777777" w:rsidTr="00431BE2">
        <w:tc>
          <w:tcPr>
            <w:tcW w:w="3519" w:type="dxa"/>
            <w:gridSpan w:val="2"/>
          </w:tcPr>
          <w:p w14:paraId="72ED41C0" w14:textId="4ED5086A" w:rsidR="00B86894" w:rsidRPr="000836BE" w:rsidRDefault="00B86894" w:rsidP="007B3720">
            <w:pPr>
              <w:rPr>
                <w:rFonts w:ascii="Arial" w:eastAsia="Calibri" w:hAnsi="Arial" w:cs="Arial"/>
                <w:b/>
                <w:sz w:val="24"/>
                <w:szCs w:val="24"/>
                <w:lang w:val="en-ZA"/>
              </w:rPr>
            </w:pPr>
            <w:r>
              <w:rPr>
                <w:rFonts w:ascii="Arial" w:eastAsia="Calibri" w:hAnsi="Arial" w:cs="Arial"/>
                <w:b/>
                <w:sz w:val="24"/>
                <w:szCs w:val="24"/>
                <w:lang w:val="en-ZA"/>
              </w:rPr>
              <w:t>A</w:t>
            </w:r>
            <w:r w:rsidR="007B3720">
              <w:rPr>
                <w:rFonts w:ascii="Arial" w:eastAsia="Calibri" w:hAnsi="Arial" w:cs="Arial"/>
                <w:b/>
                <w:sz w:val="24"/>
                <w:szCs w:val="24"/>
                <w:lang w:val="en-ZA"/>
              </w:rPr>
              <w:t>KTIWITEIT</w:t>
            </w:r>
            <w:r>
              <w:rPr>
                <w:rFonts w:ascii="Arial" w:eastAsia="Calibri" w:hAnsi="Arial" w:cs="Arial"/>
                <w:b/>
                <w:sz w:val="24"/>
                <w:szCs w:val="24"/>
                <w:lang w:val="en-ZA"/>
              </w:rPr>
              <w:t xml:space="preserve"> 4</w:t>
            </w:r>
          </w:p>
        </w:tc>
        <w:tc>
          <w:tcPr>
            <w:tcW w:w="1578" w:type="dxa"/>
          </w:tcPr>
          <w:p w14:paraId="1300528C" w14:textId="77777777" w:rsidR="00B86894" w:rsidRDefault="00B86894" w:rsidP="00431BE2">
            <w:pPr>
              <w:rPr>
                <w:rFonts w:ascii="Arial" w:eastAsia="Calibri" w:hAnsi="Arial" w:cs="Arial"/>
                <w:b/>
                <w:sz w:val="24"/>
                <w:szCs w:val="24"/>
                <w:lang w:val="en-ZA"/>
              </w:rPr>
            </w:pPr>
          </w:p>
        </w:tc>
        <w:tc>
          <w:tcPr>
            <w:tcW w:w="1578" w:type="dxa"/>
          </w:tcPr>
          <w:p w14:paraId="0E6B78A3" w14:textId="77777777" w:rsidR="00B86894" w:rsidRPr="00511B49" w:rsidRDefault="00B86894" w:rsidP="00431BE2">
            <w:pPr>
              <w:rPr>
                <w:rFonts w:ascii="Arial" w:eastAsia="Calibri" w:hAnsi="Arial" w:cs="Arial"/>
                <w:sz w:val="24"/>
                <w:szCs w:val="24"/>
                <w:lang w:val="en-ZA"/>
              </w:rPr>
            </w:pPr>
          </w:p>
        </w:tc>
        <w:tc>
          <w:tcPr>
            <w:tcW w:w="1579" w:type="dxa"/>
          </w:tcPr>
          <w:p w14:paraId="4BFFCC65" w14:textId="77777777" w:rsidR="00B86894" w:rsidRDefault="00B86894" w:rsidP="00431BE2">
            <w:pPr>
              <w:rPr>
                <w:rFonts w:ascii="Arial" w:eastAsia="Calibri" w:hAnsi="Arial" w:cs="Arial"/>
                <w:b/>
                <w:sz w:val="24"/>
                <w:szCs w:val="24"/>
                <w:lang w:val="en-ZA"/>
              </w:rPr>
            </w:pPr>
          </w:p>
        </w:tc>
        <w:tc>
          <w:tcPr>
            <w:tcW w:w="2045" w:type="dxa"/>
          </w:tcPr>
          <w:p w14:paraId="2F512DF6" w14:textId="77777777" w:rsidR="00B86894" w:rsidRPr="00511B49" w:rsidRDefault="00B86894" w:rsidP="00431BE2">
            <w:pPr>
              <w:rPr>
                <w:rFonts w:ascii="Arial" w:eastAsia="Calibri" w:hAnsi="Arial" w:cs="Arial"/>
                <w:sz w:val="24"/>
                <w:szCs w:val="24"/>
                <w:lang w:val="en-ZA"/>
              </w:rPr>
            </w:pPr>
          </w:p>
        </w:tc>
      </w:tr>
      <w:tr w:rsidR="00B86894" w14:paraId="53CEAC22" w14:textId="77777777" w:rsidTr="00431BE2">
        <w:tc>
          <w:tcPr>
            <w:tcW w:w="728" w:type="dxa"/>
          </w:tcPr>
          <w:p w14:paraId="03BF8464" w14:textId="77777777" w:rsidR="00B86894" w:rsidRDefault="00B86894" w:rsidP="00431BE2">
            <w:pPr>
              <w:rPr>
                <w:rFonts w:ascii="Arial" w:eastAsia="Calibri" w:hAnsi="Arial" w:cs="Arial"/>
                <w:b/>
                <w:sz w:val="24"/>
                <w:szCs w:val="24"/>
                <w:lang w:val="en-ZA"/>
              </w:rPr>
            </w:pPr>
          </w:p>
        </w:tc>
        <w:tc>
          <w:tcPr>
            <w:tcW w:w="2791" w:type="dxa"/>
          </w:tcPr>
          <w:p w14:paraId="6546903F" w14:textId="77777777" w:rsidR="00B86894" w:rsidRPr="00511B49" w:rsidRDefault="00B86894" w:rsidP="00431BE2">
            <w:pPr>
              <w:rPr>
                <w:rFonts w:ascii="Arial" w:eastAsia="Calibri" w:hAnsi="Arial" w:cs="Arial"/>
                <w:sz w:val="24"/>
                <w:szCs w:val="24"/>
                <w:lang w:val="en-ZA"/>
              </w:rPr>
            </w:pPr>
          </w:p>
        </w:tc>
        <w:tc>
          <w:tcPr>
            <w:tcW w:w="1578" w:type="dxa"/>
          </w:tcPr>
          <w:p w14:paraId="5F18A943" w14:textId="77777777" w:rsidR="00B86894" w:rsidRDefault="00B86894" w:rsidP="00431BE2">
            <w:pPr>
              <w:rPr>
                <w:rFonts w:ascii="Arial" w:eastAsia="Calibri" w:hAnsi="Arial" w:cs="Arial"/>
                <w:b/>
                <w:sz w:val="24"/>
                <w:szCs w:val="24"/>
                <w:lang w:val="en-ZA"/>
              </w:rPr>
            </w:pPr>
          </w:p>
        </w:tc>
        <w:tc>
          <w:tcPr>
            <w:tcW w:w="1578" w:type="dxa"/>
          </w:tcPr>
          <w:p w14:paraId="50224A27" w14:textId="77777777" w:rsidR="00B86894" w:rsidRPr="00511B49" w:rsidRDefault="00B86894" w:rsidP="00431BE2">
            <w:pPr>
              <w:rPr>
                <w:rFonts w:ascii="Arial" w:eastAsia="Calibri" w:hAnsi="Arial" w:cs="Arial"/>
                <w:sz w:val="24"/>
                <w:szCs w:val="24"/>
                <w:lang w:val="en-ZA"/>
              </w:rPr>
            </w:pPr>
          </w:p>
        </w:tc>
        <w:tc>
          <w:tcPr>
            <w:tcW w:w="1579" w:type="dxa"/>
          </w:tcPr>
          <w:p w14:paraId="4E8399B3" w14:textId="77777777" w:rsidR="00B86894" w:rsidRDefault="00B86894" w:rsidP="00431BE2">
            <w:pPr>
              <w:rPr>
                <w:rFonts w:ascii="Arial" w:eastAsia="Calibri" w:hAnsi="Arial" w:cs="Arial"/>
                <w:b/>
                <w:sz w:val="24"/>
                <w:szCs w:val="24"/>
                <w:lang w:val="en-ZA"/>
              </w:rPr>
            </w:pPr>
          </w:p>
        </w:tc>
        <w:tc>
          <w:tcPr>
            <w:tcW w:w="2045" w:type="dxa"/>
          </w:tcPr>
          <w:p w14:paraId="29AC5892" w14:textId="77777777" w:rsidR="00B86894" w:rsidRPr="00511B49" w:rsidRDefault="00B86894" w:rsidP="00431BE2">
            <w:pPr>
              <w:rPr>
                <w:rFonts w:ascii="Arial" w:eastAsia="Calibri" w:hAnsi="Arial" w:cs="Arial"/>
                <w:sz w:val="24"/>
                <w:szCs w:val="24"/>
                <w:lang w:val="en-ZA"/>
              </w:rPr>
            </w:pPr>
          </w:p>
        </w:tc>
      </w:tr>
    </w:tbl>
    <w:p w14:paraId="3810F91A" w14:textId="3321E110" w:rsidR="00E24E8F" w:rsidRDefault="00E24E8F"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265"/>
      </w:tblGrid>
      <w:tr w:rsidR="00431BE2" w14:paraId="69FBA128" w14:textId="77777777" w:rsidTr="00431BE2">
        <w:tc>
          <w:tcPr>
            <w:tcW w:w="9265" w:type="dxa"/>
          </w:tcPr>
          <w:p w14:paraId="23C0EAB2" w14:textId="21B662DB" w:rsidR="00431BE2" w:rsidRPr="00FA15E6" w:rsidRDefault="009C2B97" w:rsidP="00431BE2">
            <w:pPr>
              <w:rPr>
                <w:rFonts w:ascii="Arial" w:hAnsi="Arial" w:cs="Arial"/>
                <w:b/>
                <w:bCs/>
                <w:sz w:val="24"/>
                <w:szCs w:val="24"/>
              </w:rPr>
            </w:pPr>
            <w:r>
              <w:rPr>
                <w:rFonts w:ascii="Arial" w:hAnsi="Arial" w:cs="Arial"/>
                <w:b/>
                <w:bCs/>
                <w:sz w:val="24"/>
                <w:szCs w:val="24"/>
              </w:rPr>
              <w:t xml:space="preserve">4.1 </w:t>
            </w:r>
            <w:r>
              <w:t xml:space="preserve"> </w:t>
            </w:r>
            <w:r w:rsidRPr="009C2B97">
              <w:rPr>
                <w:rFonts w:ascii="Arial" w:hAnsi="Arial" w:cs="Arial"/>
                <w:b/>
                <w:bCs/>
                <w:sz w:val="24"/>
                <w:szCs w:val="24"/>
              </w:rPr>
              <w:t>Voltooi die Privaatrekening-nota tot die Balansstaat. (Verwys na punt B)</w:t>
            </w:r>
          </w:p>
          <w:p w14:paraId="3AF87DB7" w14:textId="77777777" w:rsidR="00431BE2" w:rsidRPr="00FA15E6" w:rsidRDefault="00431BE2" w:rsidP="00431BE2">
            <w:pPr>
              <w:rPr>
                <w:rFonts w:ascii="Arial" w:hAnsi="Arial" w:cs="Arial"/>
                <w:b/>
                <w:bCs/>
                <w:sz w:val="24"/>
                <w:szCs w:val="24"/>
              </w:rPr>
            </w:pPr>
          </w:p>
        </w:tc>
      </w:tr>
      <w:tr w:rsidR="00431BE2" w14:paraId="1C6A420C" w14:textId="77777777" w:rsidTr="00431BE2">
        <w:tc>
          <w:tcPr>
            <w:tcW w:w="9265" w:type="dxa"/>
          </w:tcPr>
          <w:p w14:paraId="756266E7" w14:textId="6D72CF00" w:rsidR="00431BE2" w:rsidRPr="00B32F52" w:rsidRDefault="009C2B97" w:rsidP="00431BE2">
            <w:pPr>
              <w:rPr>
                <w:rFonts w:ascii="Arial" w:hAnsi="Arial" w:cs="Arial"/>
                <w:b/>
                <w:bCs/>
                <w:sz w:val="24"/>
                <w:szCs w:val="24"/>
              </w:rPr>
            </w:pPr>
            <w:r>
              <w:rPr>
                <w:rFonts w:ascii="Arial" w:hAnsi="Arial" w:cs="Arial"/>
                <w:b/>
                <w:bCs/>
                <w:sz w:val="24"/>
                <w:szCs w:val="24"/>
              </w:rPr>
              <w:t>PRIVAATREKENING-NOTA</w:t>
            </w:r>
          </w:p>
          <w:tbl>
            <w:tblPr>
              <w:tblStyle w:val="TableGrid"/>
              <w:tblW w:w="0" w:type="auto"/>
              <w:tblLook w:val="04A0" w:firstRow="1" w:lastRow="0" w:firstColumn="1" w:lastColumn="0" w:noHBand="0" w:noVBand="1"/>
            </w:tblPr>
            <w:tblGrid>
              <w:gridCol w:w="4205"/>
              <w:gridCol w:w="1440"/>
              <w:gridCol w:w="1601"/>
              <w:gridCol w:w="1793"/>
            </w:tblGrid>
            <w:tr w:rsidR="00431BE2" w14:paraId="1327A9CE" w14:textId="77777777" w:rsidTr="00431BE2">
              <w:tc>
                <w:tcPr>
                  <w:tcW w:w="4205" w:type="dxa"/>
                </w:tcPr>
                <w:p w14:paraId="5B1290EC" w14:textId="77777777" w:rsidR="00431BE2" w:rsidRDefault="00431BE2" w:rsidP="00431BE2">
                  <w:pPr>
                    <w:rPr>
                      <w:rFonts w:ascii="Arial" w:hAnsi="Arial" w:cs="Arial"/>
                      <w:sz w:val="24"/>
                      <w:szCs w:val="24"/>
                    </w:rPr>
                  </w:pPr>
                </w:p>
              </w:tc>
              <w:tc>
                <w:tcPr>
                  <w:tcW w:w="1440" w:type="dxa"/>
                </w:tcPr>
                <w:p w14:paraId="724E81E0"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SAM</w:t>
                  </w:r>
                </w:p>
              </w:tc>
              <w:tc>
                <w:tcPr>
                  <w:tcW w:w="1601" w:type="dxa"/>
                </w:tcPr>
                <w:p w14:paraId="48D96DE7"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TOM</w:t>
                  </w:r>
                </w:p>
              </w:tc>
              <w:tc>
                <w:tcPr>
                  <w:tcW w:w="1793" w:type="dxa"/>
                </w:tcPr>
                <w:p w14:paraId="585A16C0" w14:textId="687C35F9"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TOT</w:t>
                  </w:r>
                  <w:r w:rsidR="009C2B97">
                    <w:rPr>
                      <w:rFonts w:ascii="Arial" w:hAnsi="Arial" w:cs="Arial"/>
                      <w:b/>
                      <w:bCs/>
                      <w:sz w:val="24"/>
                      <w:szCs w:val="24"/>
                    </w:rPr>
                    <w:t>A</w:t>
                  </w:r>
                  <w:r w:rsidRPr="00216136">
                    <w:rPr>
                      <w:rFonts w:ascii="Arial" w:hAnsi="Arial" w:cs="Arial"/>
                      <w:b/>
                      <w:bCs/>
                      <w:sz w:val="24"/>
                      <w:szCs w:val="24"/>
                    </w:rPr>
                    <w:t>AL</w:t>
                  </w:r>
                </w:p>
              </w:tc>
            </w:tr>
            <w:tr w:rsidR="00431BE2" w14:paraId="3D82578C" w14:textId="77777777" w:rsidTr="00431BE2">
              <w:tc>
                <w:tcPr>
                  <w:tcW w:w="4205" w:type="dxa"/>
                </w:tcPr>
                <w:p w14:paraId="73AA0672" w14:textId="006D91C3" w:rsidR="00431BE2" w:rsidRDefault="00431BE2" w:rsidP="009C2B97">
                  <w:pPr>
                    <w:rPr>
                      <w:rFonts w:ascii="Arial" w:hAnsi="Arial" w:cs="Arial"/>
                      <w:sz w:val="24"/>
                      <w:szCs w:val="24"/>
                    </w:rPr>
                  </w:pPr>
                  <w:r>
                    <w:rPr>
                      <w:rFonts w:ascii="Arial" w:hAnsi="Arial" w:cs="Arial"/>
                      <w:sz w:val="24"/>
                      <w:szCs w:val="24"/>
                    </w:rPr>
                    <w:t>Salari</w:t>
                  </w:r>
                  <w:r w:rsidR="009C2B97">
                    <w:rPr>
                      <w:rFonts w:ascii="Arial" w:hAnsi="Arial" w:cs="Arial"/>
                      <w:sz w:val="24"/>
                      <w:szCs w:val="24"/>
                    </w:rPr>
                    <w:t>sse</w:t>
                  </w:r>
                </w:p>
              </w:tc>
              <w:tc>
                <w:tcPr>
                  <w:tcW w:w="1440" w:type="dxa"/>
                </w:tcPr>
                <w:p w14:paraId="5CC62F9C" w14:textId="77777777" w:rsidR="00431BE2" w:rsidRDefault="00431BE2" w:rsidP="00431BE2">
                  <w:pPr>
                    <w:jc w:val="right"/>
                    <w:rPr>
                      <w:rFonts w:ascii="Arial" w:hAnsi="Arial" w:cs="Arial"/>
                      <w:sz w:val="24"/>
                      <w:szCs w:val="24"/>
                    </w:rPr>
                  </w:pPr>
                  <w:r>
                    <w:rPr>
                      <w:rFonts w:ascii="Arial" w:hAnsi="Arial" w:cs="Arial"/>
                      <w:sz w:val="24"/>
                      <w:szCs w:val="24"/>
                    </w:rPr>
                    <w:t>122 400</w:t>
                  </w:r>
                </w:p>
              </w:tc>
              <w:tc>
                <w:tcPr>
                  <w:tcW w:w="1601" w:type="dxa"/>
                </w:tcPr>
                <w:p w14:paraId="3A1D589A" w14:textId="77777777" w:rsidR="00431BE2" w:rsidRDefault="00431BE2" w:rsidP="00431BE2">
                  <w:pPr>
                    <w:jc w:val="right"/>
                    <w:rPr>
                      <w:rFonts w:ascii="Arial" w:hAnsi="Arial" w:cs="Arial"/>
                      <w:sz w:val="24"/>
                      <w:szCs w:val="24"/>
                    </w:rPr>
                  </w:pPr>
                  <w:r>
                    <w:rPr>
                      <w:rFonts w:ascii="Arial" w:hAnsi="Arial" w:cs="Arial"/>
                      <w:sz w:val="24"/>
                      <w:szCs w:val="24"/>
                    </w:rPr>
                    <w:t>128 520</w:t>
                  </w:r>
                </w:p>
              </w:tc>
              <w:tc>
                <w:tcPr>
                  <w:tcW w:w="1793" w:type="dxa"/>
                </w:tcPr>
                <w:p w14:paraId="12DCD920" w14:textId="77777777" w:rsidR="00431BE2" w:rsidRDefault="00431BE2" w:rsidP="00431BE2">
                  <w:pPr>
                    <w:jc w:val="right"/>
                    <w:rPr>
                      <w:rFonts w:ascii="Arial" w:hAnsi="Arial" w:cs="Arial"/>
                      <w:sz w:val="24"/>
                      <w:szCs w:val="24"/>
                    </w:rPr>
                  </w:pPr>
                  <w:r>
                    <w:rPr>
                      <w:rFonts w:ascii="Arial" w:hAnsi="Arial" w:cs="Arial"/>
                      <w:sz w:val="24"/>
                      <w:szCs w:val="24"/>
                    </w:rPr>
                    <w:t>250 920</w:t>
                  </w:r>
                </w:p>
              </w:tc>
            </w:tr>
            <w:tr w:rsidR="00431BE2" w14:paraId="4AD8AE96" w14:textId="77777777" w:rsidTr="00431BE2">
              <w:tc>
                <w:tcPr>
                  <w:tcW w:w="4205" w:type="dxa"/>
                </w:tcPr>
                <w:p w14:paraId="4C65752B" w14:textId="53979BFF" w:rsidR="00431BE2" w:rsidRDefault="009C2B97" w:rsidP="009C2B97">
                  <w:pPr>
                    <w:rPr>
                      <w:rFonts w:ascii="Arial" w:hAnsi="Arial" w:cs="Arial"/>
                      <w:sz w:val="24"/>
                      <w:szCs w:val="24"/>
                    </w:rPr>
                  </w:pPr>
                  <w:r>
                    <w:rPr>
                      <w:rFonts w:ascii="Arial" w:hAnsi="Arial" w:cs="Arial"/>
                      <w:sz w:val="24"/>
                      <w:szCs w:val="24"/>
                    </w:rPr>
                    <w:t>Rente op kapitaal</w:t>
                  </w:r>
                </w:p>
              </w:tc>
              <w:tc>
                <w:tcPr>
                  <w:tcW w:w="1440" w:type="dxa"/>
                </w:tcPr>
                <w:p w14:paraId="6B4CCE42" w14:textId="77777777" w:rsidR="00431BE2" w:rsidRDefault="00431BE2" w:rsidP="00431BE2">
                  <w:pPr>
                    <w:jc w:val="right"/>
                    <w:rPr>
                      <w:rFonts w:ascii="Arial" w:hAnsi="Arial" w:cs="Arial"/>
                      <w:sz w:val="24"/>
                      <w:szCs w:val="24"/>
                    </w:rPr>
                  </w:pPr>
                  <w:r>
                    <w:rPr>
                      <w:rFonts w:ascii="Arial" w:hAnsi="Arial" w:cs="Arial"/>
                      <w:sz w:val="24"/>
                      <w:szCs w:val="24"/>
                    </w:rPr>
                    <w:t>70 200</w:t>
                  </w:r>
                </w:p>
              </w:tc>
              <w:tc>
                <w:tcPr>
                  <w:tcW w:w="1601" w:type="dxa"/>
                </w:tcPr>
                <w:p w14:paraId="7C91996F" w14:textId="77777777" w:rsidR="00431BE2" w:rsidRDefault="00431BE2" w:rsidP="00431BE2">
                  <w:pPr>
                    <w:jc w:val="right"/>
                    <w:rPr>
                      <w:rFonts w:ascii="Arial" w:hAnsi="Arial" w:cs="Arial"/>
                      <w:sz w:val="24"/>
                      <w:szCs w:val="24"/>
                    </w:rPr>
                  </w:pPr>
                  <w:r>
                    <w:rPr>
                      <w:rFonts w:ascii="Arial" w:hAnsi="Arial" w:cs="Arial"/>
                      <w:sz w:val="24"/>
                      <w:szCs w:val="24"/>
                    </w:rPr>
                    <w:t>48 000</w:t>
                  </w:r>
                </w:p>
              </w:tc>
              <w:tc>
                <w:tcPr>
                  <w:tcW w:w="1793" w:type="dxa"/>
                </w:tcPr>
                <w:p w14:paraId="78B8210B" w14:textId="77777777" w:rsidR="00431BE2" w:rsidRDefault="00431BE2" w:rsidP="00431BE2">
                  <w:pPr>
                    <w:jc w:val="right"/>
                    <w:rPr>
                      <w:rFonts w:ascii="Arial" w:hAnsi="Arial" w:cs="Arial"/>
                      <w:sz w:val="24"/>
                      <w:szCs w:val="24"/>
                    </w:rPr>
                  </w:pPr>
                  <w:r>
                    <w:rPr>
                      <w:rFonts w:ascii="Arial" w:hAnsi="Arial" w:cs="Arial"/>
                      <w:sz w:val="24"/>
                      <w:szCs w:val="24"/>
                    </w:rPr>
                    <w:t>118 200</w:t>
                  </w:r>
                </w:p>
              </w:tc>
            </w:tr>
            <w:tr w:rsidR="00431BE2" w14:paraId="7F53E425" w14:textId="77777777" w:rsidTr="00431BE2">
              <w:tc>
                <w:tcPr>
                  <w:tcW w:w="4205" w:type="dxa"/>
                </w:tcPr>
                <w:p w14:paraId="75AE999D" w14:textId="77777777" w:rsidR="00431BE2" w:rsidRPr="008D23A7" w:rsidRDefault="00431BE2" w:rsidP="00431BE2">
                  <w:pPr>
                    <w:rPr>
                      <w:rFonts w:ascii="Arial" w:hAnsi="Arial" w:cs="Arial"/>
                      <w:b/>
                      <w:sz w:val="24"/>
                      <w:szCs w:val="24"/>
                    </w:rPr>
                  </w:pPr>
                  <w:r w:rsidRPr="008D23A7">
                    <w:rPr>
                      <w:rFonts w:ascii="Arial" w:hAnsi="Arial" w:cs="Arial"/>
                      <w:b/>
                      <w:sz w:val="24"/>
                      <w:szCs w:val="24"/>
                    </w:rPr>
                    <w:t>Bonus</w:t>
                  </w:r>
                </w:p>
              </w:tc>
              <w:tc>
                <w:tcPr>
                  <w:tcW w:w="1440" w:type="dxa"/>
                </w:tcPr>
                <w:p w14:paraId="4648162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w:t>
                  </w:r>
                </w:p>
              </w:tc>
              <w:tc>
                <w:tcPr>
                  <w:tcW w:w="1601" w:type="dxa"/>
                </w:tcPr>
                <w:p w14:paraId="56874C75"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20 160</w:t>
                  </w:r>
                </w:p>
              </w:tc>
              <w:tc>
                <w:tcPr>
                  <w:tcW w:w="1793" w:type="dxa"/>
                </w:tcPr>
                <w:p w14:paraId="1F8D005E"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20 160</w:t>
                  </w:r>
                </w:p>
              </w:tc>
            </w:tr>
            <w:tr w:rsidR="00431BE2" w14:paraId="0E27A303" w14:textId="77777777" w:rsidTr="00431BE2">
              <w:tc>
                <w:tcPr>
                  <w:tcW w:w="4205" w:type="dxa"/>
                </w:tcPr>
                <w:p w14:paraId="50646304" w14:textId="51D2A2A0" w:rsidR="00431BE2" w:rsidRPr="00216136" w:rsidRDefault="009C2B97" w:rsidP="009C2B97">
                  <w:pPr>
                    <w:rPr>
                      <w:rFonts w:ascii="Arial" w:hAnsi="Arial" w:cs="Arial"/>
                      <w:b/>
                      <w:bCs/>
                      <w:sz w:val="24"/>
                      <w:szCs w:val="24"/>
                    </w:rPr>
                  </w:pPr>
                  <w:r>
                    <w:rPr>
                      <w:rFonts w:ascii="Arial" w:hAnsi="Arial" w:cs="Arial"/>
                      <w:b/>
                      <w:bCs/>
                      <w:sz w:val="24"/>
                      <w:szCs w:val="24"/>
                    </w:rPr>
                    <w:t>Primêre verdeling van wins</w:t>
                  </w:r>
                </w:p>
              </w:tc>
              <w:tc>
                <w:tcPr>
                  <w:tcW w:w="1440" w:type="dxa"/>
                </w:tcPr>
                <w:p w14:paraId="363768C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192 600</w:t>
                  </w:r>
                </w:p>
              </w:tc>
              <w:tc>
                <w:tcPr>
                  <w:tcW w:w="1601" w:type="dxa"/>
                </w:tcPr>
                <w:p w14:paraId="06BC1382"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196 680</w:t>
                  </w:r>
                </w:p>
              </w:tc>
              <w:tc>
                <w:tcPr>
                  <w:tcW w:w="1793" w:type="dxa"/>
                </w:tcPr>
                <w:p w14:paraId="78451AF2"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389 280</w:t>
                  </w:r>
                </w:p>
              </w:tc>
            </w:tr>
            <w:tr w:rsidR="00431BE2" w14:paraId="6A64F1A2" w14:textId="77777777" w:rsidTr="00431BE2">
              <w:tc>
                <w:tcPr>
                  <w:tcW w:w="4205" w:type="dxa"/>
                </w:tcPr>
                <w:p w14:paraId="21A56F8D" w14:textId="6185B246" w:rsidR="00431BE2" w:rsidRDefault="00431BE2" w:rsidP="009C2B97">
                  <w:pPr>
                    <w:rPr>
                      <w:rFonts w:ascii="Arial" w:hAnsi="Arial" w:cs="Arial"/>
                      <w:sz w:val="24"/>
                      <w:szCs w:val="24"/>
                    </w:rPr>
                  </w:pPr>
                  <w:r>
                    <w:rPr>
                      <w:rFonts w:ascii="Arial" w:hAnsi="Arial" w:cs="Arial"/>
                      <w:sz w:val="24"/>
                      <w:szCs w:val="24"/>
                    </w:rPr>
                    <w:t>Final</w:t>
                  </w:r>
                  <w:r w:rsidR="009C2B97">
                    <w:rPr>
                      <w:rFonts w:ascii="Arial" w:hAnsi="Arial" w:cs="Arial"/>
                      <w:sz w:val="24"/>
                      <w:szCs w:val="24"/>
                    </w:rPr>
                    <w:t>e verdeling van wins</w:t>
                  </w:r>
                </w:p>
              </w:tc>
              <w:tc>
                <w:tcPr>
                  <w:tcW w:w="1440" w:type="dxa"/>
                </w:tcPr>
                <w:p w14:paraId="62B5364F" w14:textId="77777777" w:rsidR="00431BE2" w:rsidRDefault="00431BE2" w:rsidP="00431BE2">
                  <w:pPr>
                    <w:jc w:val="right"/>
                    <w:rPr>
                      <w:rFonts w:ascii="Arial" w:hAnsi="Arial" w:cs="Arial"/>
                      <w:sz w:val="24"/>
                      <w:szCs w:val="24"/>
                    </w:rPr>
                  </w:pPr>
                  <w:r>
                    <w:rPr>
                      <w:rFonts w:ascii="Arial" w:hAnsi="Arial" w:cs="Arial"/>
                      <w:sz w:val="24"/>
                      <w:szCs w:val="24"/>
                    </w:rPr>
                    <w:t>13 500</w:t>
                  </w:r>
                </w:p>
              </w:tc>
              <w:tc>
                <w:tcPr>
                  <w:tcW w:w="1601" w:type="dxa"/>
                </w:tcPr>
                <w:p w14:paraId="5CF1567B" w14:textId="77777777" w:rsidR="00431BE2" w:rsidRDefault="00431BE2" w:rsidP="00431BE2">
                  <w:pPr>
                    <w:jc w:val="right"/>
                    <w:rPr>
                      <w:rFonts w:ascii="Arial" w:hAnsi="Arial" w:cs="Arial"/>
                      <w:sz w:val="24"/>
                      <w:szCs w:val="24"/>
                    </w:rPr>
                  </w:pPr>
                  <w:r>
                    <w:rPr>
                      <w:rFonts w:ascii="Arial" w:hAnsi="Arial" w:cs="Arial"/>
                      <w:sz w:val="24"/>
                      <w:szCs w:val="24"/>
                    </w:rPr>
                    <w:t>9 000</w:t>
                  </w:r>
                </w:p>
              </w:tc>
              <w:tc>
                <w:tcPr>
                  <w:tcW w:w="1793" w:type="dxa"/>
                </w:tcPr>
                <w:p w14:paraId="318F8819" w14:textId="77777777" w:rsidR="00431BE2" w:rsidRDefault="00431BE2" w:rsidP="00431BE2">
                  <w:pPr>
                    <w:jc w:val="right"/>
                    <w:rPr>
                      <w:rFonts w:ascii="Arial" w:hAnsi="Arial" w:cs="Arial"/>
                      <w:sz w:val="24"/>
                      <w:szCs w:val="24"/>
                    </w:rPr>
                  </w:pPr>
                  <w:r>
                    <w:rPr>
                      <w:rFonts w:ascii="Arial" w:hAnsi="Arial" w:cs="Arial"/>
                      <w:sz w:val="24"/>
                      <w:szCs w:val="24"/>
                    </w:rPr>
                    <w:t>22 500</w:t>
                  </w:r>
                </w:p>
              </w:tc>
            </w:tr>
            <w:tr w:rsidR="00431BE2" w14:paraId="6475CE93" w14:textId="77777777" w:rsidTr="00431BE2">
              <w:tc>
                <w:tcPr>
                  <w:tcW w:w="4205" w:type="dxa"/>
                </w:tcPr>
                <w:p w14:paraId="3D96C9CA" w14:textId="05454488" w:rsidR="00431BE2" w:rsidRPr="00216136" w:rsidRDefault="00431BE2" w:rsidP="009C2B97">
                  <w:pPr>
                    <w:rPr>
                      <w:rFonts w:ascii="Arial" w:hAnsi="Arial" w:cs="Arial"/>
                      <w:b/>
                      <w:bCs/>
                      <w:sz w:val="24"/>
                      <w:szCs w:val="24"/>
                    </w:rPr>
                  </w:pPr>
                  <w:r w:rsidRPr="00216136">
                    <w:rPr>
                      <w:rFonts w:ascii="Arial" w:hAnsi="Arial" w:cs="Arial"/>
                      <w:b/>
                      <w:bCs/>
                      <w:sz w:val="24"/>
                      <w:szCs w:val="24"/>
                    </w:rPr>
                    <w:t>Net</w:t>
                  </w:r>
                  <w:r w:rsidR="009C2B97">
                    <w:rPr>
                      <w:rFonts w:ascii="Arial" w:hAnsi="Arial" w:cs="Arial"/>
                      <w:b/>
                      <w:bCs/>
                      <w:sz w:val="24"/>
                      <w:szCs w:val="24"/>
                    </w:rPr>
                    <w:t>towins soos per Inkomstestaat</w:t>
                  </w:r>
                </w:p>
              </w:tc>
              <w:tc>
                <w:tcPr>
                  <w:tcW w:w="1440" w:type="dxa"/>
                </w:tcPr>
                <w:p w14:paraId="5CC8207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206 100</w:t>
                  </w:r>
                </w:p>
              </w:tc>
              <w:tc>
                <w:tcPr>
                  <w:tcW w:w="1601" w:type="dxa"/>
                </w:tcPr>
                <w:p w14:paraId="0492B6D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205 680</w:t>
                  </w:r>
                </w:p>
              </w:tc>
              <w:tc>
                <w:tcPr>
                  <w:tcW w:w="1793" w:type="dxa"/>
                </w:tcPr>
                <w:p w14:paraId="0B7D641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411 780</w:t>
                  </w:r>
                </w:p>
              </w:tc>
            </w:tr>
            <w:tr w:rsidR="00431BE2" w14:paraId="6325C261" w14:textId="77777777" w:rsidTr="00431BE2">
              <w:tc>
                <w:tcPr>
                  <w:tcW w:w="4205" w:type="dxa"/>
                </w:tcPr>
                <w:p w14:paraId="1682BFC9" w14:textId="1BA987B8" w:rsidR="00431BE2" w:rsidRDefault="009C2B97" w:rsidP="009C2B97">
                  <w:pPr>
                    <w:rPr>
                      <w:rFonts w:ascii="Arial" w:hAnsi="Arial" w:cs="Arial"/>
                      <w:sz w:val="24"/>
                      <w:szCs w:val="24"/>
                    </w:rPr>
                  </w:pPr>
                  <w:r>
                    <w:rPr>
                      <w:rFonts w:ascii="Arial" w:hAnsi="Arial" w:cs="Arial"/>
                      <w:sz w:val="24"/>
                      <w:szCs w:val="24"/>
                    </w:rPr>
                    <w:t>Onttrekkings</w:t>
                  </w:r>
                </w:p>
              </w:tc>
              <w:tc>
                <w:tcPr>
                  <w:tcW w:w="1440" w:type="dxa"/>
                </w:tcPr>
                <w:p w14:paraId="31044874" w14:textId="77777777" w:rsidR="00431BE2" w:rsidRDefault="00431BE2" w:rsidP="00431BE2">
                  <w:pPr>
                    <w:jc w:val="right"/>
                    <w:rPr>
                      <w:rFonts w:ascii="Arial" w:hAnsi="Arial" w:cs="Arial"/>
                      <w:sz w:val="24"/>
                      <w:szCs w:val="24"/>
                    </w:rPr>
                  </w:pPr>
                  <w:r>
                    <w:rPr>
                      <w:rFonts w:ascii="Arial" w:hAnsi="Arial" w:cs="Arial"/>
                      <w:sz w:val="24"/>
                      <w:szCs w:val="24"/>
                    </w:rPr>
                    <w:t>(175 140)</w:t>
                  </w:r>
                </w:p>
              </w:tc>
              <w:tc>
                <w:tcPr>
                  <w:tcW w:w="1601" w:type="dxa"/>
                </w:tcPr>
                <w:p w14:paraId="0C5C5A18" w14:textId="77777777" w:rsidR="00431BE2" w:rsidRDefault="00431BE2" w:rsidP="00431BE2">
                  <w:pPr>
                    <w:jc w:val="right"/>
                    <w:rPr>
                      <w:rFonts w:ascii="Arial" w:hAnsi="Arial" w:cs="Arial"/>
                      <w:sz w:val="24"/>
                      <w:szCs w:val="24"/>
                    </w:rPr>
                  </w:pPr>
                  <w:r>
                    <w:rPr>
                      <w:rFonts w:ascii="Arial" w:hAnsi="Arial" w:cs="Arial"/>
                      <w:sz w:val="24"/>
                      <w:szCs w:val="24"/>
                    </w:rPr>
                    <w:t>(123 408)</w:t>
                  </w:r>
                </w:p>
              </w:tc>
              <w:tc>
                <w:tcPr>
                  <w:tcW w:w="1793" w:type="dxa"/>
                </w:tcPr>
                <w:p w14:paraId="4DF8F6ED" w14:textId="77777777" w:rsidR="00431BE2" w:rsidRDefault="00431BE2" w:rsidP="00431BE2">
                  <w:pPr>
                    <w:jc w:val="right"/>
                    <w:rPr>
                      <w:rFonts w:ascii="Arial" w:hAnsi="Arial" w:cs="Arial"/>
                      <w:sz w:val="24"/>
                      <w:szCs w:val="24"/>
                    </w:rPr>
                  </w:pPr>
                  <w:r>
                    <w:rPr>
                      <w:rFonts w:ascii="Arial" w:hAnsi="Arial" w:cs="Arial"/>
                      <w:sz w:val="24"/>
                      <w:szCs w:val="24"/>
                    </w:rPr>
                    <w:t>(298 548)</w:t>
                  </w:r>
                </w:p>
              </w:tc>
            </w:tr>
            <w:tr w:rsidR="00431BE2" w14:paraId="5CCF6BE3" w14:textId="77777777" w:rsidTr="00431BE2">
              <w:tc>
                <w:tcPr>
                  <w:tcW w:w="4205" w:type="dxa"/>
                </w:tcPr>
                <w:p w14:paraId="3A9EECBD" w14:textId="464D753E" w:rsidR="00431BE2" w:rsidRPr="00216136" w:rsidRDefault="009C2B97" w:rsidP="009C2B97">
                  <w:pPr>
                    <w:rPr>
                      <w:rFonts w:ascii="Arial" w:hAnsi="Arial" w:cs="Arial"/>
                      <w:b/>
                      <w:bCs/>
                      <w:sz w:val="24"/>
                      <w:szCs w:val="24"/>
                    </w:rPr>
                  </w:pPr>
                  <w:r>
                    <w:rPr>
                      <w:rFonts w:ascii="Arial" w:hAnsi="Arial" w:cs="Arial"/>
                      <w:b/>
                      <w:bCs/>
                      <w:sz w:val="24"/>
                      <w:szCs w:val="24"/>
                    </w:rPr>
                    <w:t>Behoue inkomste vir die jaar</w:t>
                  </w:r>
                </w:p>
              </w:tc>
              <w:tc>
                <w:tcPr>
                  <w:tcW w:w="1440" w:type="dxa"/>
                </w:tcPr>
                <w:p w14:paraId="7DECDEE8"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30 960</w:t>
                  </w:r>
                </w:p>
              </w:tc>
              <w:tc>
                <w:tcPr>
                  <w:tcW w:w="1601" w:type="dxa"/>
                </w:tcPr>
                <w:p w14:paraId="033058B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82 272</w:t>
                  </w:r>
                </w:p>
              </w:tc>
              <w:tc>
                <w:tcPr>
                  <w:tcW w:w="1793" w:type="dxa"/>
                </w:tcPr>
                <w:p w14:paraId="70C8A784"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113 232</w:t>
                  </w:r>
                </w:p>
              </w:tc>
            </w:tr>
            <w:tr w:rsidR="00431BE2" w14:paraId="19EEB4EA" w14:textId="77777777" w:rsidTr="00431BE2">
              <w:tc>
                <w:tcPr>
                  <w:tcW w:w="4205" w:type="dxa"/>
                </w:tcPr>
                <w:p w14:paraId="1C6ADAD4" w14:textId="7544F673" w:rsidR="00431BE2" w:rsidRDefault="009C2B97" w:rsidP="009C2B97">
                  <w:pPr>
                    <w:rPr>
                      <w:rFonts w:ascii="Arial" w:hAnsi="Arial" w:cs="Arial"/>
                      <w:sz w:val="24"/>
                      <w:szCs w:val="24"/>
                    </w:rPr>
                  </w:pPr>
                  <w:r>
                    <w:rPr>
                      <w:rFonts w:ascii="Arial" w:hAnsi="Arial" w:cs="Arial"/>
                      <w:sz w:val="24"/>
                      <w:szCs w:val="24"/>
                    </w:rPr>
                    <w:t>Saldo aan die begin van die jaar</w:t>
                  </w:r>
                </w:p>
              </w:tc>
              <w:tc>
                <w:tcPr>
                  <w:tcW w:w="1440" w:type="dxa"/>
                </w:tcPr>
                <w:p w14:paraId="4A59B80E" w14:textId="77777777" w:rsidR="00431BE2" w:rsidRDefault="00431BE2" w:rsidP="00431BE2">
                  <w:pPr>
                    <w:jc w:val="right"/>
                    <w:rPr>
                      <w:rFonts w:ascii="Arial" w:hAnsi="Arial" w:cs="Arial"/>
                      <w:sz w:val="24"/>
                      <w:szCs w:val="24"/>
                    </w:rPr>
                  </w:pPr>
                  <w:r>
                    <w:rPr>
                      <w:rFonts w:ascii="Arial" w:hAnsi="Arial" w:cs="Arial"/>
                      <w:sz w:val="24"/>
                      <w:szCs w:val="24"/>
                    </w:rPr>
                    <w:t>8 100</w:t>
                  </w:r>
                </w:p>
              </w:tc>
              <w:tc>
                <w:tcPr>
                  <w:tcW w:w="1601" w:type="dxa"/>
                </w:tcPr>
                <w:p w14:paraId="6EF6BE09" w14:textId="77777777" w:rsidR="00431BE2" w:rsidRDefault="00431BE2" w:rsidP="00431BE2">
                  <w:pPr>
                    <w:jc w:val="right"/>
                    <w:rPr>
                      <w:rFonts w:ascii="Arial" w:hAnsi="Arial" w:cs="Arial"/>
                      <w:sz w:val="24"/>
                      <w:szCs w:val="24"/>
                    </w:rPr>
                  </w:pPr>
                  <w:r>
                    <w:rPr>
                      <w:rFonts w:ascii="Arial" w:hAnsi="Arial" w:cs="Arial"/>
                      <w:sz w:val="24"/>
                      <w:szCs w:val="24"/>
                    </w:rPr>
                    <w:t>(11 760)</w:t>
                  </w:r>
                </w:p>
              </w:tc>
              <w:tc>
                <w:tcPr>
                  <w:tcW w:w="1793" w:type="dxa"/>
                </w:tcPr>
                <w:p w14:paraId="0AE54E04" w14:textId="77777777" w:rsidR="00431BE2" w:rsidRDefault="00431BE2" w:rsidP="00431BE2">
                  <w:pPr>
                    <w:jc w:val="right"/>
                    <w:rPr>
                      <w:rFonts w:ascii="Arial" w:hAnsi="Arial" w:cs="Arial"/>
                      <w:sz w:val="24"/>
                      <w:szCs w:val="24"/>
                    </w:rPr>
                  </w:pPr>
                  <w:r>
                    <w:rPr>
                      <w:rFonts w:ascii="Arial" w:hAnsi="Arial" w:cs="Arial"/>
                      <w:sz w:val="24"/>
                      <w:szCs w:val="24"/>
                    </w:rPr>
                    <w:t>(3 660)</w:t>
                  </w:r>
                </w:p>
              </w:tc>
            </w:tr>
            <w:tr w:rsidR="00431BE2" w14:paraId="18DB96A7" w14:textId="77777777" w:rsidTr="00431BE2">
              <w:tc>
                <w:tcPr>
                  <w:tcW w:w="4205" w:type="dxa"/>
                </w:tcPr>
                <w:p w14:paraId="759F3717" w14:textId="6CB67A5D" w:rsidR="00431BE2" w:rsidRPr="00FA15E6" w:rsidRDefault="009C2B97" w:rsidP="008D23A7">
                  <w:pPr>
                    <w:rPr>
                      <w:rFonts w:ascii="Arial" w:hAnsi="Arial" w:cs="Arial"/>
                      <w:b/>
                      <w:bCs/>
                      <w:sz w:val="24"/>
                      <w:szCs w:val="24"/>
                    </w:rPr>
                  </w:pPr>
                  <w:r>
                    <w:rPr>
                      <w:rFonts w:ascii="Arial" w:hAnsi="Arial" w:cs="Arial"/>
                      <w:b/>
                      <w:bCs/>
                      <w:sz w:val="24"/>
                      <w:szCs w:val="24"/>
                    </w:rPr>
                    <w:t>Sal</w:t>
                  </w:r>
                  <w:r w:rsidR="008D23A7">
                    <w:rPr>
                      <w:rFonts w:ascii="Arial" w:hAnsi="Arial" w:cs="Arial"/>
                      <w:b/>
                      <w:bCs/>
                      <w:sz w:val="24"/>
                      <w:szCs w:val="24"/>
                    </w:rPr>
                    <w:t>do</w:t>
                  </w:r>
                  <w:r>
                    <w:rPr>
                      <w:rFonts w:ascii="Arial" w:hAnsi="Arial" w:cs="Arial"/>
                      <w:b/>
                      <w:bCs/>
                      <w:sz w:val="24"/>
                      <w:szCs w:val="24"/>
                    </w:rPr>
                    <w:t xml:space="preserve"> aan die einde van die jaar</w:t>
                  </w:r>
                </w:p>
              </w:tc>
              <w:tc>
                <w:tcPr>
                  <w:tcW w:w="1440" w:type="dxa"/>
                </w:tcPr>
                <w:p w14:paraId="7811757F"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39 060</w:t>
                  </w:r>
                </w:p>
              </w:tc>
              <w:tc>
                <w:tcPr>
                  <w:tcW w:w="1601" w:type="dxa"/>
                </w:tcPr>
                <w:p w14:paraId="50D58AFD"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70 512</w:t>
                  </w:r>
                </w:p>
              </w:tc>
              <w:tc>
                <w:tcPr>
                  <w:tcW w:w="1793" w:type="dxa"/>
                </w:tcPr>
                <w:p w14:paraId="2B41DD82"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109 572</w:t>
                  </w:r>
                </w:p>
              </w:tc>
            </w:tr>
          </w:tbl>
          <w:p w14:paraId="3B2F30A7" w14:textId="77777777" w:rsidR="00431BE2" w:rsidRDefault="00431BE2" w:rsidP="00431BE2">
            <w:pPr>
              <w:rPr>
                <w:rFonts w:ascii="Arial" w:hAnsi="Arial" w:cs="Arial"/>
                <w:sz w:val="24"/>
                <w:szCs w:val="24"/>
              </w:rPr>
            </w:pPr>
          </w:p>
        </w:tc>
      </w:tr>
    </w:tbl>
    <w:p w14:paraId="337495DC"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1B81F89E" w14:textId="77777777" w:rsidTr="00431BE2">
        <w:tc>
          <w:tcPr>
            <w:tcW w:w="9350" w:type="dxa"/>
          </w:tcPr>
          <w:p w14:paraId="1AA5E80C" w14:textId="5306DBD0" w:rsidR="00431BE2" w:rsidRPr="00CB0425" w:rsidRDefault="009C2B97" w:rsidP="009C2B97">
            <w:pPr>
              <w:pStyle w:val="ListParagraph"/>
              <w:numPr>
                <w:ilvl w:val="1"/>
                <w:numId w:val="37"/>
              </w:numPr>
              <w:rPr>
                <w:rFonts w:ascii="Arial" w:hAnsi="Arial" w:cs="Arial"/>
                <w:b/>
                <w:bCs/>
                <w:sz w:val="24"/>
                <w:szCs w:val="24"/>
              </w:rPr>
            </w:pPr>
            <w:r>
              <w:rPr>
                <w:rFonts w:ascii="Arial" w:hAnsi="Arial" w:cs="Arial"/>
                <w:b/>
                <w:bCs/>
                <w:sz w:val="24"/>
                <w:szCs w:val="24"/>
              </w:rPr>
              <w:t xml:space="preserve">  </w:t>
            </w:r>
            <w:r>
              <w:t xml:space="preserve"> </w:t>
            </w:r>
            <w:r w:rsidRPr="009C2B97">
              <w:rPr>
                <w:rFonts w:ascii="Arial" w:hAnsi="Arial" w:cs="Arial"/>
                <w:b/>
                <w:bCs/>
                <w:sz w:val="24"/>
                <w:szCs w:val="24"/>
              </w:rPr>
              <w:t>Bereken die volgende finansiële aanwysers:</w:t>
            </w:r>
          </w:p>
          <w:p w14:paraId="69C3E701" w14:textId="77777777" w:rsidR="00431BE2" w:rsidRPr="00216136" w:rsidRDefault="00431BE2" w:rsidP="00431BE2">
            <w:pPr>
              <w:rPr>
                <w:rFonts w:ascii="Arial" w:hAnsi="Arial" w:cs="Arial"/>
                <w:b/>
                <w:bCs/>
                <w:sz w:val="24"/>
                <w:szCs w:val="24"/>
              </w:rPr>
            </w:pPr>
          </w:p>
        </w:tc>
      </w:tr>
      <w:tr w:rsidR="00431BE2" w14:paraId="14B4F43A" w14:textId="77777777" w:rsidTr="00431BE2">
        <w:tc>
          <w:tcPr>
            <w:tcW w:w="9350" w:type="dxa"/>
          </w:tcPr>
          <w:p w14:paraId="642B8469" w14:textId="653F82D5" w:rsidR="00431BE2" w:rsidRPr="00216136" w:rsidRDefault="00CB0425" w:rsidP="00CB0425">
            <w:pPr>
              <w:contextualSpacing/>
              <w:rPr>
                <w:rFonts w:ascii="Arial" w:hAnsi="Arial" w:cs="Arial"/>
                <w:b/>
                <w:bCs/>
                <w:sz w:val="24"/>
                <w:szCs w:val="24"/>
              </w:rPr>
            </w:pPr>
            <w:r>
              <w:rPr>
                <w:rFonts w:ascii="Arial" w:hAnsi="Arial" w:cs="Arial"/>
                <w:b/>
                <w:bCs/>
                <w:sz w:val="24"/>
                <w:szCs w:val="24"/>
              </w:rPr>
              <w:t xml:space="preserve">4.2.1  </w:t>
            </w:r>
            <w:r w:rsidR="00066794" w:rsidRPr="00066794">
              <w:rPr>
                <w:rFonts w:ascii="Arial" w:hAnsi="Arial" w:cs="Arial"/>
                <w:b/>
                <w:sz w:val="24"/>
                <w:szCs w:val="24"/>
              </w:rPr>
              <w:t>Skuld /Ekwiteitsverhouding</w:t>
            </w:r>
          </w:p>
          <w:p w14:paraId="7483A721" w14:textId="77777777" w:rsidR="00431BE2" w:rsidRDefault="00431BE2" w:rsidP="00431BE2">
            <w:pPr>
              <w:ind w:left="720"/>
              <w:contextualSpacing/>
              <w:rPr>
                <w:rFonts w:ascii="Arial" w:hAnsi="Arial" w:cs="Arial"/>
                <w:sz w:val="24"/>
                <w:szCs w:val="24"/>
              </w:rPr>
            </w:pPr>
          </w:p>
          <w:p w14:paraId="79AF87E8" w14:textId="77777777" w:rsidR="00431BE2" w:rsidRDefault="00431BE2" w:rsidP="00431BE2">
            <w:pPr>
              <w:ind w:left="720"/>
              <w:contextualSpacing/>
              <w:rPr>
                <w:rFonts w:ascii="Arial" w:hAnsi="Arial" w:cs="Arial"/>
                <w:sz w:val="24"/>
                <w:szCs w:val="24"/>
              </w:rPr>
            </w:pPr>
            <w:r>
              <w:rPr>
                <w:rFonts w:ascii="Arial" w:hAnsi="Arial" w:cs="Arial"/>
                <w:sz w:val="24"/>
                <w:szCs w:val="24"/>
              </w:rPr>
              <w:t>984 000 : (900 000 + 600 000 + 109 572)</w:t>
            </w:r>
          </w:p>
          <w:p w14:paraId="5DFDD746" w14:textId="77777777" w:rsidR="00431BE2" w:rsidRDefault="00431BE2" w:rsidP="00431BE2">
            <w:pPr>
              <w:ind w:left="720"/>
              <w:contextualSpacing/>
              <w:rPr>
                <w:rFonts w:ascii="Arial" w:hAnsi="Arial" w:cs="Arial"/>
                <w:sz w:val="24"/>
                <w:szCs w:val="24"/>
              </w:rPr>
            </w:pPr>
          </w:p>
          <w:p w14:paraId="6E388C57" w14:textId="77777777" w:rsidR="00431BE2" w:rsidRDefault="00431BE2" w:rsidP="00431BE2">
            <w:pPr>
              <w:ind w:left="720"/>
              <w:contextualSpacing/>
              <w:rPr>
                <w:rFonts w:ascii="Arial" w:hAnsi="Arial" w:cs="Arial"/>
                <w:sz w:val="24"/>
                <w:szCs w:val="24"/>
              </w:rPr>
            </w:pPr>
            <w:r>
              <w:rPr>
                <w:rFonts w:ascii="Arial" w:hAnsi="Arial" w:cs="Arial"/>
                <w:sz w:val="24"/>
                <w:szCs w:val="24"/>
              </w:rPr>
              <w:t>= 984 000 : 1 609 572</w:t>
            </w:r>
          </w:p>
          <w:p w14:paraId="0A6CE5BD" w14:textId="77777777" w:rsidR="00431BE2" w:rsidRDefault="00431BE2" w:rsidP="00431BE2">
            <w:pPr>
              <w:ind w:left="720"/>
              <w:contextualSpacing/>
              <w:rPr>
                <w:rFonts w:ascii="Arial" w:hAnsi="Arial" w:cs="Arial"/>
                <w:sz w:val="24"/>
                <w:szCs w:val="24"/>
              </w:rPr>
            </w:pPr>
          </w:p>
          <w:p w14:paraId="0EB62827" w14:textId="77777777" w:rsidR="00431BE2" w:rsidRDefault="00431BE2" w:rsidP="00431BE2">
            <w:pPr>
              <w:ind w:left="720"/>
              <w:contextualSpacing/>
              <w:rPr>
                <w:rFonts w:ascii="Arial" w:hAnsi="Arial" w:cs="Arial"/>
                <w:sz w:val="24"/>
                <w:szCs w:val="24"/>
              </w:rPr>
            </w:pPr>
            <w:r>
              <w:rPr>
                <w:rFonts w:ascii="Arial" w:hAnsi="Arial" w:cs="Arial"/>
                <w:sz w:val="24"/>
                <w:szCs w:val="24"/>
              </w:rPr>
              <w:t>= 0.6 : 1</w:t>
            </w:r>
          </w:p>
          <w:p w14:paraId="7D2F2540" w14:textId="77777777" w:rsidR="00431BE2" w:rsidRDefault="00431BE2" w:rsidP="00431BE2">
            <w:pPr>
              <w:rPr>
                <w:rFonts w:ascii="Arial" w:hAnsi="Arial" w:cs="Arial"/>
                <w:sz w:val="24"/>
                <w:szCs w:val="24"/>
              </w:rPr>
            </w:pPr>
          </w:p>
        </w:tc>
      </w:tr>
      <w:tr w:rsidR="00431BE2" w14:paraId="160F92C2" w14:textId="77777777" w:rsidTr="00431BE2">
        <w:tc>
          <w:tcPr>
            <w:tcW w:w="9350" w:type="dxa"/>
          </w:tcPr>
          <w:p w14:paraId="7D09FECD" w14:textId="4E9E35EC" w:rsidR="00431BE2" w:rsidRPr="00066794" w:rsidRDefault="00066794" w:rsidP="00CB0425">
            <w:pPr>
              <w:pStyle w:val="ListParagraph"/>
              <w:numPr>
                <w:ilvl w:val="2"/>
                <w:numId w:val="41"/>
              </w:numPr>
              <w:rPr>
                <w:rFonts w:ascii="Arial" w:hAnsi="Arial" w:cs="Arial"/>
                <w:b/>
                <w:bCs/>
                <w:sz w:val="24"/>
                <w:szCs w:val="24"/>
              </w:rPr>
            </w:pPr>
            <w:r w:rsidRPr="00066794">
              <w:rPr>
                <w:rFonts w:ascii="Arial" w:hAnsi="Arial" w:cs="Arial"/>
                <w:b/>
                <w:sz w:val="24"/>
                <w:szCs w:val="24"/>
              </w:rPr>
              <w:t>Vuurproefverhouding</w:t>
            </w:r>
          </w:p>
          <w:p w14:paraId="03810559" w14:textId="77777777" w:rsidR="00431BE2" w:rsidRDefault="00431BE2" w:rsidP="00431BE2">
            <w:pPr>
              <w:ind w:left="720"/>
              <w:contextualSpacing/>
              <w:rPr>
                <w:rFonts w:ascii="Arial" w:hAnsi="Arial" w:cs="Arial"/>
                <w:sz w:val="24"/>
                <w:szCs w:val="24"/>
              </w:rPr>
            </w:pPr>
          </w:p>
          <w:p w14:paraId="07B6D903" w14:textId="77777777" w:rsidR="00431BE2" w:rsidRDefault="00431BE2" w:rsidP="00431BE2">
            <w:pPr>
              <w:ind w:left="720"/>
              <w:contextualSpacing/>
              <w:rPr>
                <w:rFonts w:ascii="Arial" w:hAnsi="Arial" w:cs="Arial"/>
                <w:sz w:val="24"/>
                <w:szCs w:val="24"/>
              </w:rPr>
            </w:pPr>
            <w:r>
              <w:rPr>
                <w:rFonts w:ascii="Arial" w:hAnsi="Arial" w:cs="Arial"/>
                <w:sz w:val="24"/>
                <w:szCs w:val="24"/>
              </w:rPr>
              <w:t>(1 560 + 45 000) : (38 768 + 9 300)</w:t>
            </w:r>
          </w:p>
          <w:p w14:paraId="0CB00BFA" w14:textId="77777777" w:rsidR="00431BE2" w:rsidRDefault="00431BE2" w:rsidP="00431BE2">
            <w:pPr>
              <w:ind w:left="720"/>
              <w:contextualSpacing/>
              <w:rPr>
                <w:rFonts w:ascii="Arial" w:hAnsi="Arial" w:cs="Arial"/>
                <w:sz w:val="24"/>
                <w:szCs w:val="24"/>
              </w:rPr>
            </w:pPr>
          </w:p>
          <w:p w14:paraId="58C83F06" w14:textId="77777777" w:rsidR="00431BE2" w:rsidRDefault="00431BE2" w:rsidP="00431BE2">
            <w:pPr>
              <w:ind w:left="720"/>
              <w:contextualSpacing/>
              <w:rPr>
                <w:rFonts w:ascii="Arial" w:hAnsi="Arial" w:cs="Arial"/>
                <w:sz w:val="24"/>
                <w:szCs w:val="24"/>
              </w:rPr>
            </w:pPr>
            <w:r>
              <w:rPr>
                <w:rFonts w:ascii="Arial" w:hAnsi="Arial" w:cs="Arial"/>
                <w:sz w:val="24"/>
                <w:szCs w:val="24"/>
              </w:rPr>
              <w:t>= 46 560 : 48 068</w:t>
            </w:r>
          </w:p>
          <w:p w14:paraId="1526B4C8" w14:textId="77777777" w:rsidR="00431BE2" w:rsidRDefault="00431BE2" w:rsidP="00431BE2">
            <w:pPr>
              <w:ind w:left="720"/>
              <w:contextualSpacing/>
              <w:rPr>
                <w:rFonts w:ascii="Arial" w:hAnsi="Arial" w:cs="Arial"/>
                <w:sz w:val="24"/>
                <w:szCs w:val="24"/>
              </w:rPr>
            </w:pPr>
          </w:p>
          <w:p w14:paraId="08F209D7" w14:textId="77777777" w:rsidR="00431BE2" w:rsidRPr="00804619" w:rsidRDefault="00431BE2" w:rsidP="00431BE2">
            <w:pPr>
              <w:ind w:left="720"/>
              <w:contextualSpacing/>
              <w:rPr>
                <w:rFonts w:ascii="Arial" w:hAnsi="Arial" w:cs="Arial"/>
                <w:sz w:val="24"/>
                <w:szCs w:val="24"/>
              </w:rPr>
            </w:pPr>
            <w:r>
              <w:rPr>
                <w:rFonts w:ascii="Arial" w:hAnsi="Arial" w:cs="Arial"/>
                <w:sz w:val="24"/>
                <w:szCs w:val="24"/>
              </w:rPr>
              <w:t>= 0.97 : 1</w:t>
            </w:r>
          </w:p>
          <w:p w14:paraId="487044E3" w14:textId="77777777" w:rsidR="00431BE2" w:rsidRDefault="00431BE2" w:rsidP="00431BE2">
            <w:pPr>
              <w:rPr>
                <w:rFonts w:ascii="Arial" w:hAnsi="Arial" w:cs="Arial"/>
                <w:sz w:val="24"/>
                <w:szCs w:val="24"/>
              </w:rPr>
            </w:pPr>
          </w:p>
        </w:tc>
      </w:tr>
    </w:tbl>
    <w:p w14:paraId="3D4BDD40" w14:textId="0C271FE0" w:rsidR="00431BE2" w:rsidRDefault="00431BE2" w:rsidP="00431BE2">
      <w:pPr>
        <w:rPr>
          <w:rFonts w:ascii="Arial" w:hAnsi="Arial" w:cs="Arial"/>
          <w:sz w:val="24"/>
          <w:szCs w:val="24"/>
        </w:rPr>
      </w:pPr>
    </w:p>
    <w:p w14:paraId="53FE812E" w14:textId="65AEB360" w:rsidR="00CB0425" w:rsidRDefault="00CB0425" w:rsidP="00431BE2">
      <w:pPr>
        <w:rPr>
          <w:rFonts w:ascii="Arial" w:hAnsi="Arial" w:cs="Arial"/>
          <w:sz w:val="24"/>
          <w:szCs w:val="24"/>
        </w:rPr>
      </w:pPr>
    </w:p>
    <w:p w14:paraId="7A2458C4" w14:textId="5F6E50CF"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CB0425" w14:paraId="27446E13" w14:textId="77777777" w:rsidTr="00012B16">
        <w:tc>
          <w:tcPr>
            <w:tcW w:w="9350" w:type="dxa"/>
          </w:tcPr>
          <w:p w14:paraId="61E01604" w14:textId="52E2AA6B" w:rsidR="00CB0425" w:rsidRPr="00CB0425" w:rsidRDefault="00066794" w:rsidP="00066794">
            <w:pPr>
              <w:pStyle w:val="ListParagraph"/>
              <w:numPr>
                <w:ilvl w:val="2"/>
                <w:numId w:val="41"/>
              </w:numPr>
              <w:rPr>
                <w:rFonts w:ascii="Arial" w:hAnsi="Arial" w:cs="Arial"/>
                <w:b/>
                <w:bCs/>
                <w:sz w:val="24"/>
                <w:szCs w:val="24"/>
              </w:rPr>
            </w:pPr>
            <w:r w:rsidRPr="00066794">
              <w:rPr>
                <w:rFonts w:ascii="Arial" w:hAnsi="Arial" w:cs="Arial"/>
                <w:b/>
                <w:bCs/>
                <w:sz w:val="24"/>
                <w:szCs w:val="24"/>
              </w:rPr>
              <w:t>Persentasie opbrengs verdien op die belegging van Sam.</w:t>
            </w:r>
          </w:p>
          <w:p w14:paraId="6CB97F00" w14:textId="77777777" w:rsidR="00CB0425" w:rsidRDefault="00CB0425" w:rsidP="00012B16">
            <w:pPr>
              <w:ind w:left="720"/>
              <w:contextualSpacing/>
              <w:rPr>
                <w:rFonts w:ascii="Arial" w:hAnsi="Arial" w:cs="Arial"/>
                <w:sz w:val="24"/>
                <w:szCs w:val="24"/>
              </w:rPr>
            </w:pPr>
          </w:p>
          <w:p w14:paraId="234A2441" w14:textId="77777777" w:rsidR="00CB0425" w:rsidRDefault="00CB0425" w:rsidP="00012B16">
            <w:pPr>
              <w:ind w:left="720"/>
              <w:contextualSpacing/>
              <w:rPr>
                <w:rFonts w:ascii="Arial" w:hAnsi="Arial" w:cs="Arial"/>
                <w:sz w:val="24"/>
                <w:szCs w:val="24"/>
              </w:rPr>
            </w:pPr>
            <w:r>
              <w:rPr>
                <w:rFonts w:ascii="Arial" w:hAnsi="Arial" w:cs="Arial"/>
                <w:sz w:val="24"/>
                <w:szCs w:val="24"/>
              </w:rPr>
              <w:t xml:space="preserve">  </w:t>
            </w:r>
            <w:r w:rsidRPr="008966FB">
              <w:rPr>
                <w:rFonts w:ascii="Arial" w:hAnsi="Arial" w:cs="Arial"/>
                <w:sz w:val="24"/>
                <w:szCs w:val="24"/>
                <w:u w:val="single"/>
              </w:rPr>
              <w:t xml:space="preserve">                         206 100                     </w:t>
            </w:r>
            <w:r>
              <w:rPr>
                <w:rFonts w:ascii="Arial" w:hAnsi="Arial" w:cs="Arial"/>
                <w:sz w:val="24"/>
                <w:szCs w:val="24"/>
              </w:rPr>
              <w:t xml:space="preserve">     x </w:t>
            </w:r>
            <w:r w:rsidRPr="008966FB">
              <w:rPr>
                <w:rFonts w:ascii="Arial" w:hAnsi="Arial" w:cs="Arial"/>
                <w:sz w:val="24"/>
                <w:szCs w:val="24"/>
                <w:u w:val="single"/>
              </w:rPr>
              <w:t>100</w:t>
            </w:r>
          </w:p>
          <w:p w14:paraId="6E5D91D3" w14:textId="77777777" w:rsidR="00CB0425" w:rsidRDefault="00CB0425" w:rsidP="00012B16">
            <w:pPr>
              <w:ind w:left="720"/>
              <w:contextualSpacing/>
              <w:rPr>
                <w:rFonts w:ascii="Arial" w:hAnsi="Arial" w:cs="Arial"/>
                <w:sz w:val="24"/>
                <w:szCs w:val="24"/>
              </w:rPr>
            </w:pPr>
            <w:r>
              <w:rPr>
                <w:rFonts w:ascii="Arial" w:hAnsi="Arial" w:cs="Arial"/>
                <w:sz w:val="24"/>
                <w:szCs w:val="24"/>
              </w:rPr>
              <w:t>½ (870 000+900 000 + 8 100 + 39 060)         1</w:t>
            </w:r>
          </w:p>
          <w:p w14:paraId="16B03F0B" w14:textId="77777777" w:rsidR="00CB0425" w:rsidRDefault="00CB0425" w:rsidP="00012B16">
            <w:pPr>
              <w:ind w:left="720"/>
              <w:contextualSpacing/>
              <w:rPr>
                <w:rFonts w:ascii="Arial" w:hAnsi="Arial" w:cs="Arial"/>
                <w:sz w:val="24"/>
                <w:szCs w:val="24"/>
              </w:rPr>
            </w:pPr>
          </w:p>
          <w:p w14:paraId="026F5859" w14:textId="77777777" w:rsidR="00CB0425" w:rsidRDefault="00CB0425" w:rsidP="00012B16">
            <w:pPr>
              <w:ind w:left="720"/>
              <w:contextualSpacing/>
              <w:rPr>
                <w:rFonts w:ascii="Arial" w:hAnsi="Arial" w:cs="Arial"/>
                <w:sz w:val="24"/>
                <w:szCs w:val="24"/>
              </w:rPr>
            </w:pPr>
            <w:r>
              <w:rPr>
                <w:rFonts w:ascii="Arial" w:hAnsi="Arial" w:cs="Arial"/>
                <w:sz w:val="24"/>
                <w:szCs w:val="24"/>
              </w:rPr>
              <w:t xml:space="preserve">= </w:t>
            </w:r>
            <w:r w:rsidRPr="008966FB">
              <w:rPr>
                <w:rFonts w:ascii="Arial" w:hAnsi="Arial" w:cs="Arial"/>
                <w:sz w:val="24"/>
                <w:szCs w:val="24"/>
                <w:u w:val="single"/>
              </w:rPr>
              <w:t>206 100</w:t>
            </w:r>
            <w:r>
              <w:rPr>
                <w:rFonts w:ascii="Arial" w:hAnsi="Arial" w:cs="Arial"/>
                <w:sz w:val="24"/>
                <w:szCs w:val="24"/>
              </w:rPr>
              <w:t xml:space="preserve">     x </w:t>
            </w:r>
            <w:r w:rsidRPr="008966FB">
              <w:rPr>
                <w:rFonts w:ascii="Arial" w:hAnsi="Arial" w:cs="Arial"/>
                <w:sz w:val="24"/>
                <w:szCs w:val="24"/>
                <w:u w:val="single"/>
              </w:rPr>
              <w:t>100</w:t>
            </w:r>
          </w:p>
          <w:p w14:paraId="049D0F86" w14:textId="77777777" w:rsidR="00CB0425" w:rsidRDefault="00CB0425" w:rsidP="00012B16">
            <w:pPr>
              <w:ind w:left="720"/>
              <w:contextualSpacing/>
              <w:rPr>
                <w:rFonts w:ascii="Arial" w:hAnsi="Arial" w:cs="Arial"/>
                <w:sz w:val="24"/>
                <w:szCs w:val="24"/>
              </w:rPr>
            </w:pPr>
            <w:r>
              <w:rPr>
                <w:rFonts w:ascii="Arial" w:hAnsi="Arial" w:cs="Arial"/>
                <w:sz w:val="24"/>
                <w:szCs w:val="24"/>
              </w:rPr>
              <w:t xml:space="preserve">   908 580          1 </w:t>
            </w:r>
          </w:p>
          <w:p w14:paraId="18693C36" w14:textId="77777777" w:rsidR="00CB0425" w:rsidRDefault="00CB0425" w:rsidP="00012B16">
            <w:pPr>
              <w:contextualSpacing/>
              <w:rPr>
                <w:rFonts w:ascii="Arial" w:hAnsi="Arial" w:cs="Arial"/>
                <w:sz w:val="24"/>
                <w:szCs w:val="24"/>
              </w:rPr>
            </w:pPr>
            <w:r>
              <w:rPr>
                <w:rFonts w:ascii="Arial" w:hAnsi="Arial" w:cs="Arial"/>
                <w:sz w:val="24"/>
                <w:szCs w:val="24"/>
              </w:rPr>
              <w:t xml:space="preserve">           </w:t>
            </w:r>
          </w:p>
          <w:p w14:paraId="3D2470DD" w14:textId="77777777" w:rsidR="00CB0425" w:rsidRDefault="00CB0425" w:rsidP="00012B16">
            <w:pPr>
              <w:contextualSpacing/>
              <w:rPr>
                <w:rFonts w:ascii="Arial" w:hAnsi="Arial" w:cs="Arial"/>
                <w:sz w:val="24"/>
                <w:szCs w:val="24"/>
              </w:rPr>
            </w:pPr>
            <w:r>
              <w:rPr>
                <w:rFonts w:ascii="Arial" w:hAnsi="Arial" w:cs="Arial"/>
                <w:sz w:val="24"/>
                <w:szCs w:val="24"/>
              </w:rPr>
              <w:t xml:space="preserve">          = 22.7%</w:t>
            </w:r>
          </w:p>
          <w:p w14:paraId="18379464" w14:textId="486DF388" w:rsidR="00CB0425" w:rsidRDefault="00CB0425" w:rsidP="00012B16">
            <w:pPr>
              <w:contextualSpacing/>
              <w:rPr>
                <w:rFonts w:ascii="Arial" w:hAnsi="Arial" w:cs="Arial"/>
                <w:sz w:val="24"/>
                <w:szCs w:val="24"/>
              </w:rPr>
            </w:pPr>
          </w:p>
        </w:tc>
      </w:tr>
    </w:tbl>
    <w:p w14:paraId="32DD17E4" w14:textId="4442D8D8" w:rsidR="00CB0425" w:rsidRDefault="00CB0425" w:rsidP="00431BE2">
      <w:pPr>
        <w:rPr>
          <w:rFonts w:ascii="Arial" w:hAnsi="Arial" w:cs="Arial"/>
          <w:sz w:val="24"/>
          <w:szCs w:val="24"/>
        </w:rPr>
      </w:pPr>
    </w:p>
    <w:p w14:paraId="5385A092" w14:textId="77777777"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2CFE99C8" w14:textId="77777777" w:rsidTr="00431BE2">
        <w:tc>
          <w:tcPr>
            <w:tcW w:w="9350" w:type="dxa"/>
          </w:tcPr>
          <w:p w14:paraId="50474F79" w14:textId="4EC747B1" w:rsidR="00431BE2" w:rsidRPr="00066794" w:rsidRDefault="00066794" w:rsidP="00A7111C">
            <w:pPr>
              <w:pStyle w:val="ListParagraph"/>
              <w:numPr>
                <w:ilvl w:val="1"/>
                <w:numId w:val="41"/>
              </w:numPr>
              <w:rPr>
                <w:rFonts w:ascii="Arial" w:hAnsi="Arial" w:cs="Arial"/>
                <w:b/>
                <w:bCs/>
                <w:sz w:val="24"/>
                <w:szCs w:val="24"/>
              </w:rPr>
            </w:pPr>
            <w:r w:rsidRPr="00066794">
              <w:rPr>
                <w:rFonts w:ascii="Arial" w:hAnsi="Arial" w:cs="Arial"/>
                <w:b/>
                <w:bCs/>
                <w:sz w:val="24"/>
                <w:szCs w:val="24"/>
              </w:rPr>
              <w:t>Moet Sam tevrede wees met sy beleggingsopbrengs? Verduidelik en haal relevante syfers of finansiële aanwysers aan om u antwoord te staaf.</w:t>
            </w:r>
          </w:p>
          <w:p w14:paraId="5AC0AECB" w14:textId="77777777" w:rsidR="00431BE2" w:rsidRPr="00216136" w:rsidRDefault="00431BE2" w:rsidP="00431BE2">
            <w:pPr>
              <w:rPr>
                <w:rFonts w:ascii="Arial" w:hAnsi="Arial" w:cs="Arial"/>
                <w:b/>
                <w:bCs/>
                <w:sz w:val="24"/>
                <w:szCs w:val="24"/>
              </w:rPr>
            </w:pPr>
          </w:p>
        </w:tc>
      </w:tr>
      <w:tr w:rsidR="00431BE2" w14:paraId="44EDE0DD" w14:textId="77777777" w:rsidTr="00431BE2">
        <w:tc>
          <w:tcPr>
            <w:tcW w:w="9350" w:type="dxa"/>
          </w:tcPr>
          <w:p w14:paraId="3E5E670C" w14:textId="77777777" w:rsidR="00431BE2" w:rsidRDefault="00431BE2" w:rsidP="00431BE2">
            <w:pPr>
              <w:rPr>
                <w:rFonts w:ascii="Arial" w:hAnsi="Arial" w:cs="Arial"/>
                <w:sz w:val="24"/>
                <w:szCs w:val="24"/>
              </w:rPr>
            </w:pPr>
          </w:p>
          <w:p w14:paraId="46A40596" w14:textId="2CBD0C0E" w:rsidR="00431BE2" w:rsidRDefault="00066794" w:rsidP="00431BE2">
            <w:pPr>
              <w:rPr>
                <w:rFonts w:ascii="Arial" w:hAnsi="Arial" w:cs="Arial"/>
                <w:sz w:val="24"/>
                <w:szCs w:val="24"/>
              </w:rPr>
            </w:pPr>
            <w:r>
              <w:rPr>
                <w:rFonts w:ascii="Arial" w:hAnsi="Arial" w:cs="Arial"/>
                <w:sz w:val="24"/>
                <w:szCs w:val="24"/>
              </w:rPr>
              <w:t>Ja</w:t>
            </w:r>
          </w:p>
          <w:p w14:paraId="1D77173F" w14:textId="77777777" w:rsidR="00431BE2" w:rsidRDefault="00431BE2" w:rsidP="00431BE2">
            <w:pPr>
              <w:rPr>
                <w:rFonts w:ascii="Arial" w:hAnsi="Arial" w:cs="Arial"/>
                <w:sz w:val="24"/>
                <w:szCs w:val="24"/>
              </w:rPr>
            </w:pPr>
          </w:p>
          <w:p w14:paraId="7CC397DC" w14:textId="224CBCAD" w:rsidR="00431BE2" w:rsidRPr="00CB0425" w:rsidRDefault="00066794" w:rsidP="00CB0425">
            <w:pPr>
              <w:pStyle w:val="ListParagraph"/>
              <w:numPr>
                <w:ilvl w:val="0"/>
                <w:numId w:val="42"/>
              </w:numPr>
              <w:rPr>
                <w:rFonts w:ascii="Arial" w:hAnsi="Arial" w:cs="Arial"/>
                <w:sz w:val="24"/>
                <w:szCs w:val="24"/>
              </w:rPr>
            </w:pPr>
            <w:r>
              <w:rPr>
                <w:rFonts w:ascii="Arial" w:hAnsi="Arial" w:cs="Arial"/>
                <w:sz w:val="24"/>
                <w:szCs w:val="24"/>
              </w:rPr>
              <w:t>Die koers van sy opbrengs is beter die van alternatiewe beleggings</w:t>
            </w:r>
          </w:p>
          <w:p w14:paraId="76A5DA2A" w14:textId="7D957BA6" w:rsidR="00431BE2" w:rsidRPr="00CB0425" w:rsidRDefault="00066794" w:rsidP="00CB0425">
            <w:pPr>
              <w:pStyle w:val="ListParagraph"/>
              <w:numPr>
                <w:ilvl w:val="0"/>
                <w:numId w:val="42"/>
              </w:numPr>
              <w:rPr>
                <w:rFonts w:ascii="Arial" w:hAnsi="Arial" w:cs="Arial"/>
                <w:sz w:val="24"/>
                <w:szCs w:val="24"/>
              </w:rPr>
            </w:pPr>
            <w:r>
              <w:rPr>
                <w:rFonts w:ascii="Arial" w:hAnsi="Arial" w:cs="Arial"/>
                <w:sz w:val="24"/>
                <w:szCs w:val="24"/>
              </w:rPr>
              <w:t>Sy koers van sy opbrenges kon beter wees as die van die vorige jaar</w:t>
            </w:r>
          </w:p>
          <w:p w14:paraId="53AF7837" w14:textId="77777777" w:rsidR="00431BE2" w:rsidRDefault="00431BE2" w:rsidP="00431BE2">
            <w:pPr>
              <w:rPr>
                <w:rFonts w:ascii="Arial" w:hAnsi="Arial" w:cs="Arial"/>
                <w:sz w:val="24"/>
                <w:szCs w:val="24"/>
              </w:rPr>
            </w:pPr>
          </w:p>
          <w:p w14:paraId="0DA3B2AC" w14:textId="2BA39622" w:rsidR="00431BE2" w:rsidRDefault="00431BE2" w:rsidP="00431BE2">
            <w:pPr>
              <w:rPr>
                <w:rFonts w:ascii="Arial" w:hAnsi="Arial" w:cs="Arial"/>
                <w:sz w:val="24"/>
                <w:szCs w:val="24"/>
              </w:rPr>
            </w:pPr>
            <w:r>
              <w:rPr>
                <w:rFonts w:ascii="Arial" w:hAnsi="Arial" w:cs="Arial"/>
                <w:sz w:val="24"/>
                <w:szCs w:val="24"/>
              </w:rPr>
              <w:t>N</w:t>
            </w:r>
            <w:r w:rsidR="00066794">
              <w:rPr>
                <w:rFonts w:ascii="Arial" w:hAnsi="Arial" w:cs="Arial"/>
                <w:sz w:val="24"/>
                <w:szCs w:val="24"/>
              </w:rPr>
              <w:t>ee</w:t>
            </w:r>
          </w:p>
          <w:p w14:paraId="5C0A180C" w14:textId="77777777" w:rsidR="00431BE2" w:rsidRDefault="00431BE2" w:rsidP="00431BE2">
            <w:pPr>
              <w:rPr>
                <w:rFonts w:ascii="Arial" w:hAnsi="Arial" w:cs="Arial"/>
                <w:sz w:val="24"/>
                <w:szCs w:val="24"/>
              </w:rPr>
            </w:pPr>
          </w:p>
          <w:p w14:paraId="0A495A9B" w14:textId="2A53B11E" w:rsidR="00431BE2" w:rsidRPr="00CB0425" w:rsidRDefault="00066794" w:rsidP="00CB0425">
            <w:pPr>
              <w:pStyle w:val="ListParagraph"/>
              <w:numPr>
                <w:ilvl w:val="0"/>
                <w:numId w:val="40"/>
              </w:numPr>
              <w:rPr>
                <w:rFonts w:ascii="Arial" w:hAnsi="Arial" w:cs="Arial"/>
                <w:sz w:val="24"/>
                <w:szCs w:val="24"/>
              </w:rPr>
            </w:pPr>
            <w:r>
              <w:rPr>
                <w:rFonts w:ascii="Arial" w:hAnsi="Arial" w:cs="Arial"/>
                <w:sz w:val="24"/>
                <w:szCs w:val="24"/>
              </w:rPr>
              <w:t xml:space="preserve">Die koers van sy opbrengs is laer as die opbrengs op ekwiteit van vennote wat </w:t>
            </w:r>
            <w:r w:rsidR="00431BE2" w:rsidRPr="00CB0425">
              <w:rPr>
                <w:rFonts w:ascii="Arial" w:hAnsi="Arial" w:cs="Arial"/>
                <w:sz w:val="24"/>
                <w:szCs w:val="24"/>
              </w:rPr>
              <w:t>26.8%</w:t>
            </w:r>
            <w:r>
              <w:rPr>
                <w:rFonts w:ascii="Arial" w:hAnsi="Arial" w:cs="Arial"/>
                <w:sz w:val="24"/>
                <w:szCs w:val="24"/>
              </w:rPr>
              <w:t xml:space="preserve"> is.</w:t>
            </w:r>
          </w:p>
          <w:p w14:paraId="3B25A268" w14:textId="57289FE5"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 xml:space="preserve">Sam </w:t>
            </w:r>
            <w:r w:rsidR="00066794">
              <w:rPr>
                <w:rFonts w:ascii="Arial" w:hAnsi="Arial" w:cs="Arial"/>
                <w:sz w:val="24"/>
                <w:szCs w:val="24"/>
              </w:rPr>
              <w:t xml:space="preserve">moet sy opbrengs met die van </w:t>
            </w:r>
            <w:r w:rsidRPr="00CB0425">
              <w:rPr>
                <w:rFonts w:ascii="Arial" w:hAnsi="Arial" w:cs="Arial"/>
                <w:sz w:val="24"/>
                <w:szCs w:val="24"/>
              </w:rPr>
              <w:t>Tom</w:t>
            </w:r>
            <w:r w:rsidR="00066794">
              <w:rPr>
                <w:rFonts w:ascii="Arial" w:hAnsi="Arial" w:cs="Arial"/>
                <w:sz w:val="24"/>
                <w:szCs w:val="24"/>
              </w:rPr>
              <w:t xml:space="preserve"> vergelyk.</w:t>
            </w:r>
          </w:p>
          <w:p w14:paraId="51E889F3" w14:textId="77777777" w:rsidR="00431BE2" w:rsidRDefault="00431BE2" w:rsidP="00431BE2">
            <w:pPr>
              <w:pStyle w:val="ListParagraph"/>
              <w:rPr>
                <w:rFonts w:ascii="Arial" w:hAnsi="Arial" w:cs="Arial"/>
                <w:sz w:val="24"/>
                <w:szCs w:val="24"/>
              </w:rPr>
            </w:pPr>
          </w:p>
          <w:p w14:paraId="2DD44F2B" w14:textId="7B644CF0" w:rsidR="00CB0425" w:rsidRPr="00342A64" w:rsidRDefault="00CB0425" w:rsidP="00431BE2">
            <w:pPr>
              <w:pStyle w:val="ListParagraph"/>
              <w:rPr>
                <w:rFonts w:ascii="Arial" w:hAnsi="Arial" w:cs="Arial"/>
                <w:sz w:val="24"/>
                <w:szCs w:val="24"/>
              </w:rPr>
            </w:pPr>
          </w:p>
        </w:tc>
      </w:tr>
    </w:tbl>
    <w:p w14:paraId="74D8599F" w14:textId="6101055E" w:rsidR="00431BE2" w:rsidRDefault="00431BE2" w:rsidP="00431BE2">
      <w:pPr>
        <w:rPr>
          <w:rFonts w:ascii="Arial" w:hAnsi="Arial" w:cs="Arial"/>
          <w:sz w:val="24"/>
          <w:szCs w:val="24"/>
        </w:rPr>
      </w:pPr>
    </w:p>
    <w:p w14:paraId="7F37DC08" w14:textId="77777777"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79BF807" w14:textId="77777777" w:rsidTr="00431BE2">
        <w:tc>
          <w:tcPr>
            <w:tcW w:w="9350" w:type="dxa"/>
          </w:tcPr>
          <w:p w14:paraId="1981D85E" w14:textId="255644D9" w:rsidR="00300086" w:rsidRPr="00300086" w:rsidRDefault="00300086" w:rsidP="00300086">
            <w:pPr>
              <w:pStyle w:val="ListParagraph"/>
              <w:numPr>
                <w:ilvl w:val="1"/>
                <w:numId w:val="41"/>
              </w:numPr>
              <w:rPr>
                <w:rFonts w:ascii="Arial" w:hAnsi="Arial" w:cs="Arial"/>
                <w:b/>
                <w:bCs/>
                <w:sz w:val="24"/>
                <w:szCs w:val="24"/>
              </w:rPr>
            </w:pPr>
            <w:r w:rsidRPr="00300086">
              <w:rPr>
                <w:rFonts w:ascii="Arial" w:hAnsi="Arial" w:cs="Arial"/>
                <w:b/>
                <w:bCs/>
                <w:sz w:val="24"/>
                <w:szCs w:val="24"/>
              </w:rPr>
              <w:t xml:space="preserve">Tom was bekommerd dat die persentasie netto wins op verkope daal, </w:t>
            </w:r>
          </w:p>
          <w:p w14:paraId="67242E68" w14:textId="77777777" w:rsidR="00300086" w:rsidRDefault="00300086" w:rsidP="00300086">
            <w:pPr>
              <w:pStyle w:val="ListParagraph"/>
              <w:ind w:left="530"/>
              <w:rPr>
                <w:rFonts w:ascii="Arial" w:hAnsi="Arial" w:cs="Arial"/>
                <w:b/>
                <w:bCs/>
                <w:sz w:val="24"/>
                <w:szCs w:val="24"/>
              </w:rPr>
            </w:pPr>
            <w:r w:rsidRPr="00300086">
              <w:rPr>
                <w:rFonts w:ascii="Arial" w:hAnsi="Arial" w:cs="Arial"/>
                <w:b/>
                <w:bCs/>
                <w:sz w:val="24"/>
                <w:szCs w:val="24"/>
              </w:rPr>
              <w:t>hoewel die bedryfswins op verkope verbeter het. Gee hom 'n verduideliking. Haal toepaslike syfers aan in u verduideliking.</w:t>
            </w:r>
          </w:p>
          <w:p w14:paraId="4A21A3F6" w14:textId="23D2C033" w:rsidR="00431BE2" w:rsidRPr="00216136" w:rsidRDefault="00300086" w:rsidP="00300086">
            <w:pPr>
              <w:pStyle w:val="ListParagraph"/>
              <w:ind w:left="530"/>
              <w:rPr>
                <w:rFonts w:ascii="Arial" w:hAnsi="Arial" w:cs="Arial"/>
                <w:b/>
                <w:bCs/>
                <w:sz w:val="24"/>
                <w:szCs w:val="24"/>
              </w:rPr>
            </w:pPr>
            <w:r w:rsidRPr="00216136">
              <w:rPr>
                <w:rFonts w:ascii="Arial" w:hAnsi="Arial" w:cs="Arial"/>
                <w:b/>
                <w:bCs/>
                <w:sz w:val="24"/>
                <w:szCs w:val="24"/>
              </w:rPr>
              <w:t xml:space="preserve"> </w:t>
            </w:r>
          </w:p>
        </w:tc>
      </w:tr>
      <w:tr w:rsidR="00431BE2" w14:paraId="50E7504E" w14:textId="77777777" w:rsidTr="00431BE2">
        <w:tc>
          <w:tcPr>
            <w:tcW w:w="9350" w:type="dxa"/>
          </w:tcPr>
          <w:p w14:paraId="0586C7FD" w14:textId="2CFEF479" w:rsidR="00431BE2" w:rsidRDefault="00A7111C" w:rsidP="00431BE2">
            <w:pPr>
              <w:pStyle w:val="ListParagraph"/>
              <w:numPr>
                <w:ilvl w:val="0"/>
                <w:numId w:val="26"/>
              </w:numPr>
              <w:rPr>
                <w:rFonts w:ascii="Arial" w:hAnsi="Arial" w:cs="Arial"/>
                <w:sz w:val="24"/>
                <w:szCs w:val="24"/>
              </w:rPr>
            </w:pPr>
            <w:r>
              <w:rPr>
                <w:rFonts w:ascii="Arial" w:hAnsi="Arial" w:cs="Arial"/>
                <w:sz w:val="24"/>
                <w:szCs w:val="24"/>
              </w:rPr>
              <w:t xml:space="preserve">Bedryfswins op verkope het vermeerder van </w:t>
            </w:r>
            <w:r w:rsidR="00431BE2">
              <w:rPr>
                <w:rFonts w:ascii="Arial" w:hAnsi="Arial" w:cs="Arial"/>
                <w:sz w:val="24"/>
                <w:szCs w:val="24"/>
              </w:rPr>
              <w:t>34% to</w:t>
            </w:r>
            <w:r>
              <w:rPr>
                <w:rFonts w:ascii="Arial" w:hAnsi="Arial" w:cs="Arial"/>
                <w:sz w:val="24"/>
                <w:szCs w:val="24"/>
              </w:rPr>
              <w:t>t</w:t>
            </w:r>
            <w:r w:rsidR="00431BE2">
              <w:rPr>
                <w:rFonts w:ascii="Arial" w:hAnsi="Arial" w:cs="Arial"/>
                <w:sz w:val="24"/>
                <w:szCs w:val="24"/>
              </w:rPr>
              <w:t xml:space="preserve"> 36.6%. </w:t>
            </w:r>
            <w:r>
              <w:rPr>
                <w:rFonts w:ascii="Arial" w:hAnsi="Arial" w:cs="Arial"/>
                <w:sz w:val="24"/>
                <w:szCs w:val="24"/>
              </w:rPr>
              <w:t>Dit dui op goeie bestuur van bedryfsuitgawes of ‘n vermeerdering in verkope of brutowins.</w:t>
            </w:r>
          </w:p>
          <w:p w14:paraId="3891F8DA" w14:textId="77777777" w:rsidR="00CB0425" w:rsidRDefault="00A7111C" w:rsidP="00A7111C">
            <w:pPr>
              <w:pStyle w:val="ListParagraph"/>
              <w:numPr>
                <w:ilvl w:val="0"/>
                <w:numId w:val="26"/>
              </w:numPr>
              <w:rPr>
                <w:rFonts w:ascii="Arial" w:hAnsi="Arial" w:cs="Arial"/>
                <w:sz w:val="24"/>
                <w:szCs w:val="24"/>
              </w:rPr>
            </w:pPr>
            <w:r w:rsidRPr="00A7111C">
              <w:rPr>
                <w:rFonts w:ascii="Arial" w:hAnsi="Arial" w:cs="Arial"/>
                <w:sz w:val="24"/>
                <w:szCs w:val="24"/>
              </w:rPr>
              <w:t xml:space="preserve">Nettowins op verkope het verminder van </w:t>
            </w:r>
            <w:r w:rsidR="00431BE2" w:rsidRPr="00A7111C">
              <w:rPr>
                <w:rFonts w:ascii="Arial" w:hAnsi="Arial" w:cs="Arial"/>
                <w:sz w:val="24"/>
                <w:szCs w:val="24"/>
              </w:rPr>
              <w:t>33% to</w:t>
            </w:r>
            <w:r w:rsidRPr="00A7111C">
              <w:rPr>
                <w:rFonts w:ascii="Arial" w:hAnsi="Arial" w:cs="Arial"/>
                <w:sz w:val="24"/>
                <w:szCs w:val="24"/>
              </w:rPr>
              <w:t>t</w:t>
            </w:r>
            <w:r w:rsidR="00431BE2" w:rsidRPr="00A7111C">
              <w:rPr>
                <w:rFonts w:ascii="Arial" w:hAnsi="Arial" w:cs="Arial"/>
                <w:sz w:val="24"/>
                <w:szCs w:val="24"/>
              </w:rPr>
              <w:t xml:space="preserve"> 30.6%. </w:t>
            </w:r>
            <w:r>
              <w:rPr>
                <w:rFonts w:ascii="Arial" w:hAnsi="Arial" w:cs="Arial"/>
                <w:sz w:val="24"/>
                <w:szCs w:val="24"/>
              </w:rPr>
              <w:t xml:space="preserve">Die veskil kan die gevolg wees van hoe skuld </w:t>
            </w:r>
            <w:r w:rsidRPr="00A7111C">
              <w:rPr>
                <w:rFonts w:ascii="Arial" w:hAnsi="Arial" w:cs="Arial"/>
                <w:sz w:val="24"/>
                <w:szCs w:val="24"/>
              </w:rPr>
              <w:t xml:space="preserve">bestuur </w:t>
            </w:r>
            <w:r>
              <w:rPr>
                <w:rFonts w:ascii="Arial" w:hAnsi="Arial" w:cs="Arial"/>
                <w:sz w:val="24"/>
                <w:szCs w:val="24"/>
              </w:rPr>
              <w:t xml:space="preserve">is - </w:t>
            </w:r>
            <w:r w:rsidRPr="00A7111C">
              <w:rPr>
                <w:rFonts w:ascii="Arial" w:hAnsi="Arial" w:cs="Arial"/>
                <w:sz w:val="24"/>
                <w:szCs w:val="24"/>
              </w:rPr>
              <w:t>moontlik te veel rente betaal op geleende geld.</w:t>
            </w:r>
          </w:p>
          <w:p w14:paraId="70B90E94" w14:textId="77777777" w:rsidR="00A7111C" w:rsidRDefault="00A7111C" w:rsidP="00A7111C">
            <w:pPr>
              <w:pStyle w:val="ListParagraph"/>
              <w:rPr>
                <w:rFonts w:ascii="Arial" w:hAnsi="Arial" w:cs="Arial"/>
                <w:sz w:val="24"/>
                <w:szCs w:val="24"/>
              </w:rPr>
            </w:pPr>
          </w:p>
          <w:p w14:paraId="500E5532" w14:textId="53048D99" w:rsidR="00A7111C" w:rsidRPr="00342A64" w:rsidRDefault="00A7111C" w:rsidP="00A7111C">
            <w:pPr>
              <w:pStyle w:val="ListParagraph"/>
              <w:rPr>
                <w:rFonts w:ascii="Arial" w:hAnsi="Arial" w:cs="Arial"/>
                <w:sz w:val="24"/>
                <w:szCs w:val="24"/>
              </w:rPr>
            </w:pPr>
          </w:p>
        </w:tc>
      </w:tr>
    </w:tbl>
    <w:p w14:paraId="5500A4D0"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531BED6" w14:textId="77777777" w:rsidTr="00431BE2">
        <w:tc>
          <w:tcPr>
            <w:tcW w:w="9350" w:type="dxa"/>
          </w:tcPr>
          <w:p w14:paraId="204A20B9" w14:textId="56D61333" w:rsidR="00300086" w:rsidRPr="00300086" w:rsidRDefault="00300086" w:rsidP="00300086">
            <w:pPr>
              <w:pStyle w:val="ListParagraph"/>
              <w:numPr>
                <w:ilvl w:val="1"/>
                <w:numId w:val="41"/>
              </w:numPr>
              <w:rPr>
                <w:rFonts w:ascii="Arial" w:hAnsi="Arial" w:cs="Arial"/>
                <w:b/>
                <w:bCs/>
                <w:sz w:val="24"/>
                <w:szCs w:val="24"/>
              </w:rPr>
            </w:pPr>
            <w:r w:rsidRPr="00300086">
              <w:rPr>
                <w:rFonts w:ascii="Arial" w:hAnsi="Arial" w:cs="Arial"/>
                <w:b/>
                <w:bCs/>
                <w:sz w:val="24"/>
                <w:szCs w:val="24"/>
              </w:rPr>
              <w:t xml:space="preserve">Lewer kommentaar op die likiditeitsposisie van die onderneming. </w:t>
            </w:r>
          </w:p>
          <w:p w14:paraId="163F627E" w14:textId="19F67F90" w:rsidR="00300086" w:rsidRDefault="00300086" w:rsidP="00300086">
            <w:pPr>
              <w:pStyle w:val="ListParagraph"/>
              <w:ind w:left="530"/>
              <w:rPr>
                <w:rFonts w:ascii="Arial" w:hAnsi="Arial" w:cs="Arial"/>
                <w:b/>
                <w:bCs/>
                <w:sz w:val="24"/>
                <w:szCs w:val="24"/>
              </w:rPr>
            </w:pPr>
            <w:r w:rsidRPr="00300086">
              <w:rPr>
                <w:rFonts w:ascii="Arial" w:hAnsi="Arial" w:cs="Arial"/>
                <w:b/>
                <w:bCs/>
                <w:sz w:val="24"/>
                <w:szCs w:val="24"/>
              </w:rPr>
              <w:t xml:space="preserve">Haal TWEE finansiële aanwysers (met syfers) aan in </w:t>
            </w:r>
            <w:r w:rsidR="00C11FAC">
              <w:rPr>
                <w:rFonts w:ascii="Arial" w:hAnsi="Arial" w:cs="Arial"/>
                <w:b/>
                <w:bCs/>
                <w:sz w:val="24"/>
                <w:szCs w:val="24"/>
              </w:rPr>
              <w:t>jo</w:t>
            </w:r>
            <w:r w:rsidRPr="00300086">
              <w:rPr>
                <w:rFonts w:ascii="Arial" w:hAnsi="Arial" w:cs="Arial"/>
                <w:b/>
                <w:bCs/>
                <w:sz w:val="24"/>
                <w:szCs w:val="24"/>
              </w:rPr>
              <w:t>u antwoord.</w:t>
            </w:r>
          </w:p>
          <w:p w14:paraId="7B0EE345" w14:textId="406C4FD5" w:rsidR="00431BE2" w:rsidRPr="00216136" w:rsidRDefault="00300086" w:rsidP="00300086">
            <w:pPr>
              <w:pStyle w:val="ListParagraph"/>
              <w:ind w:left="530"/>
              <w:rPr>
                <w:rFonts w:ascii="Arial" w:hAnsi="Arial" w:cs="Arial"/>
                <w:b/>
                <w:bCs/>
                <w:sz w:val="24"/>
                <w:szCs w:val="24"/>
              </w:rPr>
            </w:pPr>
            <w:r w:rsidRPr="00216136">
              <w:rPr>
                <w:rFonts w:ascii="Arial" w:hAnsi="Arial" w:cs="Arial"/>
                <w:b/>
                <w:bCs/>
                <w:sz w:val="24"/>
                <w:szCs w:val="24"/>
              </w:rPr>
              <w:t xml:space="preserve"> </w:t>
            </w:r>
          </w:p>
        </w:tc>
      </w:tr>
      <w:tr w:rsidR="00431BE2" w14:paraId="67F9E247" w14:textId="77777777" w:rsidTr="00431BE2">
        <w:tc>
          <w:tcPr>
            <w:tcW w:w="9350" w:type="dxa"/>
          </w:tcPr>
          <w:p w14:paraId="6072D974" w14:textId="77777777" w:rsidR="00431BE2" w:rsidRDefault="00431BE2" w:rsidP="00431BE2">
            <w:pPr>
              <w:rPr>
                <w:rFonts w:ascii="Arial" w:hAnsi="Arial" w:cs="Arial"/>
                <w:sz w:val="24"/>
                <w:szCs w:val="24"/>
              </w:rPr>
            </w:pPr>
          </w:p>
          <w:p w14:paraId="310D1C72" w14:textId="089DAF7C" w:rsidR="00431BE2" w:rsidRPr="00CB0425" w:rsidRDefault="00A7111C" w:rsidP="00CB0425">
            <w:pPr>
              <w:pStyle w:val="ListParagraph"/>
              <w:numPr>
                <w:ilvl w:val="0"/>
                <w:numId w:val="39"/>
              </w:numPr>
              <w:rPr>
                <w:rFonts w:ascii="Arial" w:hAnsi="Arial" w:cs="Arial"/>
                <w:sz w:val="24"/>
                <w:szCs w:val="24"/>
              </w:rPr>
            </w:pPr>
            <w:r>
              <w:rPr>
                <w:rFonts w:ascii="Arial" w:hAnsi="Arial" w:cs="Arial"/>
                <w:sz w:val="24"/>
                <w:szCs w:val="24"/>
              </w:rPr>
              <w:t xml:space="preserve">Die bedryfskapitaalverhouding het gedaal van </w:t>
            </w:r>
            <w:r w:rsidR="00431BE2" w:rsidRPr="00CB0425">
              <w:rPr>
                <w:rFonts w:ascii="Arial" w:hAnsi="Arial" w:cs="Arial"/>
                <w:sz w:val="24"/>
                <w:szCs w:val="24"/>
              </w:rPr>
              <w:t>1.98 : 1 to</w:t>
            </w:r>
            <w:r>
              <w:rPr>
                <w:rFonts w:ascii="Arial" w:hAnsi="Arial" w:cs="Arial"/>
                <w:sz w:val="24"/>
                <w:szCs w:val="24"/>
              </w:rPr>
              <w:t>t</w:t>
            </w:r>
            <w:r w:rsidR="00431BE2" w:rsidRPr="00CB0425">
              <w:rPr>
                <w:rFonts w:ascii="Arial" w:hAnsi="Arial" w:cs="Arial"/>
                <w:sz w:val="24"/>
                <w:szCs w:val="24"/>
              </w:rPr>
              <w:t xml:space="preserve"> 1.7 : 1</w:t>
            </w:r>
          </w:p>
          <w:p w14:paraId="5F090B11" w14:textId="7DDDEE63" w:rsidR="00431BE2" w:rsidRPr="00CB0425" w:rsidRDefault="00A7111C" w:rsidP="00CB0425">
            <w:pPr>
              <w:pStyle w:val="ListParagraph"/>
              <w:numPr>
                <w:ilvl w:val="0"/>
                <w:numId w:val="39"/>
              </w:numPr>
              <w:rPr>
                <w:rFonts w:ascii="Arial" w:hAnsi="Arial" w:cs="Arial"/>
                <w:sz w:val="24"/>
                <w:szCs w:val="24"/>
              </w:rPr>
            </w:pPr>
            <w:r>
              <w:rPr>
                <w:rFonts w:ascii="Arial" w:hAnsi="Arial" w:cs="Arial"/>
                <w:sz w:val="24"/>
                <w:szCs w:val="24"/>
              </w:rPr>
              <w:t xml:space="preserve">Die vuurproefverhouding het gedaal van </w:t>
            </w:r>
            <w:r w:rsidR="00431BE2" w:rsidRPr="00CB0425">
              <w:rPr>
                <w:rFonts w:ascii="Arial" w:hAnsi="Arial" w:cs="Arial"/>
                <w:sz w:val="24"/>
                <w:szCs w:val="24"/>
              </w:rPr>
              <w:t>1.1 : 1 to</w:t>
            </w:r>
            <w:r>
              <w:rPr>
                <w:rFonts w:ascii="Arial" w:hAnsi="Arial" w:cs="Arial"/>
                <w:sz w:val="24"/>
                <w:szCs w:val="24"/>
              </w:rPr>
              <w:t>t</w:t>
            </w:r>
            <w:r w:rsidR="00431BE2" w:rsidRPr="00CB0425">
              <w:rPr>
                <w:rFonts w:ascii="Arial" w:hAnsi="Arial" w:cs="Arial"/>
                <w:sz w:val="24"/>
                <w:szCs w:val="24"/>
              </w:rPr>
              <w:t xml:space="preserve"> 0.97 : 1</w:t>
            </w:r>
          </w:p>
          <w:p w14:paraId="78FA7A37" w14:textId="05A7755C" w:rsidR="00431BE2" w:rsidRPr="00CB0425" w:rsidRDefault="00A7111C" w:rsidP="00CB0425">
            <w:pPr>
              <w:pStyle w:val="ListParagraph"/>
              <w:numPr>
                <w:ilvl w:val="0"/>
                <w:numId w:val="39"/>
              </w:numPr>
              <w:rPr>
                <w:rFonts w:ascii="Arial" w:hAnsi="Arial" w:cs="Arial"/>
                <w:sz w:val="24"/>
                <w:szCs w:val="24"/>
              </w:rPr>
            </w:pPr>
            <w:r>
              <w:rPr>
                <w:rFonts w:ascii="Arial" w:hAnsi="Arial" w:cs="Arial"/>
                <w:sz w:val="24"/>
                <w:szCs w:val="24"/>
              </w:rPr>
              <w:t xml:space="preserve">Voorraadomsetsnelheid het afgeneem van </w:t>
            </w:r>
            <w:r w:rsidR="00431BE2" w:rsidRPr="00CB0425">
              <w:rPr>
                <w:rFonts w:ascii="Arial" w:hAnsi="Arial" w:cs="Arial"/>
                <w:sz w:val="24"/>
                <w:szCs w:val="24"/>
              </w:rPr>
              <w:t xml:space="preserve">15 </w:t>
            </w:r>
            <w:r>
              <w:rPr>
                <w:rFonts w:ascii="Arial" w:hAnsi="Arial" w:cs="Arial"/>
                <w:sz w:val="24"/>
                <w:szCs w:val="24"/>
              </w:rPr>
              <w:t xml:space="preserve">keer per jaar tot </w:t>
            </w:r>
            <w:r w:rsidR="00431BE2" w:rsidRPr="00CB0425">
              <w:rPr>
                <w:rFonts w:ascii="Arial" w:hAnsi="Arial" w:cs="Arial"/>
                <w:sz w:val="24"/>
                <w:szCs w:val="24"/>
              </w:rPr>
              <w:t>14.6</w:t>
            </w:r>
            <w:r w:rsidR="00C11FAC">
              <w:rPr>
                <w:rFonts w:ascii="Arial" w:hAnsi="Arial" w:cs="Arial"/>
                <w:sz w:val="24"/>
                <w:szCs w:val="24"/>
              </w:rPr>
              <w:t xml:space="preserve"> keer per jaar.</w:t>
            </w:r>
          </w:p>
          <w:p w14:paraId="753CC4D5" w14:textId="77777777" w:rsidR="00C11FAC" w:rsidRDefault="00C11FAC" w:rsidP="00CB0425">
            <w:pPr>
              <w:pStyle w:val="ListParagraph"/>
              <w:numPr>
                <w:ilvl w:val="0"/>
                <w:numId w:val="39"/>
              </w:numPr>
              <w:rPr>
                <w:rFonts w:ascii="Arial" w:hAnsi="Arial" w:cs="Arial"/>
                <w:sz w:val="24"/>
                <w:szCs w:val="24"/>
              </w:rPr>
            </w:pPr>
            <w:r>
              <w:rPr>
                <w:rFonts w:ascii="Arial" w:hAnsi="Arial" w:cs="Arial"/>
                <w:sz w:val="24"/>
                <w:szCs w:val="24"/>
              </w:rPr>
              <w:t xml:space="preserve">Alle verhoudings toon ‘n negatiewe neiging. </w:t>
            </w:r>
          </w:p>
          <w:p w14:paraId="3C2F9787" w14:textId="10BC0DA5" w:rsidR="00431BE2" w:rsidRPr="00CB0425" w:rsidRDefault="00C11FAC" w:rsidP="00C11FAC">
            <w:pPr>
              <w:pStyle w:val="ListParagraph"/>
              <w:ind w:left="530"/>
              <w:rPr>
                <w:rFonts w:ascii="Arial" w:hAnsi="Arial" w:cs="Arial"/>
                <w:sz w:val="24"/>
                <w:szCs w:val="24"/>
              </w:rPr>
            </w:pPr>
            <w:r>
              <w:rPr>
                <w:rFonts w:ascii="Arial" w:hAnsi="Arial" w:cs="Arial"/>
                <w:sz w:val="24"/>
                <w:szCs w:val="24"/>
              </w:rPr>
              <w:t xml:space="preserve">Alhoewel die afnames </w:t>
            </w:r>
            <w:r w:rsidR="00431BE2" w:rsidRPr="00CB0425">
              <w:rPr>
                <w:rFonts w:ascii="Arial" w:hAnsi="Arial" w:cs="Arial"/>
                <w:sz w:val="24"/>
                <w:szCs w:val="24"/>
              </w:rPr>
              <w:t xml:space="preserve"> </w:t>
            </w:r>
            <w:r>
              <w:rPr>
                <w:rFonts w:ascii="Arial" w:hAnsi="Arial" w:cs="Arial"/>
                <w:sz w:val="24"/>
                <w:szCs w:val="24"/>
              </w:rPr>
              <w:t>nie beduidende bedrae is nie, kan dit kommer wek dat  te veel voorraad voorhande gehou word (opgaring) – moet dus minder aankoop</w:t>
            </w:r>
          </w:p>
          <w:p w14:paraId="08D4E027" w14:textId="4E8612C6" w:rsidR="00431BE2" w:rsidRPr="00CB0425" w:rsidRDefault="00462F9B" w:rsidP="00CB0425">
            <w:pPr>
              <w:pStyle w:val="ListParagraph"/>
              <w:numPr>
                <w:ilvl w:val="0"/>
                <w:numId w:val="39"/>
              </w:numPr>
              <w:rPr>
                <w:rFonts w:ascii="Arial" w:hAnsi="Arial" w:cs="Arial"/>
                <w:sz w:val="24"/>
                <w:szCs w:val="24"/>
              </w:rPr>
            </w:pPr>
            <w:r>
              <w:rPr>
                <w:rFonts w:ascii="Arial" w:hAnsi="Arial" w:cs="Arial"/>
                <w:sz w:val="24"/>
                <w:szCs w:val="24"/>
              </w:rPr>
              <w:t xml:space="preserve">Die bestuur van kontant is ook swak (bankoortrekking) </w:t>
            </w:r>
          </w:p>
          <w:p w14:paraId="69A7DDEE" w14:textId="77777777" w:rsidR="00431BE2" w:rsidRPr="00342A64" w:rsidRDefault="00431BE2" w:rsidP="00431BE2">
            <w:pPr>
              <w:pStyle w:val="ListParagraph"/>
              <w:rPr>
                <w:rFonts w:ascii="Arial" w:hAnsi="Arial" w:cs="Arial"/>
                <w:sz w:val="24"/>
                <w:szCs w:val="24"/>
              </w:rPr>
            </w:pPr>
          </w:p>
        </w:tc>
      </w:tr>
    </w:tbl>
    <w:p w14:paraId="786AB06E"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CED54C0" w14:textId="77777777" w:rsidTr="00431BE2">
        <w:tc>
          <w:tcPr>
            <w:tcW w:w="9350" w:type="dxa"/>
          </w:tcPr>
          <w:p w14:paraId="3C30AEBF" w14:textId="32ACAC4E" w:rsidR="00300086" w:rsidRPr="00300086" w:rsidRDefault="00300086" w:rsidP="00300086">
            <w:pPr>
              <w:pStyle w:val="ListParagraph"/>
              <w:numPr>
                <w:ilvl w:val="1"/>
                <w:numId w:val="41"/>
              </w:numPr>
              <w:rPr>
                <w:rFonts w:ascii="Arial" w:hAnsi="Arial" w:cs="Arial"/>
                <w:b/>
                <w:bCs/>
                <w:sz w:val="24"/>
                <w:szCs w:val="24"/>
              </w:rPr>
            </w:pPr>
            <w:r w:rsidRPr="00300086">
              <w:rPr>
                <w:rFonts w:ascii="Arial" w:hAnsi="Arial" w:cs="Arial"/>
                <w:b/>
                <w:bCs/>
                <w:sz w:val="24"/>
                <w:szCs w:val="24"/>
              </w:rPr>
              <w:t xml:space="preserve">Sam wil die lening met 'n ekstra R150 000 verhoog om die bestaande </w:t>
            </w:r>
          </w:p>
          <w:p w14:paraId="2FFF68B8" w14:textId="1B76EB61" w:rsidR="00431BE2" w:rsidRPr="00300086" w:rsidRDefault="00300086" w:rsidP="00300086">
            <w:pPr>
              <w:pStyle w:val="ListParagraph"/>
              <w:ind w:left="530"/>
              <w:rPr>
                <w:rFonts w:ascii="Arial" w:hAnsi="Arial" w:cs="Arial"/>
                <w:b/>
                <w:bCs/>
                <w:sz w:val="24"/>
                <w:szCs w:val="24"/>
              </w:rPr>
            </w:pPr>
            <w:r w:rsidRPr="00300086">
              <w:rPr>
                <w:rFonts w:ascii="Arial" w:hAnsi="Arial" w:cs="Arial"/>
                <w:b/>
                <w:bCs/>
                <w:sz w:val="24"/>
                <w:szCs w:val="24"/>
              </w:rPr>
              <w:t>geboue te verbeter. Watter raad sou jy vir hom gee? Jy moet na finansiële aanwysers en syfers verwys om jou advies te ondersteun.</w:t>
            </w:r>
          </w:p>
          <w:p w14:paraId="74611EF3" w14:textId="77777777" w:rsidR="00431BE2" w:rsidRPr="00216136" w:rsidRDefault="00431BE2" w:rsidP="00431BE2">
            <w:pPr>
              <w:rPr>
                <w:rFonts w:ascii="Arial" w:hAnsi="Arial" w:cs="Arial"/>
                <w:b/>
                <w:bCs/>
                <w:sz w:val="24"/>
                <w:szCs w:val="24"/>
              </w:rPr>
            </w:pPr>
          </w:p>
        </w:tc>
      </w:tr>
      <w:tr w:rsidR="00431BE2" w14:paraId="130EC190" w14:textId="77777777" w:rsidTr="00431BE2">
        <w:tc>
          <w:tcPr>
            <w:tcW w:w="9350" w:type="dxa"/>
          </w:tcPr>
          <w:p w14:paraId="47D928FC" w14:textId="77777777" w:rsidR="00431BE2" w:rsidRDefault="00431BE2" w:rsidP="00431BE2">
            <w:pPr>
              <w:rPr>
                <w:rFonts w:ascii="Arial" w:hAnsi="Arial" w:cs="Arial"/>
                <w:sz w:val="24"/>
                <w:szCs w:val="24"/>
              </w:rPr>
            </w:pPr>
          </w:p>
          <w:p w14:paraId="7A2ECBA6" w14:textId="36CAC1BC" w:rsidR="00431BE2" w:rsidRDefault="00462F9B" w:rsidP="001602A9">
            <w:pPr>
              <w:rPr>
                <w:rFonts w:ascii="Arial" w:hAnsi="Arial" w:cs="Arial"/>
                <w:sz w:val="24"/>
                <w:szCs w:val="24"/>
              </w:rPr>
            </w:pPr>
            <w:r>
              <w:rPr>
                <w:rFonts w:ascii="Arial" w:hAnsi="Arial" w:cs="Arial"/>
                <w:sz w:val="24"/>
                <w:szCs w:val="24"/>
              </w:rPr>
              <w:t xml:space="preserve">Die skuld / ekwiteitsverhouding dui ‘n hoë risiko aan (0.6:1) </w:t>
            </w:r>
            <w:r w:rsidR="001602A9">
              <w:rPr>
                <w:rFonts w:ascii="Arial" w:hAnsi="Arial" w:cs="Arial"/>
                <w:sz w:val="24"/>
                <w:szCs w:val="24"/>
              </w:rPr>
              <w:t xml:space="preserve"> - </w:t>
            </w:r>
            <w:r>
              <w:rPr>
                <w:rFonts w:ascii="Arial" w:hAnsi="Arial" w:cs="Arial"/>
                <w:sz w:val="24"/>
                <w:szCs w:val="24"/>
              </w:rPr>
              <w:t xml:space="preserve">wat vermeerdering van die vorige jaar is </w:t>
            </w:r>
            <w:r w:rsidR="00431BE2">
              <w:rPr>
                <w:rFonts w:ascii="Arial" w:hAnsi="Arial" w:cs="Arial"/>
                <w:sz w:val="24"/>
                <w:szCs w:val="24"/>
              </w:rPr>
              <w:t xml:space="preserve">(0.56:1). </w:t>
            </w:r>
            <w:r w:rsidR="001602A9">
              <w:rPr>
                <w:rFonts w:ascii="Arial" w:hAnsi="Arial" w:cs="Arial"/>
                <w:sz w:val="24"/>
                <w:szCs w:val="24"/>
              </w:rPr>
              <w:t xml:space="preserve">Dit beteken die onderneming wend nie pogings aan om die lenings te verminder nie. Met ‘n addisionele </w:t>
            </w:r>
            <w:r w:rsidR="00431BE2">
              <w:rPr>
                <w:rFonts w:ascii="Arial" w:hAnsi="Arial" w:cs="Arial"/>
                <w:sz w:val="24"/>
                <w:szCs w:val="24"/>
              </w:rPr>
              <w:t xml:space="preserve">R150 000, </w:t>
            </w:r>
            <w:r w:rsidR="001602A9">
              <w:rPr>
                <w:rFonts w:ascii="Arial" w:hAnsi="Arial" w:cs="Arial"/>
                <w:sz w:val="24"/>
                <w:szCs w:val="24"/>
              </w:rPr>
              <w:t xml:space="preserve">sal die skuld/ ekwiteits-verhouding beweeg na </w:t>
            </w:r>
            <w:r w:rsidR="00431BE2">
              <w:rPr>
                <w:rFonts w:ascii="Arial" w:hAnsi="Arial" w:cs="Arial"/>
                <w:sz w:val="24"/>
                <w:szCs w:val="24"/>
              </w:rPr>
              <w:t>0.72:1 (</w:t>
            </w:r>
            <w:r w:rsidR="001602A9">
              <w:rPr>
                <w:rFonts w:ascii="Arial" w:hAnsi="Arial" w:cs="Arial"/>
                <w:sz w:val="24"/>
                <w:szCs w:val="24"/>
              </w:rPr>
              <w:t>indien die ekwiteit onveranderd bly).</w:t>
            </w:r>
            <w:r w:rsidR="00431BE2">
              <w:rPr>
                <w:rFonts w:ascii="Arial" w:hAnsi="Arial" w:cs="Arial"/>
                <w:sz w:val="24"/>
                <w:szCs w:val="24"/>
              </w:rPr>
              <w:t xml:space="preserve"> </w:t>
            </w:r>
            <w:r w:rsidR="001602A9">
              <w:rPr>
                <w:rFonts w:ascii="Arial" w:hAnsi="Arial" w:cs="Arial"/>
                <w:sz w:val="24"/>
                <w:szCs w:val="24"/>
              </w:rPr>
              <w:t xml:space="preserve">Dit sal nie ‘n wyse besluit wees nie, tensy dit bewys kan word dat die lening bydrae tot ‘n goeie opbrengs op totale kapitaal aangewend </w:t>
            </w:r>
            <w:r w:rsidR="00431BE2">
              <w:rPr>
                <w:rFonts w:ascii="Arial" w:hAnsi="Arial" w:cs="Arial"/>
                <w:sz w:val="24"/>
                <w:szCs w:val="24"/>
              </w:rPr>
              <w:t>(positi</w:t>
            </w:r>
            <w:r w:rsidR="001602A9">
              <w:rPr>
                <w:rFonts w:ascii="Arial" w:hAnsi="Arial" w:cs="Arial"/>
                <w:sz w:val="24"/>
                <w:szCs w:val="24"/>
              </w:rPr>
              <w:t>tiewe hefboom</w:t>
            </w:r>
            <w:r w:rsidR="00431BE2">
              <w:rPr>
                <w:rFonts w:ascii="Arial" w:hAnsi="Arial" w:cs="Arial"/>
                <w:sz w:val="24"/>
                <w:szCs w:val="24"/>
              </w:rPr>
              <w:t>).</w:t>
            </w:r>
          </w:p>
          <w:p w14:paraId="71062037" w14:textId="177838FC" w:rsidR="001602A9" w:rsidRDefault="001602A9" w:rsidP="001602A9">
            <w:pPr>
              <w:rPr>
                <w:rFonts w:ascii="Arial" w:hAnsi="Arial" w:cs="Arial"/>
                <w:sz w:val="24"/>
                <w:szCs w:val="24"/>
              </w:rPr>
            </w:pPr>
          </w:p>
        </w:tc>
      </w:tr>
    </w:tbl>
    <w:p w14:paraId="38247439" w14:textId="77777777" w:rsidR="00431BE2" w:rsidRDefault="00431BE2" w:rsidP="00431BE2">
      <w:pPr>
        <w:rPr>
          <w:rFonts w:ascii="Arial" w:hAnsi="Arial" w:cs="Arial"/>
          <w:sz w:val="24"/>
          <w:szCs w:val="24"/>
        </w:rPr>
      </w:pPr>
    </w:p>
    <w:p w14:paraId="698B9069" w14:textId="77777777" w:rsidR="00431BE2" w:rsidRDefault="00431BE2" w:rsidP="00431BE2">
      <w:pPr>
        <w:rPr>
          <w:rFonts w:ascii="Arial" w:hAnsi="Arial" w:cs="Arial"/>
          <w:sz w:val="24"/>
          <w:szCs w:val="24"/>
        </w:rPr>
      </w:pPr>
    </w:p>
    <w:p w14:paraId="2A3006F4" w14:textId="77777777" w:rsidR="00431BE2" w:rsidRDefault="00431BE2" w:rsidP="00431BE2">
      <w:pPr>
        <w:rPr>
          <w:rFonts w:ascii="Arial" w:hAnsi="Arial" w:cs="Arial"/>
          <w:sz w:val="24"/>
          <w:szCs w:val="24"/>
        </w:rPr>
      </w:pPr>
    </w:p>
    <w:p w14:paraId="0F878D52" w14:textId="77777777" w:rsidR="00431BE2" w:rsidRDefault="00431BE2" w:rsidP="00431BE2">
      <w:pPr>
        <w:rPr>
          <w:rFonts w:ascii="Arial" w:hAnsi="Arial" w:cs="Arial"/>
          <w:sz w:val="24"/>
          <w:szCs w:val="24"/>
        </w:rPr>
      </w:pPr>
    </w:p>
    <w:p w14:paraId="35C3E905" w14:textId="37CF4639" w:rsidR="007E127C" w:rsidRDefault="007E127C" w:rsidP="0049280A">
      <w:pPr>
        <w:spacing w:after="0" w:line="240" w:lineRule="auto"/>
        <w:rPr>
          <w:rFonts w:ascii="Arial" w:eastAsia="Times New Roman" w:hAnsi="Arial" w:cs="Arial"/>
          <w:b/>
          <w:bCs/>
          <w:sz w:val="20"/>
          <w:szCs w:val="20"/>
          <w:lang w:val="en-ZA"/>
        </w:rPr>
      </w:pPr>
    </w:p>
    <w:p w14:paraId="25C5D7A5" w14:textId="255D5688" w:rsidR="007E127C" w:rsidRDefault="007E127C" w:rsidP="0049280A">
      <w:pPr>
        <w:spacing w:after="0" w:line="240" w:lineRule="auto"/>
        <w:rPr>
          <w:rFonts w:ascii="Arial" w:eastAsia="Times New Roman" w:hAnsi="Arial" w:cs="Arial"/>
          <w:b/>
          <w:bCs/>
          <w:sz w:val="20"/>
          <w:szCs w:val="20"/>
          <w:lang w:val="en-ZA"/>
        </w:rPr>
      </w:pPr>
    </w:p>
    <w:p w14:paraId="08CD5C40" w14:textId="4958C99C" w:rsidR="007E127C" w:rsidRDefault="007E127C" w:rsidP="0049280A">
      <w:pPr>
        <w:spacing w:after="0" w:line="240" w:lineRule="auto"/>
        <w:rPr>
          <w:rFonts w:ascii="Arial" w:eastAsia="Times New Roman" w:hAnsi="Arial" w:cs="Arial"/>
          <w:b/>
          <w:bCs/>
          <w:sz w:val="20"/>
          <w:szCs w:val="20"/>
          <w:lang w:val="en-ZA"/>
        </w:rPr>
      </w:pPr>
    </w:p>
    <w:p w14:paraId="6E3B2EA6" w14:textId="6F79935C" w:rsidR="007E127C" w:rsidRDefault="007E127C" w:rsidP="0049280A">
      <w:pPr>
        <w:spacing w:after="0" w:line="240" w:lineRule="auto"/>
        <w:rPr>
          <w:rFonts w:ascii="Arial" w:eastAsia="Times New Roman" w:hAnsi="Arial" w:cs="Arial"/>
          <w:b/>
          <w:bCs/>
          <w:sz w:val="20"/>
          <w:szCs w:val="20"/>
          <w:lang w:val="en-ZA"/>
        </w:rPr>
      </w:pPr>
    </w:p>
    <w:p w14:paraId="5BA1A761" w14:textId="06A8829E" w:rsidR="007E127C" w:rsidRDefault="007E127C" w:rsidP="007E127C">
      <w:pPr>
        <w:rPr>
          <w:rFonts w:ascii="Arial" w:hAnsi="Arial" w:cs="Arial"/>
          <w:sz w:val="24"/>
          <w:szCs w:val="24"/>
        </w:rPr>
      </w:pPr>
    </w:p>
    <w:p w14:paraId="09A79B54" w14:textId="7DFE9444" w:rsidR="00CB0425" w:rsidRDefault="00CB0425" w:rsidP="007E127C">
      <w:pPr>
        <w:rPr>
          <w:rFonts w:ascii="Arial" w:hAnsi="Arial" w:cs="Arial"/>
          <w:sz w:val="24"/>
          <w:szCs w:val="24"/>
        </w:rPr>
      </w:pPr>
    </w:p>
    <w:p w14:paraId="2A8B0218" w14:textId="31DC2345" w:rsidR="00CB0425" w:rsidRDefault="00CB0425" w:rsidP="007E127C">
      <w:pPr>
        <w:rPr>
          <w:rFonts w:ascii="Arial" w:hAnsi="Arial" w:cs="Arial"/>
          <w:sz w:val="24"/>
          <w:szCs w:val="24"/>
        </w:rPr>
      </w:pPr>
    </w:p>
    <w:p w14:paraId="6541CBA8" w14:textId="282ED1B6" w:rsidR="00CB0425" w:rsidRDefault="00CB0425" w:rsidP="007E127C">
      <w:pPr>
        <w:rPr>
          <w:rFonts w:ascii="Arial" w:hAnsi="Arial" w:cs="Arial"/>
          <w:sz w:val="24"/>
          <w:szCs w:val="24"/>
        </w:rPr>
      </w:pPr>
    </w:p>
    <w:p w14:paraId="272FF940" w14:textId="7679E6AF" w:rsidR="00CB0425" w:rsidRDefault="00CB0425" w:rsidP="007E127C">
      <w:pPr>
        <w:rPr>
          <w:rFonts w:ascii="Arial" w:hAnsi="Arial" w:cs="Arial"/>
          <w:sz w:val="24"/>
          <w:szCs w:val="24"/>
        </w:rPr>
      </w:pPr>
    </w:p>
    <w:p w14:paraId="3D93D0FE" w14:textId="6AC57F35" w:rsidR="00CB0425" w:rsidRDefault="00CB0425" w:rsidP="007E127C">
      <w:pPr>
        <w:rPr>
          <w:rFonts w:ascii="Arial" w:hAnsi="Arial" w:cs="Arial"/>
          <w:sz w:val="24"/>
          <w:szCs w:val="2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7E127C" w:rsidRPr="0057325C" w14:paraId="5DC2342D" w14:textId="77777777" w:rsidTr="001602A9">
        <w:tc>
          <w:tcPr>
            <w:tcW w:w="8630" w:type="dxa"/>
            <w:gridSpan w:val="6"/>
          </w:tcPr>
          <w:p w14:paraId="4B185308" w14:textId="580CBA73" w:rsidR="007E127C" w:rsidRPr="00C9705E" w:rsidRDefault="007E127C" w:rsidP="00300086">
            <w:pPr>
              <w:rPr>
                <w:rFonts w:ascii="Arial" w:hAnsi="Arial" w:cs="Arial"/>
                <w:b/>
                <w:sz w:val="24"/>
                <w:szCs w:val="24"/>
              </w:rPr>
            </w:pPr>
            <w:r w:rsidRPr="00C9705E">
              <w:rPr>
                <w:rFonts w:ascii="Arial" w:hAnsi="Arial" w:cs="Arial"/>
                <w:b/>
                <w:sz w:val="24"/>
                <w:szCs w:val="24"/>
              </w:rPr>
              <w:t>W</w:t>
            </w:r>
            <w:r w:rsidR="00300086">
              <w:rPr>
                <w:rFonts w:ascii="Arial" w:hAnsi="Arial" w:cs="Arial"/>
                <w:b/>
                <w:sz w:val="24"/>
                <w:szCs w:val="24"/>
              </w:rPr>
              <w:t>ERKVEL</w:t>
            </w:r>
            <w:r>
              <w:rPr>
                <w:rFonts w:ascii="Arial" w:hAnsi="Arial" w:cs="Arial"/>
                <w:b/>
                <w:sz w:val="24"/>
                <w:szCs w:val="24"/>
              </w:rPr>
              <w:t xml:space="preserve"> 5</w:t>
            </w:r>
          </w:p>
        </w:tc>
        <w:tc>
          <w:tcPr>
            <w:tcW w:w="1540" w:type="dxa"/>
          </w:tcPr>
          <w:p w14:paraId="7F3635FD" w14:textId="77777777" w:rsidR="007E127C" w:rsidRPr="0057325C" w:rsidRDefault="007E127C" w:rsidP="00431BE2">
            <w:pPr>
              <w:rPr>
                <w:rFonts w:ascii="Arial" w:hAnsi="Arial" w:cs="Arial"/>
                <w:sz w:val="24"/>
                <w:szCs w:val="24"/>
              </w:rPr>
            </w:pPr>
          </w:p>
        </w:tc>
      </w:tr>
      <w:tr w:rsidR="007E127C" w:rsidRPr="0057325C" w14:paraId="509FA3DA" w14:textId="77777777" w:rsidTr="001602A9">
        <w:tc>
          <w:tcPr>
            <w:tcW w:w="8630" w:type="dxa"/>
            <w:gridSpan w:val="6"/>
          </w:tcPr>
          <w:p w14:paraId="7E58998E" w14:textId="77777777" w:rsidR="007E127C" w:rsidRPr="00C9705E" w:rsidRDefault="007E127C" w:rsidP="00431BE2">
            <w:pPr>
              <w:rPr>
                <w:rFonts w:ascii="Arial" w:hAnsi="Arial" w:cs="Arial"/>
                <w:b/>
                <w:sz w:val="24"/>
                <w:szCs w:val="24"/>
              </w:rPr>
            </w:pPr>
          </w:p>
        </w:tc>
        <w:tc>
          <w:tcPr>
            <w:tcW w:w="1540" w:type="dxa"/>
          </w:tcPr>
          <w:p w14:paraId="2807DC6A" w14:textId="77777777" w:rsidR="007E127C" w:rsidRPr="0057325C" w:rsidRDefault="007E127C" w:rsidP="00431BE2">
            <w:pPr>
              <w:rPr>
                <w:rFonts w:ascii="Arial" w:hAnsi="Arial" w:cs="Arial"/>
                <w:sz w:val="24"/>
                <w:szCs w:val="24"/>
              </w:rPr>
            </w:pPr>
          </w:p>
        </w:tc>
      </w:tr>
      <w:tr w:rsidR="007E127C" w14:paraId="79E53597" w14:textId="77777777" w:rsidTr="001602A9">
        <w:tc>
          <w:tcPr>
            <w:tcW w:w="1911" w:type="dxa"/>
          </w:tcPr>
          <w:p w14:paraId="175DB7C4" w14:textId="129ACD7C" w:rsidR="007E127C" w:rsidRDefault="007E127C" w:rsidP="00300086">
            <w:pPr>
              <w:rPr>
                <w:rFonts w:ascii="Arial" w:eastAsia="Calibri" w:hAnsi="Arial" w:cs="Arial"/>
                <w:b/>
                <w:sz w:val="24"/>
                <w:szCs w:val="24"/>
                <w:lang w:val="en-ZA"/>
              </w:rPr>
            </w:pPr>
            <w:r>
              <w:rPr>
                <w:rFonts w:ascii="Arial" w:eastAsia="Calibri" w:hAnsi="Arial" w:cs="Arial"/>
                <w:b/>
                <w:sz w:val="24"/>
                <w:szCs w:val="24"/>
                <w:lang w:val="en-ZA"/>
              </w:rPr>
              <w:t>GRA</w:t>
            </w:r>
            <w:r w:rsidR="00300086">
              <w:rPr>
                <w:rFonts w:ascii="Arial" w:eastAsia="Calibri" w:hAnsi="Arial" w:cs="Arial"/>
                <w:b/>
                <w:sz w:val="24"/>
                <w:szCs w:val="24"/>
                <w:lang w:val="en-ZA"/>
              </w:rPr>
              <w:t>AD</w:t>
            </w:r>
          </w:p>
        </w:tc>
        <w:tc>
          <w:tcPr>
            <w:tcW w:w="1549" w:type="dxa"/>
          </w:tcPr>
          <w:p w14:paraId="015F9E51"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4C49412C" w14:textId="4CE77FE5" w:rsidR="007E127C" w:rsidRDefault="00300086" w:rsidP="00300086">
            <w:pPr>
              <w:rPr>
                <w:rFonts w:ascii="Arial" w:eastAsia="Calibri" w:hAnsi="Arial" w:cs="Arial"/>
                <w:b/>
                <w:sz w:val="24"/>
                <w:szCs w:val="24"/>
                <w:lang w:val="en-ZA"/>
              </w:rPr>
            </w:pPr>
            <w:r>
              <w:rPr>
                <w:rFonts w:ascii="Arial" w:eastAsia="Calibri" w:hAnsi="Arial" w:cs="Arial"/>
                <w:b/>
                <w:sz w:val="24"/>
                <w:szCs w:val="24"/>
                <w:lang w:val="en-ZA"/>
              </w:rPr>
              <w:t>KWARTAAL</w:t>
            </w:r>
          </w:p>
        </w:tc>
        <w:tc>
          <w:tcPr>
            <w:tcW w:w="1548" w:type="dxa"/>
          </w:tcPr>
          <w:p w14:paraId="31561438"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4E52887A"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gridSpan w:val="2"/>
          </w:tcPr>
          <w:p w14:paraId="4F4A8BE2" w14:textId="5C72E366" w:rsidR="007E127C" w:rsidRPr="00511B49" w:rsidRDefault="00CB0425"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6945CF8C" w14:textId="77777777" w:rsidR="007E127C" w:rsidRDefault="007E127C" w:rsidP="007E127C">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7E127C" w14:paraId="6017E5A2" w14:textId="77777777" w:rsidTr="00431BE2">
        <w:tc>
          <w:tcPr>
            <w:tcW w:w="3476" w:type="dxa"/>
            <w:gridSpan w:val="2"/>
          </w:tcPr>
          <w:p w14:paraId="36382B11" w14:textId="1C3DF007" w:rsidR="007E127C" w:rsidRPr="000836BE" w:rsidRDefault="006A5E2A" w:rsidP="00300086">
            <w:pPr>
              <w:rPr>
                <w:rFonts w:ascii="Arial" w:eastAsia="Calibri" w:hAnsi="Arial" w:cs="Arial"/>
                <w:b/>
                <w:sz w:val="24"/>
                <w:szCs w:val="24"/>
                <w:lang w:val="en-ZA"/>
              </w:rPr>
            </w:pPr>
            <w:r>
              <w:rPr>
                <w:rFonts w:ascii="Arial" w:eastAsia="Calibri" w:hAnsi="Arial" w:cs="Arial"/>
                <w:b/>
                <w:sz w:val="24"/>
                <w:szCs w:val="24"/>
                <w:lang w:val="en-ZA"/>
              </w:rPr>
              <w:t>A</w:t>
            </w:r>
            <w:r w:rsidR="00300086">
              <w:rPr>
                <w:rFonts w:ascii="Arial" w:eastAsia="Calibri" w:hAnsi="Arial" w:cs="Arial"/>
                <w:b/>
                <w:sz w:val="24"/>
                <w:szCs w:val="24"/>
                <w:lang w:val="en-ZA"/>
              </w:rPr>
              <w:t>KTIWITEIT</w:t>
            </w:r>
            <w:r>
              <w:rPr>
                <w:rFonts w:ascii="Arial" w:eastAsia="Calibri" w:hAnsi="Arial" w:cs="Arial"/>
                <w:b/>
                <w:sz w:val="24"/>
                <w:szCs w:val="24"/>
                <w:lang w:val="en-ZA"/>
              </w:rPr>
              <w:t xml:space="preserve"> 5</w:t>
            </w:r>
          </w:p>
        </w:tc>
        <w:tc>
          <w:tcPr>
            <w:tcW w:w="1558" w:type="dxa"/>
          </w:tcPr>
          <w:p w14:paraId="23D8F2A9" w14:textId="77777777" w:rsidR="007E127C" w:rsidRDefault="007E127C" w:rsidP="00431BE2">
            <w:pPr>
              <w:rPr>
                <w:rFonts w:ascii="Arial" w:eastAsia="Calibri" w:hAnsi="Arial" w:cs="Arial"/>
                <w:b/>
                <w:sz w:val="24"/>
                <w:szCs w:val="24"/>
                <w:lang w:val="en-ZA"/>
              </w:rPr>
            </w:pPr>
          </w:p>
        </w:tc>
        <w:tc>
          <w:tcPr>
            <w:tcW w:w="1558" w:type="dxa"/>
          </w:tcPr>
          <w:p w14:paraId="54E1FBCF" w14:textId="77777777" w:rsidR="007E127C" w:rsidRPr="00511B49" w:rsidRDefault="007E127C" w:rsidP="00431BE2">
            <w:pPr>
              <w:rPr>
                <w:rFonts w:ascii="Arial" w:eastAsia="Calibri" w:hAnsi="Arial" w:cs="Arial"/>
                <w:sz w:val="24"/>
                <w:szCs w:val="24"/>
                <w:lang w:val="en-ZA"/>
              </w:rPr>
            </w:pPr>
          </w:p>
        </w:tc>
        <w:tc>
          <w:tcPr>
            <w:tcW w:w="1559" w:type="dxa"/>
          </w:tcPr>
          <w:p w14:paraId="7C8619CC" w14:textId="77777777" w:rsidR="007E127C" w:rsidRDefault="007E127C" w:rsidP="00431BE2">
            <w:pPr>
              <w:rPr>
                <w:rFonts w:ascii="Arial" w:eastAsia="Calibri" w:hAnsi="Arial" w:cs="Arial"/>
                <w:b/>
                <w:sz w:val="24"/>
                <w:szCs w:val="24"/>
                <w:lang w:val="en-ZA"/>
              </w:rPr>
            </w:pPr>
          </w:p>
        </w:tc>
        <w:tc>
          <w:tcPr>
            <w:tcW w:w="2019" w:type="dxa"/>
          </w:tcPr>
          <w:p w14:paraId="3F98B300" w14:textId="77777777" w:rsidR="007E127C" w:rsidRPr="00511B49" w:rsidRDefault="007E127C" w:rsidP="00431BE2">
            <w:pPr>
              <w:rPr>
                <w:rFonts w:ascii="Arial" w:eastAsia="Calibri" w:hAnsi="Arial" w:cs="Arial"/>
                <w:sz w:val="24"/>
                <w:szCs w:val="24"/>
                <w:lang w:val="en-ZA"/>
              </w:rPr>
            </w:pPr>
          </w:p>
        </w:tc>
      </w:tr>
      <w:tr w:rsidR="007E127C" w14:paraId="38B3331F" w14:textId="77777777" w:rsidTr="00431BE2">
        <w:tc>
          <w:tcPr>
            <w:tcW w:w="720" w:type="dxa"/>
          </w:tcPr>
          <w:p w14:paraId="0FD16181" w14:textId="77777777" w:rsidR="007E127C" w:rsidRDefault="007E127C" w:rsidP="00431BE2">
            <w:pPr>
              <w:rPr>
                <w:rFonts w:ascii="Arial" w:eastAsia="Calibri" w:hAnsi="Arial" w:cs="Arial"/>
                <w:b/>
                <w:sz w:val="24"/>
                <w:szCs w:val="24"/>
                <w:lang w:val="en-ZA"/>
              </w:rPr>
            </w:pPr>
          </w:p>
        </w:tc>
        <w:tc>
          <w:tcPr>
            <w:tcW w:w="2756" w:type="dxa"/>
          </w:tcPr>
          <w:p w14:paraId="6E9649AF" w14:textId="77777777" w:rsidR="007E127C" w:rsidRPr="00511B49" w:rsidRDefault="007E127C" w:rsidP="00431BE2">
            <w:pPr>
              <w:rPr>
                <w:rFonts w:ascii="Arial" w:eastAsia="Calibri" w:hAnsi="Arial" w:cs="Arial"/>
                <w:sz w:val="24"/>
                <w:szCs w:val="24"/>
                <w:lang w:val="en-ZA"/>
              </w:rPr>
            </w:pPr>
          </w:p>
        </w:tc>
        <w:tc>
          <w:tcPr>
            <w:tcW w:w="1558" w:type="dxa"/>
          </w:tcPr>
          <w:p w14:paraId="1695A4C7" w14:textId="77777777" w:rsidR="007E127C" w:rsidRDefault="007E127C" w:rsidP="00431BE2">
            <w:pPr>
              <w:rPr>
                <w:rFonts w:ascii="Arial" w:eastAsia="Calibri" w:hAnsi="Arial" w:cs="Arial"/>
                <w:b/>
                <w:sz w:val="24"/>
                <w:szCs w:val="24"/>
                <w:lang w:val="en-ZA"/>
              </w:rPr>
            </w:pPr>
          </w:p>
        </w:tc>
        <w:tc>
          <w:tcPr>
            <w:tcW w:w="1558" w:type="dxa"/>
          </w:tcPr>
          <w:p w14:paraId="05DF36D8" w14:textId="77777777" w:rsidR="007E127C" w:rsidRPr="00511B49" w:rsidRDefault="007E127C" w:rsidP="00431BE2">
            <w:pPr>
              <w:rPr>
                <w:rFonts w:ascii="Arial" w:eastAsia="Calibri" w:hAnsi="Arial" w:cs="Arial"/>
                <w:sz w:val="24"/>
                <w:szCs w:val="24"/>
                <w:lang w:val="en-ZA"/>
              </w:rPr>
            </w:pPr>
          </w:p>
        </w:tc>
        <w:tc>
          <w:tcPr>
            <w:tcW w:w="1559" w:type="dxa"/>
          </w:tcPr>
          <w:p w14:paraId="5F47BA0F" w14:textId="77777777" w:rsidR="007E127C" w:rsidRDefault="007E127C" w:rsidP="00431BE2">
            <w:pPr>
              <w:rPr>
                <w:rFonts w:ascii="Arial" w:eastAsia="Calibri" w:hAnsi="Arial" w:cs="Arial"/>
                <w:b/>
                <w:sz w:val="24"/>
                <w:szCs w:val="24"/>
                <w:lang w:val="en-ZA"/>
              </w:rPr>
            </w:pPr>
          </w:p>
        </w:tc>
        <w:tc>
          <w:tcPr>
            <w:tcW w:w="2019" w:type="dxa"/>
          </w:tcPr>
          <w:p w14:paraId="5DB9B720" w14:textId="77777777" w:rsidR="007E127C" w:rsidRPr="00511B49" w:rsidRDefault="007E127C" w:rsidP="00431BE2">
            <w:pPr>
              <w:rPr>
                <w:rFonts w:ascii="Arial" w:eastAsia="Calibri" w:hAnsi="Arial" w:cs="Arial"/>
                <w:sz w:val="24"/>
                <w:szCs w:val="24"/>
                <w:lang w:val="en-ZA"/>
              </w:rPr>
            </w:pPr>
          </w:p>
        </w:tc>
      </w:tr>
    </w:tbl>
    <w:p w14:paraId="4DBD06B3" w14:textId="77777777" w:rsidR="007E127C" w:rsidRDefault="007E127C" w:rsidP="007E127C">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431BE2" w14:paraId="11F42CA4" w14:textId="77777777" w:rsidTr="00431BE2">
        <w:tc>
          <w:tcPr>
            <w:tcW w:w="9350" w:type="dxa"/>
          </w:tcPr>
          <w:p w14:paraId="7E6ED48F" w14:textId="77777777" w:rsidR="001602A9" w:rsidRDefault="001602A9" w:rsidP="00431BE2">
            <w:pPr>
              <w:rPr>
                <w:rFonts w:ascii="Arial" w:hAnsi="Arial" w:cs="Arial"/>
                <w:b/>
                <w:bCs/>
                <w:sz w:val="24"/>
                <w:szCs w:val="24"/>
              </w:rPr>
            </w:pPr>
            <w:r>
              <w:rPr>
                <w:rFonts w:ascii="Arial" w:hAnsi="Arial" w:cs="Arial"/>
                <w:b/>
                <w:bCs/>
                <w:sz w:val="24"/>
                <w:szCs w:val="24"/>
              </w:rPr>
              <w:t xml:space="preserve">5.1 </w:t>
            </w:r>
            <w:r w:rsidRPr="001602A9">
              <w:rPr>
                <w:rFonts w:ascii="Arial" w:hAnsi="Arial" w:cs="Arial"/>
                <w:b/>
                <w:bCs/>
                <w:sz w:val="24"/>
                <w:szCs w:val="24"/>
              </w:rPr>
              <w:t>Bereken die ontbrekende bedrae op die tabel wat voorsien word. (aangedui</w:t>
            </w:r>
          </w:p>
          <w:p w14:paraId="37CED93A" w14:textId="5078B383" w:rsidR="00431BE2" w:rsidRPr="00216136" w:rsidRDefault="001602A9" w:rsidP="00431BE2">
            <w:pPr>
              <w:rPr>
                <w:rFonts w:ascii="Arial" w:hAnsi="Arial" w:cs="Arial"/>
                <w:b/>
                <w:bCs/>
                <w:sz w:val="24"/>
                <w:szCs w:val="24"/>
              </w:rPr>
            </w:pPr>
            <w:r w:rsidRPr="001602A9">
              <w:rPr>
                <w:rFonts w:ascii="Arial" w:hAnsi="Arial" w:cs="Arial"/>
                <w:b/>
                <w:bCs/>
                <w:sz w:val="24"/>
                <w:szCs w:val="24"/>
              </w:rPr>
              <w:t xml:space="preserve"> </w:t>
            </w:r>
            <w:r>
              <w:rPr>
                <w:rFonts w:ascii="Arial" w:hAnsi="Arial" w:cs="Arial"/>
                <w:b/>
                <w:bCs/>
                <w:sz w:val="24"/>
                <w:szCs w:val="24"/>
              </w:rPr>
              <w:t xml:space="preserve">   </w:t>
            </w:r>
            <w:r w:rsidRPr="001602A9">
              <w:rPr>
                <w:rFonts w:ascii="Arial" w:hAnsi="Arial" w:cs="Arial"/>
                <w:b/>
                <w:bCs/>
                <w:sz w:val="24"/>
                <w:szCs w:val="24"/>
              </w:rPr>
              <w:t>deur A tot G)</w:t>
            </w:r>
          </w:p>
          <w:p w14:paraId="15705832" w14:textId="7CDD7811" w:rsidR="00431BE2" w:rsidRPr="00216136" w:rsidRDefault="001602A9" w:rsidP="00431BE2">
            <w:pPr>
              <w:rPr>
                <w:rFonts w:ascii="Arial" w:hAnsi="Arial" w:cs="Arial"/>
                <w:b/>
                <w:bCs/>
                <w:sz w:val="24"/>
                <w:szCs w:val="24"/>
              </w:rPr>
            </w:pPr>
            <w:r>
              <w:rPr>
                <w:rFonts w:ascii="Arial" w:hAnsi="Arial" w:cs="Arial"/>
                <w:b/>
                <w:bCs/>
                <w:sz w:val="24"/>
                <w:szCs w:val="24"/>
              </w:rPr>
              <w:t xml:space="preserve"> </w:t>
            </w:r>
          </w:p>
        </w:tc>
      </w:tr>
      <w:tr w:rsidR="00431BE2" w14:paraId="7E154746" w14:textId="77777777" w:rsidTr="00431BE2">
        <w:tc>
          <w:tcPr>
            <w:tcW w:w="9350" w:type="dxa"/>
          </w:tcPr>
          <w:p w14:paraId="5F614513" w14:textId="77777777" w:rsidR="00431BE2" w:rsidRDefault="00431BE2" w:rsidP="00431BE2">
            <w:pPr>
              <w:rPr>
                <w:rFonts w:ascii="Arial" w:hAnsi="Arial" w:cs="Arial"/>
                <w:sz w:val="24"/>
                <w:szCs w:val="24"/>
              </w:rPr>
            </w:pPr>
          </w:p>
          <w:p w14:paraId="31A3DE44"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400 000 x 6/100 x 2/12   =   4 000</w:t>
            </w:r>
          </w:p>
          <w:p w14:paraId="7692B3E9" w14:textId="77777777" w:rsidR="00431BE2" w:rsidRDefault="00431BE2" w:rsidP="00431BE2">
            <w:pPr>
              <w:pStyle w:val="ListParagraph"/>
              <w:rPr>
                <w:rFonts w:ascii="Arial" w:hAnsi="Arial" w:cs="Arial"/>
                <w:sz w:val="24"/>
                <w:szCs w:val="24"/>
              </w:rPr>
            </w:pPr>
            <w:r>
              <w:rPr>
                <w:rFonts w:ascii="Arial" w:hAnsi="Arial" w:cs="Arial"/>
                <w:sz w:val="24"/>
                <w:szCs w:val="24"/>
              </w:rPr>
              <w:t xml:space="preserve">550 000 x 6/100 x 10/12 = </w:t>
            </w:r>
            <w:r w:rsidRPr="00D92190">
              <w:rPr>
                <w:rFonts w:ascii="Arial" w:hAnsi="Arial" w:cs="Arial"/>
                <w:sz w:val="24"/>
                <w:szCs w:val="24"/>
                <w:u w:val="single"/>
              </w:rPr>
              <w:t>27 500</w:t>
            </w:r>
          </w:p>
          <w:p w14:paraId="750CF058" w14:textId="77777777" w:rsidR="00431BE2" w:rsidRPr="00D92190" w:rsidRDefault="00431BE2" w:rsidP="00431BE2">
            <w:pPr>
              <w:pStyle w:val="ListParagraph"/>
              <w:rPr>
                <w:rFonts w:ascii="Arial" w:hAnsi="Arial" w:cs="Arial"/>
                <w:sz w:val="24"/>
                <w:szCs w:val="24"/>
                <w:u w:val="single"/>
              </w:rPr>
            </w:pPr>
            <w:r>
              <w:rPr>
                <w:rFonts w:ascii="Arial" w:hAnsi="Arial" w:cs="Arial"/>
                <w:sz w:val="24"/>
                <w:szCs w:val="24"/>
              </w:rPr>
              <w:t xml:space="preserve">                                           </w:t>
            </w:r>
            <w:r w:rsidRPr="00D92190">
              <w:rPr>
                <w:rFonts w:ascii="Arial" w:hAnsi="Arial" w:cs="Arial"/>
                <w:sz w:val="24"/>
                <w:szCs w:val="24"/>
                <w:u w:val="single"/>
              </w:rPr>
              <w:t>31 500</w:t>
            </w:r>
          </w:p>
          <w:p w14:paraId="0C6D662B" w14:textId="77777777" w:rsidR="00431BE2" w:rsidRDefault="00431BE2" w:rsidP="00431BE2">
            <w:pPr>
              <w:pStyle w:val="ListParagraph"/>
              <w:rPr>
                <w:rFonts w:ascii="Arial" w:hAnsi="Arial" w:cs="Arial"/>
                <w:sz w:val="24"/>
                <w:szCs w:val="24"/>
                <w:u w:val="single"/>
              </w:rPr>
            </w:pPr>
          </w:p>
          <w:p w14:paraId="5BF53F62" w14:textId="77777777" w:rsidR="00431BE2" w:rsidRDefault="00431BE2" w:rsidP="00431BE2">
            <w:pPr>
              <w:pStyle w:val="ListParagraph"/>
              <w:numPr>
                <w:ilvl w:val="0"/>
                <w:numId w:val="29"/>
              </w:numPr>
              <w:rPr>
                <w:rFonts w:ascii="Arial" w:hAnsi="Arial" w:cs="Arial"/>
                <w:sz w:val="24"/>
                <w:szCs w:val="24"/>
              </w:rPr>
            </w:pPr>
            <w:r w:rsidRPr="00D92190">
              <w:rPr>
                <w:rFonts w:ascii="Arial" w:hAnsi="Arial" w:cs="Arial"/>
                <w:sz w:val="24"/>
                <w:szCs w:val="24"/>
              </w:rPr>
              <w:t>129 600</w:t>
            </w:r>
            <w:r>
              <w:rPr>
                <w:rFonts w:ascii="Arial" w:hAnsi="Arial" w:cs="Arial"/>
                <w:sz w:val="24"/>
                <w:szCs w:val="24"/>
              </w:rPr>
              <w:t xml:space="preserve"> + 31 500 = 161 100</w:t>
            </w:r>
          </w:p>
          <w:p w14:paraId="6A8D828B" w14:textId="77777777" w:rsidR="00431BE2" w:rsidRPr="00D92190" w:rsidRDefault="00431BE2" w:rsidP="00431BE2">
            <w:pPr>
              <w:rPr>
                <w:rFonts w:ascii="Arial" w:hAnsi="Arial" w:cs="Arial"/>
                <w:sz w:val="24"/>
                <w:szCs w:val="24"/>
              </w:rPr>
            </w:pPr>
          </w:p>
          <w:p w14:paraId="51D5F692"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309 340 – 29 640 = 279 700</w:t>
            </w:r>
          </w:p>
          <w:p w14:paraId="18612458" w14:textId="77777777" w:rsidR="00431BE2" w:rsidRPr="00D92190" w:rsidRDefault="00431BE2" w:rsidP="00431BE2">
            <w:pPr>
              <w:rPr>
                <w:rFonts w:ascii="Arial" w:hAnsi="Arial" w:cs="Arial"/>
                <w:sz w:val="24"/>
                <w:szCs w:val="24"/>
              </w:rPr>
            </w:pPr>
          </w:p>
          <w:p w14:paraId="61BC0D9F"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279 700 – 161 100 = 118 600</w:t>
            </w:r>
          </w:p>
          <w:p w14:paraId="06637BCF" w14:textId="77777777" w:rsidR="00431BE2" w:rsidRDefault="00431BE2" w:rsidP="00431BE2">
            <w:pPr>
              <w:pStyle w:val="ListParagraph"/>
              <w:rPr>
                <w:rFonts w:ascii="Arial" w:hAnsi="Arial" w:cs="Arial"/>
                <w:sz w:val="24"/>
                <w:szCs w:val="24"/>
              </w:rPr>
            </w:pPr>
          </w:p>
          <w:p w14:paraId="31916F05"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118 600 – (92 400 + 15 000) = 11 200</w:t>
            </w:r>
          </w:p>
          <w:p w14:paraId="335CDCD9" w14:textId="77777777" w:rsidR="00431BE2" w:rsidRPr="00303AEC" w:rsidRDefault="00431BE2" w:rsidP="00431BE2">
            <w:pPr>
              <w:pStyle w:val="ListParagraph"/>
              <w:rPr>
                <w:rFonts w:ascii="Arial" w:hAnsi="Arial" w:cs="Arial"/>
                <w:sz w:val="24"/>
                <w:szCs w:val="24"/>
              </w:rPr>
            </w:pPr>
          </w:p>
          <w:p w14:paraId="0C9135FF" w14:textId="29480643"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 xml:space="preserve"> </w:t>
            </w:r>
            <w:r w:rsidR="00156C5E">
              <w:rPr>
                <w:rFonts w:ascii="Arial" w:hAnsi="Arial" w:cs="Arial"/>
                <w:sz w:val="24"/>
                <w:szCs w:val="24"/>
              </w:rPr>
              <w:t>550 000</w:t>
            </w:r>
            <w:r>
              <w:rPr>
                <w:rFonts w:ascii="Arial" w:hAnsi="Arial" w:cs="Arial"/>
                <w:sz w:val="24"/>
                <w:szCs w:val="24"/>
              </w:rPr>
              <w:t xml:space="preserve"> / </w:t>
            </w:r>
            <w:r w:rsidR="00156C5E">
              <w:rPr>
                <w:rFonts w:ascii="Arial" w:hAnsi="Arial" w:cs="Arial"/>
                <w:sz w:val="24"/>
                <w:szCs w:val="24"/>
              </w:rPr>
              <w:t xml:space="preserve">950 000 x 29 640 </w:t>
            </w:r>
            <w:r w:rsidR="00156C5E" w:rsidRPr="00156C5E">
              <w:rPr>
                <w:rFonts w:ascii="Arial" w:hAnsi="Arial" w:cs="Arial"/>
                <w:sz w:val="24"/>
                <w:szCs w:val="24"/>
              </w:rPr>
              <w:t>= 17 160</w:t>
            </w:r>
          </w:p>
          <w:p w14:paraId="39D11DDA" w14:textId="77777777" w:rsidR="00431BE2" w:rsidRPr="00303AEC" w:rsidRDefault="00431BE2" w:rsidP="00431BE2">
            <w:pPr>
              <w:pStyle w:val="ListParagraph"/>
              <w:rPr>
                <w:rFonts w:ascii="Arial" w:hAnsi="Arial" w:cs="Arial"/>
                <w:sz w:val="24"/>
                <w:szCs w:val="24"/>
              </w:rPr>
            </w:pPr>
          </w:p>
          <w:p w14:paraId="26730019" w14:textId="1AAD17B0" w:rsidR="00431BE2" w:rsidRDefault="00156C5E" w:rsidP="00431BE2">
            <w:pPr>
              <w:pStyle w:val="ListParagraph"/>
              <w:numPr>
                <w:ilvl w:val="0"/>
                <w:numId w:val="29"/>
              </w:numPr>
              <w:rPr>
                <w:rFonts w:ascii="Arial" w:hAnsi="Arial" w:cs="Arial"/>
                <w:sz w:val="24"/>
                <w:szCs w:val="24"/>
              </w:rPr>
            </w:pPr>
            <w:r>
              <w:rPr>
                <w:rFonts w:ascii="Arial" w:hAnsi="Arial" w:cs="Arial"/>
                <w:sz w:val="24"/>
                <w:szCs w:val="24"/>
              </w:rPr>
              <w:t xml:space="preserve">400 </w:t>
            </w:r>
            <w:r w:rsidR="00431BE2">
              <w:rPr>
                <w:rFonts w:ascii="Arial" w:hAnsi="Arial" w:cs="Arial"/>
                <w:sz w:val="24"/>
                <w:szCs w:val="24"/>
              </w:rPr>
              <w:t xml:space="preserve">000 / </w:t>
            </w:r>
            <w:r>
              <w:rPr>
                <w:rFonts w:ascii="Arial" w:hAnsi="Arial" w:cs="Arial"/>
                <w:sz w:val="24"/>
                <w:szCs w:val="24"/>
              </w:rPr>
              <w:t>9</w:t>
            </w:r>
            <w:r w:rsidR="00431BE2">
              <w:rPr>
                <w:rFonts w:ascii="Arial" w:hAnsi="Arial" w:cs="Arial"/>
                <w:sz w:val="24"/>
                <w:szCs w:val="24"/>
              </w:rPr>
              <w:t xml:space="preserve">50 000 x 29 640 = </w:t>
            </w:r>
            <w:r w:rsidRPr="00156C5E">
              <w:rPr>
                <w:rFonts w:ascii="Arial" w:hAnsi="Arial" w:cs="Arial"/>
                <w:sz w:val="24"/>
                <w:szCs w:val="24"/>
              </w:rPr>
              <w:t>12 480</w:t>
            </w:r>
          </w:p>
          <w:p w14:paraId="24D798FF" w14:textId="77777777" w:rsidR="00431BE2" w:rsidRDefault="00431BE2" w:rsidP="00431BE2">
            <w:pPr>
              <w:rPr>
                <w:rFonts w:ascii="Arial" w:hAnsi="Arial" w:cs="Arial"/>
                <w:sz w:val="24"/>
                <w:szCs w:val="24"/>
              </w:rPr>
            </w:pPr>
          </w:p>
        </w:tc>
      </w:tr>
    </w:tbl>
    <w:p w14:paraId="115C4411"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E9CEE2D" w14:textId="77777777" w:rsidTr="00431BE2">
        <w:tc>
          <w:tcPr>
            <w:tcW w:w="9350" w:type="dxa"/>
          </w:tcPr>
          <w:p w14:paraId="1BABE891" w14:textId="39220AA9" w:rsidR="00431BE2" w:rsidRPr="00415F96" w:rsidRDefault="003528E2" w:rsidP="003528E2">
            <w:pPr>
              <w:pStyle w:val="ListParagraph"/>
              <w:numPr>
                <w:ilvl w:val="1"/>
                <w:numId w:val="43"/>
              </w:numPr>
              <w:rPr>
                <w:rFonts w:ascii="Arial" w:hAnsi="Arial" w:cs="Arial"/>
                <w:b/>
                <w:bCs/>
                <w:sz w:val="24"/>
                <w:szCs w:val="24"/>
              </w:rPr>
            </w:pPr>
            <w:r>
              <w:rPr>
                <w:rFonts w:ascii="Arial" w:hAnsi="Arial" w:cs="Arial"/>
                <w:b/>
                <w:bCs/>
                <w:sz w:val="24"/>
                <w:szCs w:val="24"/>
              </w:rPr>
              <w:t xml:space="preserve"> </w:t>
            </w:r>
            <w:r w:rsidRPr="003528E2">
              <w:rPr>
                <w:rFonts w:ascii="Arial" w:hAnsi="Arial" w:cs="Arial"/>
                <w:b/>
                <w:bCs/>
                <w:sz w:val="24"/>
                <w:szCs w:val="24"/>
              </w:rPr>
              <w:t>Bereken die volgende finansiële aanwysers:</w:t>
            </w:r>
          </w:p>
          <w:p w14:paraId="2D05B27B" w14:textId="77777777" w:rsidR="00431BE2" w:rsidRPr="00216136" w:rsidRDefault="00431BE2" w:rsidP="00431BE2">
            <w:pPr>
              <w:rPr>
                <w:rFonts w:ascii="Arial" w:hAnsi="Arial" w:cs="Arial"/>
                <w:b/>
                <w:bCs/>
                <w:sz w:val="24"/>
                <w:szCs w:val="24"/>
              </w:rPr>
            </w:pPr>
          </w:p>
        </w:tc>
      </w:tr>
      <w:tr w:rsidR="00431BE2" w14:paraId="382C12A9" w14:textId="77777777" w:rsidTr="00431BE2">
        <w:tc>
          <w:tcPr>
            <w:tcW w:w="9350" w:type="dxa"/>
          </w:tcPr>
          <w:p w14:paraId="756A17D9" w14:textId="731A6E8E" w:rsidR="00431BE2" w:rsidRPr="00216136" w:rsidRDefault="00415F96" w:rsidP="00415F96">
            <w:pPr>
              <w:contextualSpacing/>
              <w:rPr>
                <w:rFonts w:ascii="Arial" w:hAnsi="Arial" w:cs="Arial"/>
                <w:b/>
                <w:bCs/>
                <w:sz w:val="24"/>
                <w:szCs w:val="24"/>
              </w:rPr>
            </w:pPr>
            <w:r>
              <w:rPr>
                <w:rFonts w:ascii="Arial" w:hAnsi="Arial" w:cs="Arial"/>
                <w:b/>
                <w:bCs/>
                <w:sz w:val="24"/>
                <w:szCs w:val="24"/>
              </w:rPr>
              <w:t xml:space="preserve">5.2.1 </w:t>
            </w:r>
            <w:r w:rsidR="003528E2" w:rsidRPr="003528E2">
              <w:rPr>
                <w:rFonts w:ascii="Arial" w:hAnsi="Arial" w:cs="Arial"/>
                <w:b/>
                <w:bCs/>
                <w:sz w:val="24"/>
                <w:szCs w:val="24"/>
              </w:rPr>
              <w:t>Skuld / Ekwiteit</w:t>
            </w:r>
            <w:r w:rsidR="003528E2">
              <w:rPr>
                <w:rFonts w:ascii="Arial" w:hAnsi="Arial" w:cs="Arial"/>
                <w:b/>
                <w:bCs/>
                <w:sz w:val="24"/>
                <w:szCs w:val="24"/>
              </w:rPr>
              <w:t>s</w:t>
            </w:r>
            <w:r w:rsidR="003528E2" w:rsidRPr="003528E2">
              <w:rPr>
                <w:rFonts w:ascii="Arial" w:hAnsi="Arial" w:cs="Arial"/>
                <w:b/>
                <w:bCs/>
                <w:sz w:val="24"/>
                <w:szCs w:val="24"/>
              </w:rPr>
              <w:t>verhouding</w:t>
            </w:r>
          </w:p>
          <w:p w14:paraId="0221E86E" w14:textId="77777777" w:rsidR="00431BE2" w:rsidRPr="003528E2" w:rsidRDefault="00431BE2" w:rsidP="00431BE2">
            <w:pPr>
              <w:ind w:left="720"/>
              <w:contextualSpacing/>
              <w:rPr>
                <w:rFonts w:ascii="Arial" w:hAnsi="Arial" w:cs="Arial"/>
                <w:sz w:val="16"/>
                <w:szCs w:val="16"/>
              </w:rPr>
            </w:pPr>
          </w:p>
          <w:p w14:paraId="69DE7C88" w14:textId="77777777" w:rsidR="00431BE2" w:rsidRDefault="00431BE2" w:rsidP="00431BE2">
            <w:pPr>
              <w:ind w:left="720"/>
              <w:contextualSpacing/>
              <w:rPr>
                <w:rFonts w:ascii="Arial" w:hAnsi="Arial" w:cs="Arial"/>
                <w:sz w:val="24"/>
                <w:szCs w:val="24"/>
              </w:rPr>
            </w:pPr>
            <w:r>
              <w:rPr>
                <w:rFonts w:ascii="Arial" w:hAnsi="Arial" w:cs="Arial"/>
                <w:sz w:val="24"/>
                <w:szCs w:val="24"/>
              </w:rPr>
              <w:t>189 680 : 1 069 160</w:t>
            </w:r>
          </w:p>
          <w:p w14:paraId="175C4C92" w14:textId="77777777" w:rsidR="00431BE2" w:rsidRPr="003528E2" w:rsidRDefault="00431BE2" w:rsidP="00431BE2">
            <w:pPr>
              <w:ind w:left="720"/>
              <w:contextualSpacing/>
              <w:rPr>
                <w:rFonts w:ascii="Arial" w:hAnsi="Arial" w:cs="Arial"/>
                <w:sz w:val="16"/>
                <w:szCs w:val="16"/>
              </w:rPr>
            </w:pPr>
          </w:p>
          <w:p w14:paraId="4AF23B61" w14:textId="77777777" w:rsidR="00431BE2" w:rsidRPr="00804619" w:rsidRDefault="00431BE2" w:rsidP="00431BE2">
            <w:pPr>
              <w:ind w:left="720"/>
              <w:contextualSpacing/>
              <w:rPr>
                <w:rFonts w:ascii="Arial" w:hAnsi="Arial" w:cs="Arial"/>
                <w:sz w:val="24"/>
                <w:szCs w:val="24"/>
              </w:rPr>
            </w:pPr>
            <w:r>
              <w:rPr>
                <w:rFonts w:ascii="Arial" w:hAnsi="Arial" w:cs="Arial"/>
                <w:sz w:val="24"/>
                <w:szCs w:val="24"/>
              </w:rPr>
              <w:t>= 0.2 : 1</w:t>
            </w:r>
          </w:p>
          <w:p w14:paraId="49DCD6DF" w14:textId="77777777" w:rsidR="00431BE2" w:rsidRDefault="00431BE2" w:rsidP="00431BE2">
            <w:pPr>
              <w:rPr>
                <w:rFonts w:ascii="Arial" w:hAnsi="Arial" w:cs="Arial"/>
                <w:sz w:val="24"/>
                <w:szCs w:val="24"/>
              </w:rPr>
            </w:pPr>
          </w:p>
        </w:tc>
      </w:tr>
      <w:tr w:rsidR="00431BE2" w14:paraId="041290CE" w14:textId="77777777" w:rsidTr="00431BE2">
        <w:tc>
          <w:tcPr>
            <w:tcW w:w="9350" w:type="dxa"/>
          </w:tcPr>
          <w:p w14:paraId="0DD4BB95" w14:textId="03B78874" w:rsidR="00431BE2" w:rsidRPr="00156C5E" w:rsidRDefault="003528E2" w:rsidP="003528E2">
            <w:pPr>
              <w:pStyle w:val="ListParagraph"/>
              <w:numPr>
                <w:ilvl w:val="2"/>
                <w:numId w:val="44"/>
              </w:numPr>
              <w:rPr>
                <w:rFonts w:ascii="Arial" w:hAnsi="Arial" w:cs="Arial"/>
                <w:b/>
                <w:bCs/>
                <w:sz w:val="24"/>
                <w:szCs w:val="24"/>
              </w:rPr>
            </w:pPr>
            <w:r w:rsidRPr="003528E2">
              <w:rPr>
                <w:rFonts w:ascii="Arial" w:hAnsi="Arial" w:cs="Arial"/>
                <w:b/>
                <w:bCs/>
                <w:sz w:val="24"/>
                <w:szCs w:val="24"/>
              </w:rPr>
              <w:t>Persentasie opbrengs verdien deur Yolisa. (gebruik die gemiddelde ekwiteit</w:t>
            </w:r>
            <w:r w:rsidR="00431BE2" w:rsidRPr="00156C5E">
              <w:rPr>
                <w:rFonts w:ascii="Arial" w:hAnsi="Arial" w:cs="Arial"/>
                <w:b/>
                <w:bCs/>
                <w:sz w:val="24"/>
                <w:szCs w:val="24"/>
              </w:rPr>
              <w:t>)</w:t>
            </w:r>
          </w:p>
          <w:p w14:paraId="352D02F8" w14:textId="77777777" w:rsidR="00431BE2" w:rsidRPr="003528E2" w:rsidRDefault="00431BE2" w:rsidP="00431BE2">
            <w:pPr>
              <w:ind w:left="720"/>
              <w:contextualSpacing/>
              <w:rPr>
                <w:rFonts w:ascii="Arial" w:hAnsi="Arial" w:cs="Arial"/>
                <w:sz w:val="16"/>
                <w:szCs w:val="16"/>
              </w:rPr>
            </w:pPr>
          </w:p>
          <w:p w14:paraId="1AD7B4A5" w14:textId="5E09719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u w:val="single"/>
              </w:rPr>
              <w:t xml:space="preserve">                   (118 600 + 1</w:t>
            </w:r>
            <w:r w:rsidR="00156C5E" w:rsidRPr="00156C5E">
              <w:rPr>
                <w:rFonts w:ascii="Arial" w:hAnsi="Arial" w:cs="Arial"/>
                <w:sz w:val="24"/>
                <w:szCs w:val="24"/>
                <w:u w:val="single"/>
              </w:rPr>
              <w:t>2 480</w:t>
            </w:r>
            <w:r w:rsidRPr="00156C5E">
              <w:rPr>
                <w:rFonts w:ascii="Arial" w:hAnsi="Arial" w:cs="Arial"/>
                <w:sz w:val="24"/>
                <w:szCs w:val="24"/>
                <w:u w:val="single"/>
              </w:rPr>
              <w:t xml:space="preserve">)                   </w:t>
            </w:r>
            <w:r w:rsidRPr="00156C5E">
              <w:rPr>
                <w:rFonts w:ascii="Arial" w:hAnsi="Arial" w:cs="Arial"/>
                <w:sz w:val="24"/>
                <w:szCs w:val="24"/>
              </w:rPr>
              <w:t xml:space="preserve">      x </w:t>
            </w:r>
            <w:r w:rsidRPr="00156C5E">
              <w:rPr>
                <w:rFonts w:ascii="Arial" w:hAnsi="Arial" w:cs="Arial"/>
                <w:sz w:val="24"/>
                <w:szCs w:val="24"/>
                <w:u w:val="single"/>
              </w:rPr>
              <w:t>100</w:t>
            </w:r>
          </w:p>
          <w:p w14:paraId="6039DB88" w14:textId="7777777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1/2 (250 000 + 2 400 + 400 000 + 85 080)           1</w:t>
            </w:r>
          </w:p>
          <w:p w14:paraId="26A7D616" w14:textId="77777777" w:rsidR="00431BE2" w:rsidRPr="00156C5E" w:rsidRDefault="00431BE2" w:rsidP="00431BE2">
            <w:pPr>
              <w:ind w:left="720"/>
              <w:contextualSpacing/>
              <w:rPr>
                <w:rFonts w:ascii="Arial" w:hAnsi="Arial" w:cs="Arial"/>
                <w:sz w:val="24"/>
                <w:szCs w:val="24"/>
              </w:rPr>
            </w:pPr>
          </w:p>
          <w:p w14:paraId="0FCCD021" w14:textId="6BB627C8"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 xml:space="preserve">= </w:t>
            </w:r>
            <w:r w:rsidRPr="00156C5E">
              <w:rPr>
                <w:rFonts w:ascii="Arial" w:hAnsi="Arial" w:cs="Arial"/>
                <w:sz w:val="24"/>
                <w:szCs w:val="24"/>
                <w:u w:val="single"/>
              </w:rPr>
              <w:t>13</w:t>
            </w:r>
            <w:r w:rsidR="00156C5E" w:rsidRPr="00156C5E">
              <w:rPr>
                <w:rFonts w:ascii="Arial" w:hAnsi="Arial" w:cs="Arial"/>
                <w:sz w:val="24"/>
                <w:szCs w:val="24"/>
                <w:u w:val="single"/>
              </w:rPr>
              <w:t>1 080</w:t>
            </w:r>
            <w:r w:rsidRPr="00156C5E">
              <w:rPr>
                <w:rFonts w:ascii="Arial" w:hAnsi="Arial" w:cs="Arial"/>
                <w:sz w:val="24"/>
                <w:szCs w:val="24"/>
              </w:rPr>
              <w:t xml:space="preserve">     x </w:t>
            </w:r>
            <w:r w:rsidRPr="00156C5E">
              <w:rPr>
                <w:rFonts w:ascii="Arial" w:hAnsi="Arial" w:cs="Arial"/>
                <w:sz w:val="24"/>
                <w:szCs w:val="24"/>
                <w:u w:val="single"/>
              </w:rPr>
              <w:t>100</w:t>
            </w:r>
          </w:p>
          <w:p w14:paraId="3F593610" w14:textId="7777777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 xml:space="preserve">   368 740           1</w:t>
            </w:r>
          </w:p>
          <w:p w14:paraId="5C7BE6DE" w14:textId="77777777" w:rsidR="00431BE2" w:rsidRPr="00156C5E" w:rsidRDefault="00431BE2" w:rsidP="00431BE2">
            <w:pPr>
              <w:ind w:left="720"/>
              <w:contextualSpacing/>
              <w:rPr>
                <w:rFonts w:ascii="Arial" w:hAnsi="Arial" w:cs="Arial"/>
                <w:sz w:val="24"/>
                <w:szCs w:val="24"/>
              </w:rPr>
            </w:pPr>
          </w:p>
          <w:p w14:paraId="1854B16F" w14:textId="7D0B277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 35.</w:t>
            </w:r>
            <w:r w:rsidR="00156C5E" w:rsidRPr="00156C5E">
              <w:rPr>
                <w:rFonts w:ascii="Arial" w:hAnsi="Arial" w:cs="Arial"/>
                <w:sz w:val="24"/>
                <w:szCs w:val="24"/>
              </w:rPr>
              <w:t>5</w:t>
            </w:r>
            <w:r w:rsidRPr="00156C5E">
              <w:rPr>
                <w:rFonts w:ascii="Arial" w:hAnsi="Arial" w:cs="Arial"/>
                <w:sz w:val="24"/>
                <w:szCs w:val="24"/>
              </w:rPr>
              <w:t>%</w:t>
            </w:r>
          </w:p>
          <w:p w14:paraId="0427C08D" w14:textId="77777777" w:rsidR="00431BE2" w:rsidRPr="00156C5E" w:rsidRDefault="00431BE2" w:rsidP="00431BE2">
            <w:pPr>
              <w:rPr>
                <w:rFonts w:ascii="Arial" w:hAnsi="Arial" w:cs="Arial"/>
                <w:sz w:val="24"/>
                <w:szCs w:val="24"/>
              </w:rPr>
            </w:pPr>
          </w:p>
        </w:tc>
      </w:tr>
    </w:tbl>
    <w:p w14:paraId="5749EF6C"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F3CF5B3" w14:textId="77777777" w:rsidTr="00431BE2">
        <w:tc>
          <w:tcPr>
            <w:tcW w:w="9350" w:type="dxa"/>
          </w:tcPr>
          <w:p w14:paraId="157E7759" w14:textId="2FB56182" w:rsidR="003528E2" w:rsidRPr="003528E2" w:rsidRDefault="003528E2" w:rsidP="003528E2">
            <w:pPr>
              <w:pStyle w:val="ListParagraph"/>
              <w:numPr>
                <w:ilvl w:val="1"/>
                <w:numId w:val="44"/>
              </w:numPr>
              <w:rPr>
                <w:rFonts w:ascii="Arial" w:hAnsi="Arial" w:cs="Arial"/>
                <w:b/>
                <w:bCs/>
                <w:sz w:val="24"/>
                <w:szCs w:val="24"/>
              </w:rPr>
            </w:pPr>
            <w:r w:rsidRPr="003528E2">
              <w:rPr>
                <w:rFonts w:ascii="Arial" w:hAnsi="Arial" w:cs="Arial"/>
                <w:b/>
                <w:bCs/>
                <w:sz w:val="24"/>
                <w:szCs w:val="24"/>
              </w:rPr>
              <w:t xml:space="preserve">Yonela voel dat die onderneming in 'n gesonde likiditeitsposisie is.  </w:t>
            </w:r>
          </w:p>
          <w:p w14:paraId="17A77B96" w14:textId="5329B5E8" w:rsidR="00431BE2" w:rsidRPr="003528E2" w:rsidRDefault="003528E2" w:rsidP="003528E2">
            <w:pPr>
              <w:pStyle w:val="ListParagraph"/>
              <w:ind w:left="530"/>
              <w:rPr>
                <w:rFonts w:ascii="Arial" w:hAnsi="Arial" w:cs="Arial"/>
                <w:b/>
                <w:bCs/>
                <w:sz w:val="24"/>
                <w:szCs w:val="24"/>
              </w:rPr>
            </w:pPr>
            <w:r w:rsidRPr="003528E2">
              <w:rPr>
                <w:rFonts w:ascii="Arial" w:hAnsi="Arial" w:cs="Arial"/>
                <w:b/>
                <w:bCs/>
                <w:sz w:val="24"/>
                <w:szCs w:val="24"/>
              </w:rPr>
              <w:t>Verduidelik waarom jy dink dat hy so voel. Haal TWEE finansiële aanwysers aan (met syfers) om jou antwoord te motiveer.</w:t>
            </w:r>
          </w:p>
        </w:tc>
      </w:tr>
      <w:tr w:rsidR="00431BE2" w14:paraId="13EAFDF9" w14:textId="77777777" w:rsidTr="00431BE2">
        <w:tc>
          <w:tcPr>
            <w:tcW w:w="9350" w:type="dxa"/>
          </w:tcPr>
          <w:p w14:paraId="30AA7D17" w14:textId="77777777" w:rsidR="00431BE2" w:rsidRPr="006C1438" w:rsidRDefault="00431BE2" w:rsidP="00431BE2">
            <w:pPr>
              <w:rPr>
                <w:rFonts w:ascii="Arial" w:hAnsi="Arial" w:cs="Arial"/>
                <w:sz w:val="16"/>
                <w:szCs w:val="16"/>
              </w:rPr>
            </w:pPr>
          </w:p>
          <w:p w14:paraId="4701D771" w14:textId="06CCA82E" w:rsidR="006C1438" w:rsidRDefault="003528E2" w:rsidP="00156C5E">
            <w:pPr>
              <w:rPr>
                <w:rFonts w:ascii="Arial" w:hAnsi="Arial" w:cs="Arial"/>
                <w:sz w:val="24"/>
                <w:szCs w:val="24"/>
              </w:rPr>
            </w:pPr>
            <w:r>
              <w:rPr>
                <w:rFonts w:ascii="Arial" w:hAnsi="Arial" w:cs="Arial"/>
                <w:sz w:val="24"/>
                <w:szCs w:val="24"/>
              </w:rPr>
              <w:t>Bedryfskapitaalverhouding</w:t>
            </w:r>
            <w:r w:rsidR="00431BE2" w:rsidRPr="00156C5E">
              <w:rPr>
                <w:rFonts w:ascii="Arial" w:hAnsi="Arial" w:cs="Arial"/>
                <w:sz w:val="24"/>
                <w:szCs w:val="24"/>
              </w:rPr>
              <w:t xml:space="preserve">: </w:t>
            </w:r>
          </w:p>
          <w:p w14:paraId="178DA384" w14:textId="4DD307CA" w:rsidR="00431BE2" w:rsidRPr="00156C5E" w:rsidRDefault="003528E2" w:rsidP="00156C5E">
            <w:pPr>
              <w:rPr>
                <w:rFonts w:ascii="Arial" w:hAnsi="Arial" w:cs="Arial"/>
                <w:sz w:val="24"/>
                <w:szCs w:val="24"/>
              </w:rPr>
            </w:pPr>
            <w:r>
              <w:rPr>
                <w:rFonts w:ascii="Arial" w:hAnsi="Arial" w:cs="Arial"/>
                <w:sz w:val="24"/>
                <w:szCs w:val="24"/>
              </w:rPr>
              <w:t xml:space="preserve">Alhoewel dit afgeneem het van </w:t>
            </w:r>
            <w:r w:rsidR="00431BE2" w:rsidRPr="00156C5E">
              <w:rPr>
                <w:rFonts w:ascii="Arial" w:hAnsi="Arial" w:cs="Arial"/>
                <w:sz w:val="24"/>
                <w:szCs w:val="24"/>
              </w:rPr>
              <w:t>2.5 : 1 to</w:t>
            </w:r>
            <w:r>
              <w:rPr>
                <w:rFonts w:ascii="Arial" w:hAnsi="Arial" w:cs="Arial"/>
                <w:sz w:val="24"/>
                <w:szCs w:val="24"/>
              </w:rPr>
              <w:t>t</w:t>
            </w:r>
            <w:r w:rsidR="00431BE2" w:rsidRPr="00156C5E">
              <w:rPr>
                <w:rFonts w:ascii="Arial" w:hAnsi="Arial" w:cs="Arial"/>
                <w:sz w:val="24"/>
                <w:szCs w:val="24"/>
              </w:rPr>
              <w:t xml:space="preserve"> 1.7 : 1, </w:t>
            </w:r>
            <w:r>
              <w:rPr>
                <w:rFonts w:ascii="Arial" w:hAnsi="Arial" w:cs="Arial"/>
                <w:sz w:val="24"/>
                <w:szCs w:val="24"/>
              </w:rPr>
              <w:t xml:space="preserve">dui dit steeds aan dat daar voldoende korttermyn bates is om bedryfslaste te dek.  Die onderneming </w:t>
            </w:r>
            <w:r w:rsidR="002E0787">
              <w:rPr>
                <w:rFonts w:ascii="Arial" w:hAnsi="Arial" w:cs="Arial"/>
                <w:sz w:val="24"/>
                <w:szCs w:val="24"/>
              </w:rPr>
              <w:t>kon effektief gouer van voorraad ontslae raak in die huidige jaar.</w:t>
            </w:r>
          </w:p>
          <w:p w14:paraId="610D07B3" w14:textId="77777777" w:rsidR="006C1438" w:rsidRPr="006C1438" w:rsidRDefault="006C1438" w:rsidP="00156C5E">
            <w:pPr>
              <w:rPr>
                <w:rFonts w:ascii="Arial" w:hAnsi="Arial" w:cs="Arial"/>
                <w:sz w:val="16"/>
                <w:szCs w:val="16"/>
              </w:rPr>
            </w:pPr>
          </w:p>
          <w:p w14:paraId="15AE710F" w14:textId="5C4AC257" w:rsidR="006C1438" w:rsidRDefault="003528E2" w:rsidP="00156C5E">
            <w:pPr>
              <w:rPr>
                <w:rFonts w:ascii="Arial" w:hAnsi="Arial" w:cs="Arial"/>
                <w:sz w:val="24"/>
                <w:szCs w:val="24"/>
              </w:rPr>
            </w:pPr>
            <w:r>
              <w:rPr>
                <w:rFonts w:ascii="Arial" w:hAnsi="Arial" w:cs="Arial"/>
                <w:sz w:val="24"/>
                <w:szCs w:val="24"/>
              </w:rPr>
              <w:t>Vuurproefverhouding</w:t>
            </w:r>
            <w:r w:rsidR="006C1438">
              <w:rPr>
                <w:rFonts w:ascii="Arial" w:hAnsi="Arial" w:cs="Arial"/>
                <w:sz w:val="24"/>
                <w:szCs w:val="24"/>
              </w:rPr>
              <w:t>:</w:t>
            </w:r>
          </w:p>
          <w:p w14:paraId="74421CEF" w14:textId="61DACB29" w:rsidR="00431BE2" w:rsidRPr="00156C5E" w:rsidRDefault="002E0787" w:rsidP="00156C5E">
            <w:pPr>
              <w:rPr>
                <w:rFonts w:ascii="Arial" w:hAnsi="Arial" w:cs="Arial"/>
                <w:sz w:val="24"/>
                <w:szCs w:val="24"/>
              </w:rPr>
            </w:pPr>
            <w:r w:rsidRPr="002E0787">
              <w:rPr>
                <w:rFonts w:ascii="Arial" w:hAnsi="Arial" w:cs="Arial"/>
                <w:sz w:val="24"/>
                <w:szCs w:val="24"/>
              </w:rPr>
              <w:t xml:space="preserve">Alhoewel dit afgeneem het van </w:t>
            </w:r>
            <w:r w:rsidR="006C1438">
              <w:rPr>
                <w:rFonts w:ascii="Arial" w:hAnsi="Arial" w:cs="Arial"/>
                <w:sz w:val="24"/>
                <w:szCs w:val="24"/>
              </w:rPr>
              <w:t>1.8 : 1 to</w:t>
            </w:r>
            <w:r>
              <w:rPr>
                <w:rFonts w:ascii="Arial" w:hAnsi="Arial" w:cs="Arial"/>
                <w:sz w:val="24"/>
                <w:szCs w:val="24"/>
              </w:rPr>
              <w:t>t</w:t>
            </w:r>
            <w:r w:rsidR="006C1438">
              <w:rPr>
                <w:rFonts w:ascii="Arial" w:hAnsi="Arial" w:cs="Arial"/>
                <w:sz w:val="24"/>
                <w:szCs w:val="24"/>
              </w:rPr>
              <w:t xml:space="preserve"> 1.1 : 1, </w:t>
            </w:r>
            <w:r>
              <w:rPr>
                <w:rFonts w:ascii="Arial" w:hAnsi="Arial" w:cs="Arial"/>
                <w:sz w:val="24"/>
                <w:szCs w:val="24"/>
              </w:rPr>
              <w:t xml:space="preserve">dui dit steeds aan dat korttermyn skuld betaal kan word. </w:t>
            </w:r>
          </w:p>
          <w:p w14:paraId="31E5CF70" w14:textId="77777777" w:rsidR="00431BE2" w:rsidRPr="006C1438" w:rsidRDefault="00431BE2" w:rsidP="006C1438">
            <w:pPr>
              <w:rPr>
                <w:rFonts w:ascii="Arial" w:hAnsi="Arial" w:cs="Arial"/>
                <w:sz w:val="16"/>
                <w:szCs w:val="16"/>
              </w:rPr>
            </w:pPr>
          </w:p>
          <w:p w14:paraId="42F80B6C" w14:textId="65860781" w:rsidR="006C1438" w:rsidRDefault="00431BE2" w:rsidP="00156C5E">
            <w:pPr>
              <w:rPr>
                <w:rFonts w:ascii="Arial" w:hAnsi="Arial" w:cs="Arial"/>
                <w:sz w:val="24"/>
                <w:szCs w:val="24"/>
              </w:rPr>
            </w:pPr>
            <w:r w:rsidRPr="00156C5E">
              <w:rPr>
                <w:rFonts w:ascii="Arial" w:hAnsi="Arial" w:cs="Arial"/>
                <w:sz w:val="24"/>
                <w:szCs w:val="24"/>
              </w:rPr>
              <w:t>Deb</w:t>
            </w:r>
            <w:r w:rsidR="002E0787">
              <w:rPr>
                <w:rFonts w:ascii="Arial" w:hAnsi="Arial" w:cs="Arial"/>
                <w:sz w:val="24"/>
                <w:szCs w:val="24"/>
              </w:rPr>
              <w:t>iteure-invorderingstermyn</w:t>
            </w:r>
            <w:r w:rsidR="006C1438">
              <w:rPr>
                <w:rFonts w:ascii="Arial" w:hAnsi="Arial" w:cs="Arial"/>
                <w:sz w:val="24"/>
                <w:szCs w:val="24"/>
              </w:rPr>
              <w:t>:</w:t>
            </w:r>
          </w:p>
          <w:p w14:paraId="6C070EA7" w14:textId="1EA35087" w:rsidR="00431BE2" w:rsidRDefault="002E0787" w:rsidP="00156C5E">
            <w:pPr>
              <w:rPr>
                <w:rFonts w:ascii="Arial" w:hAnsi="Arial" w:cs="Arial"/>
                <w:sz w:val="24"/>
                <w:szCs w:val="24"/>
              </w:rPr>
            </w:pPr>
            <w:r>
              <w:rPr>
                <w:rFonts w:ascii="Arial" w:hAnsi="Arial" w:cs="Arial"/>
                <w:sz w:val="24"/>
                <w:szCs w:val="24"/>
              </w:rPr>
              <w:t xml:space="preserve">Verbeter van </w:t>
            </w:r>
            <w:r w:rsidR="00431BE2" w:rsidRPr="00156C5E">
              <w:rPr>
                <w:rFonts w:ascii="Arial" w:hAnsi="Arial" w:cs="Arial"/>
                <w:sz w:val="24"/>
                <w:szCs w:val="24"/>
              </w:rPr>
              <w:t>42 da</w:t>
            </w:r>
            <w:r>
              <w:rPr>
                <w:rFonts w:ascii="Arial" w:hAnsi="Arial" w:cs="Arial"/>
                <w:sz w:val="24"/>
                <w:szCs w:val="24"/>
              </w:rPr>
              <w:t>e tot</w:t>
            </w:r>
            <w:r w:rsidR="00431BE2" w:rsidRPr="00156C5E">
              <w:rPr>
                <w:rFonts w:ascii="Arial" w:hAnsi="Arial" w:cs="Arial"/>
                <w:sz w:val="24"/>
                <w:szCs w:val="24"/>
              </w:rPr>
              <w:t xml:space="preserve"> 31 da</w:t>
            </w:r>
            <w:r>
              <w:rPr>
                <w:rFonts w:ascii="Arial" w:hAnsi="Arial" w:cs="Arial"/>
                <w:sz w:val="24"/>
                <w:szCs w:val="24"/>
              </w:rPr>
              <w:t>e</w:t>
            </w:r>
            <w:r w:rsidR="00431BE2" w:rsidRPr="00156C5E">
              <w:rPr>
                <w:rFonts w:ascii="Arial" w:hAnsi="Arial" w:cs="Arial"/>
                <w:sz w:val="24"/>
                <w:szCs w:val="24"/>
              </w:rPr>
              <w:t xml:space="preserve">. </w:t>
            </w:r>
            <w:r w:rsidR="00F53755">
              <w:rPr>
                <w:rFonts w:ascii="Arial" w:hAnsi="Arial" w:cs="Arial"/>
                <w:sz w:val="24"/>
                <w:szCs w:val="24"/>
              </w:rPr>
              <w:t>Debiteure betaal amper 30 dae</w:t>
            </w:r>
            <w:r w:rsidR="007A0309">
              <w:rPr>
                <w:rFonts w:ascii="Arial" w:hAnsi="Arial" w:cs="Arial"/>
                <w:sz w:val="24"/>
                <w:szCs w:val="24"/>
              </w:rPr>
              <w:t xml:space="preserve"> wat normal weg toegestaan word. Dit dui ‘n verbetering aan in die invorderingsbeleid asook bestuur van kontant.</w:t>
            </w:r>
          </w:p>
          <w:p w14:paraId="61C0518C" w14:textId="2A054047" w:rsidR="006C1438" w:rsidRPr="006C1438" w:rsidRDefault="006C1438" w:rsidP="00156C5E">
            <w:pPr>
              <w:rPr>
                <w:rFonts w:ascii="Arial" w:hAnsi="Arial" w:cs="Arial"/>
                <w:sz w:val="16"/>
                <w:szCs w:val="16"/>
              </w:rPr>
            </w:pPr>
          </w:p>
          <w:p w14:paraId="65CA1094" w14:textId="765F3A3D" w:rsidR="00431BE2" w:rsidRDefault="007A0309" w:rsidP="00F145D8">
            <w:pPr>
              <w:rPr>
                <w:rFonts w:ascii="Arial" w:hAnsi="Arial" w:cs="Arial"/>
                <w:sz w:val="24"/>
                <w:szCs w:val="24"/>
              </w:rPr>
            </w:pPr>
            <w:r>
              <w:rPr>
                <w:rFonts w:ascii="Arial" w:hAnsi="Arial" w:cs="Arial"/>
                <w:sz w:val="24"/>
                <w:szCs w:val="24"/>
              </w:rPr>
              <w:t>Moet nie krediteure-betalingstermyn aanvaar nie – die onderneming maak nie gebruik van die 90 dae wat toegestaan word nie.</w:t>
            </w:r>
          </w:p>
        </w:tc>
      </w:tr>
    </w:tbl>
    <w:p w14:paraId="391DE4C4" w14:textId="77777777" w:rsidR="00431BE2" w:rsidRPr="00F145D8" w:rsidRDefault="00431BE2" w:rsidP="00431BE2">
      <w:pPr>
        <w:rPr>
          <w:rFonts w:ascii="Arial" w:hAnsi="Arial" w:cs="Arial"/>
          <w:sz w:val="12"/>
          <w:szCs w:val="12"/>
        </w:rPr>
      </w:pPr>
    </w:p>
    <w:tbl>
      <w:tblPr>
        <w:tblStyle w:val="TableGrid"/>
        <w:tblW w:w="0" w:type="auto"/>
        <w:tblLook w:val="04A0" w:firstRow="1" w:lastRow="0" w:firstColumn="1" w:lastColumn="0" w:noHBand="0" w:noVBand="1"/>
      </w:tblPr>
      <w:tblGrid>
        <w:gridCol w:w="9350"/>
      </w:tblGrid>
      <w:tr w:rsidR="00431BE2" w14:paraId="34968AD3" w14:textId="77777777" w:rsidTr="00431BE2">
        <w:tc>
          <w:tcPr>
            <w:tcW w:w="9350" w:type="dxa"/>
          </w:tcPr>
          <w:p w14:paraId="7679C3E7" w14:textId="77777777" w:rsidR="00F63B48" w:rsidRDefault="00F63B48" w:rsidP="00431BE2">
            <w:pPr>
              <w:rPr>
                <w:rFonts w:ascii="Arial" w:hAnsi="Arial" w:cs="Arial"/>
                <w:b/>
                <w:bCs/>
                <w:sz w:val="24"/>
                <w:szCs w:val="24"/>
              </w:rPr>
            </w:pPr>
          </w:p>
          <w:p w14:paraId="716934A9" w14:textId="6C161D38" w:rsidR="00E13CE5" w:rsidRPr="00E13CE5" w:rsidRDefault="00E13CE5" w:rsidP="00E13CE5">
            <w:pPr>
              <w:pStyle w:val="ListParagraph"/>
              <w:numPr>
                <w:ilvl w:val="1"/>
                <w:numId w:val="44"/>
              </w:numPr>
              <w:rPr>
                <w:rFonts w:ascii="Arial" w:hAnsi="Arial" w:cs="Arial"/>
                <w:b/>
                <w:bCs/>
                <w:sz w:val="24"/>
                <w:szCs w:val="24"/>
              </w:rPr>
            </w:pPr>
            <w:r w:rsidRPr="00E13CE5">
              <w:rPr>
                <w:rFonts w:ascii="Arial" w:hAnsi="Arial" w:cs="Arial"/>
                <w:b/>
                <w:bCs/>
                <w:sz w:val="24"/>
                <w:szCs w:val="24"/>
              </w:rPr>
              <w:t xml:space="preserve">Yolisa is nie tevrede met haar persentasie-opbrengs op ekwiteit in </w:t>
            </w:r>
          </w:p>
          <w:p w14:paraId="76FB3398" w14:textId="0159319C" w:rsidR="00431BE2" w:rsidRPr="00216136" w:rsidRDefault="00E13CE5" w:rsidP="00E13CE5">
            <w:pPr>
              <w:pStyle w:val="ListParagraph"/>
              <w:ind w:left="530"/>
              <w:rPr>
                <w:rFonts w:ascii="Arial" w:hAnsi="Arial" w:cs="Arial"/>
                <w:b/>
                <w:bCs/>
                <w:sz w:val="24"/>
                <w:szCs w:val="24"/>
              </w:rPr>
            </w:pPr>
            <w:r w:rsidRPr="00E13CE5">
              <w:rPr>
                <w:rFonts w:ascii="Arial" w:hAnsi="Arial" w:cs="Arial"/>
                <w:b/>
                <w:bCs/>
                <w:sz w:val="24"/>
                <w:szCs w:val="24"/>
              </w:rPr>
              <w:t xml:space="preserve">vergelyking met die van Yonela nie. Gee EEN moontlike rede waarom sy so voel. Haal syfers aan om u antwoord te motiveer. </w:t>
            </w:r>
          </w:p>
          <w:p w14:paraId="1DF75577" w14:textId="77777777" w:rsidR="00431BE2" w:rsidRPr="00216136" w:rsidRDefault="00431BE2" w:rsidP="00431BE2">
            <w:pPr>
              <w:rPr>
                <w:rFonts w:ascii="Arial" w:hAnsi="Arial" w:cs="Arial"/>
                <w:b/>
                <w:bCs/>
                <w:sz w:val="24"/>
                <w:szCs w:val="24"/>
              </w:rPr>
            </w:pPr>
          </w:p>
        </w:tc>
      </w:tr>
      <w:tr w:rsidR="00431BE2" w14:paraId="50D801F5" w14:textId="77777777" w:rsidTr="00431BE2">
        <w:tc>
          <w:tcPr>
            <w:tcW w:w="9350" w:type="dxa"/>
          </w:tcPr>
          <w:p w14:paraId="15C48041" w14:textId="77777777" w:rsidR="00E13CE5" w:rsidRDefault="00431BE2" w:rsidP="00431BE2">
            <w:pPr>
              <w:pStyle w:val="ListParagraph"/>
              <w:numPr>
                <w:ilvl w:val="0"/>
                <w:numId w:val="18"/>
              </w:numPr>
              <w:rPr>
                <w:rFonts w:ascii="Arial" w:hAnsi="Arial" w:cs="Arial"/>
                <w:sz w:val="24"/>
                <w:szCs w:val="24"/>
              </w:rPr>
            </w:pPr>
            <w:r w:rsidRPr="00BE4B10">
              <w:rPr>
                <w:rFonts w:ascii="Arial" w:hAnsi="Arial" w:cs="Arial"/>
                <w:sz w:val="24"/>
                <w:szCs w:val="24"/>
              </w:rPr>
              <w:t xml:space="preserve">Yolisa </w:t>
            </w:r>
            <w:r w:rsidR="00E13CE5">
              <w:rPr>
                <w:rFonts w:ascii="Arial" w:hAnsi="Arial" w:cs="Arial"/>
                <w:sz w:val="24"/>
                <w:szCs w:val="24"/>
              </w:rPr>
              <w:t xml:space="preserve">bestuur haar privaatrekening beter </w:t>
            </w:r>
            <w:r w:rsidRPr="00BE4B10">
              <w:rPr>
                <w:rFonts w:ascii="Arial" w:hAnsi="Arial" w:cs="Arial"/>
                <w:sz w:val="24"/>
                <w:szCs w:val="24"/>
              </w:rPr>
              <w:t>(</w:t>
            </w:r>
            <w:r w:rsidR="00E13CE5">
              <w:rPr>
                <w:rFonts w:ascii="Arial" w:hAnsi="Arial" w:cs="Arial"/>
                <w:sz w:val="24"/>
                <w:szCs w:val="24"/>
              </w:rPr>
              <w:t>wys altyd ‘n positiewe saldo)</w:t>
            </w:r>
          </w:p>
          <w:p w14:paraId="0E589D44" w14:textId="55B30676" w:rsidR="00431BE2" w:rsidRPr="00BE4B10" w:rsidRDefault="00431BE2" w:rsidP="00E13CE5">
            <w:pPr>
              <w:pStyle w:val="ListParagraph"/>
              <w:rPr>
                <w:rFonts w:ascii="Arial" w:hAnsi="Arial" w:cs="Arial"/>
                <w:sz w:val="24"/>
                <w:szCs w:val="24"/>
              </w:rPr>
            </w:pPr>
            <w:r w:rsidRPr="00BE4B10">
              <w:rPr>
                <w:rFonts w:ascii="Arial" w:hAnsi="Arial" w:cs="Arial"/>
                <w:sz w:val="24"/>
                <w:szCs w:val="24"/>
              </w:rPr>
              <w:t xml:space="preserve"> R 85 080 </w:t>
            </w:r>
            <w:r w:rsidR="00E13CE5">
              <w:rPr>
                <w:rFonts w:ascii="Arial" w:hAnsi="Arial" w:cs="Arial"/>
                <w:sz w:val="24"/>
                <w:szCs w:val="24"/>
              </w:rPr>
              <w:t>teenoor</w:t>
            </w:r>
            <w:r w:rsidRPr="00BE4B10">
              <w:rPr>
                <w:rFonts w:ascii="Arial" w:hAnsi="Arial" w:cs="Arial"/>
                <w:sz w:val="24"/>
                <w:szCs w:val="24"/>
              </w:rPr>
              <w:t xml:space="preserve"> R34 080</w:t>
            </w:r>
          </w:p>
          <w:p w14:paraId="789600A8" w14:textId="31589E8A" w:rsidR="00431BE2" w:rsidRPr="00BE4B10" w:rsidRDefault="00431BE2" w:rsidP="00431BE2">
            <w:pPr>
              <w:pStyle w:val="ListParagraph"/>
              <w:numPr>
                <w:ilvl w:val="0"/>
                <w:numId w:val="18"/>
              </w:numPr>
              <w:rPr>
                <w:rFonts w:ascii="Arial" w:hAnsi="Arial" w:cs="Arial"/>
                <w:sz w:val="24"/>
                <w:szCs w:val="24"/>
              </w:rPr>
            </w:pPr>
            <w:r w:rsidRPr="00BE4B10">
              <w:rPr>
                <w:rFonts w:ascii="Arial" w:hAnsi="Arial" w:cs="Arial"/>
                <w:sz w:val="24"/>
                <w:szCs w:val="24"/>
              </w:rPr>
              <w:t xml:space="preserve">Yonela </w:t>
            </w:r>
            <w:r w:rsidR="00E13CE5">
              <w:rPr>
                <w:rFonts w:ascii="Arial" w:hAnsi="Arial" w:cs="Arial"/>
                <w:sz w:val="24"/>
                <w:szCs w:val="24"/>
              </w:rPr>
              <w:t xml:space="preserve">het ‘n groot debiet saldo op sy privaatrekening (R49 380). Dit weerspieël ‘n beter opbrengs wanneer gemiddlelde ekwiteit bereken word. </w:t>
            </w:r>
          </w:p>
          <w:p w14:paraId="0E7C47B7" w14:textId="0AD05BD2" w:rsidR="00431BE2" w:rsidRPr="00BE4B10" w:rsidRDefault="00431BE2" w:rsidP="00F145D8">
            <w:pPr>
              <w:pStyle w:val="ListParagraph"/>
              <w:numPr>
                <w:ilvl w:val="0"/>
                <w:numId w:val="18"/>
              </w:numPr>
              <w:rPr>
                <w:rFonts w:ascii="Arial" w:hAnsi="Arial" w:cs="Arial"/>
                <w:sz w:val="24"/>
                <w:szCs w:val="24"/>
              </w:rPr>
            </w:pPr>
            <w:r w:rsidRPr="00BE4B10">
              <w:rPr>
                <w:rFonts w:ascii="Arial" w:hAnsi="Arial" w:cs="Arial"/>
                <w:sz w:val="24"/>
                <w:szCs w:val="24"/>
              </w:rPr>
              <w:t xml:space="preserve">Yonela </w:t>
            </w:r>
            <w:r w:rsidR="00F145D8">
              <w:rPr>
                <w:rFonts w:ascii="Arial" w:hAnsi="Arial" w:cs="Arial"/>
                <w:sz w:val="24"/>
                <w:szCs w:val="24"/>
              </w:rPr>
              <w:t xml:space="preserve">onttrek ook groot bedrae wat die privaatrekening saldo beinvloed. Sy onttrekkings is amper dubbel as die van </w:t>
            </w:r>
            <w:r w:rsidRPr="00BE4B10">
              <w:rPr>
                <w:rFonts w:ascii="Arial" w:hAnsi="Arial" w:cs="Arial"/>
                <w:sz w:val="24"/>
                <w:szCs w:val="24"/>
              </w:rPr>
              <w:t xml:space="preserve">Yolisa ( R94 800 </w:t>
            </w:r>
            <w:r w:rsidR="00F145D8">
              <w:rPr>
                <w:rFonts w:ascii="Arial" w:hAnsi="Arial" w:cs="Arial"/>
                <w:sz w:val="24"/>
                <w:szCs w:val="24"/>
              </w:rPr>
              <w:t xml:space="preserve">in vergelykking met </w:t>
            </w:r>
            <w:r w:rsidRPr="00BE4B10">
              <w:rPr>
                <w:rFonts w:ascii="Arial" w:hAnsi="Arial" w:cs="Arial"/>
                <w:sz w:val="24"/>
                <w:szCs w:val="24"/>
              </w:rPr>
              <w:t>R48 400)</w:t>
            </w:r>
          </w:p>
        </w:tc>
      </w:tr>
    </w:tbl>
    <w:p w14:paraId="09D002FA" w14:textId="77777777" w:rsidR="00431BE2" w:rsidRPr="00F145D8" w:rsidRDefault="00431BE2" w:rsidP="00431BE2">
      <w:pPr>
        <w:rPr>
          <w:rFonts w:ascii="Arial" w:hAnsi="Arial" w:cs="Arial"/>
          <w:sz w:val="12"/>
          <w:szCs w:val="12"/>
        </w:rPr>
      </w:pPr>
    </w:p>
    <w:tbl>
      <w:tblPr>
        <w:tblStyle w:val="TableGrid"/>
        <w:tblW w:w="0" w:type="auto"/>
        <w:tblLook w:val="04A0" w:firstRow="1" w:lastRow="0" w:firstColumn="1" w:lastColumn="0" w:noHBand="0" w:noVBand="1"/>
      </w:tblPr>
      <w:tblGrid>
        <w:gridCol w:w="9350"/>
      </w:tblGrid>
      <w:tr w:rsidR="00431BE2" w14:paraId="4425FA00" w14:textId="77777777" w:rsidTr="00431BE2">
        <w:tc>
          <w:tcPr>
            <w:tcW w:w="9350" w:type="dxa"/>
          </w:tcPr>
          <w:p w14:paraId="63CF5EAD" w14:textId="7063D79A" w:rsidR="00E13CE5" w:rsidRDefault="00E13CE5" w:rsidP="00B46C02">
            <w:pPr>
              <w:pStyle w:val="ListParagraph"/>
              <w:numPr>
                <w:ilvl w:val="1"/>
                <w:numId w:val="44"/>
              </w:numPr>
              <w:rPr>
                <w:rFonts w:ascii="Arial" w:hAnsi="Arial" w:cs="Arial"/>
                <w:b/>
                <w:bCs/>
                <w:sz w:val="24"/>
                <w:szCs w:val="24"/>
              </w:rPr>
            </w:pPr>
            <w:r w:rsidRPr="00E13CE5">
              <w:rPr>
                <w:rFonts w:ascii="Arial" w:hAnsi="Arial" w:cs="Arial"/>
                <w:b/>
                <w:bCs/>
                <w:sz w:val="24"/>
                <w:szCs w:val="24"/>
              </w:rPr>
              <w:t xml:space="preserve">Die onderneming wil hul bedrywighede uitbrei en het die uitbreiding van die bestaande gebou bespreek. Na verwagting sal dit die onderneming </w:t>
            </w:r>
          </w:p>
          <w:p w14:paraId="20202D3C" w14:textId="77777777" w:rsidR="00E13CE5" w:rsidRDefault="00E13CE5" w:rsidP="00E13CE5">
            <w:pPr>
              <w:rPr>
                <w:rFonts w:ascii="Arial" w:hAnsi="Arial" w:cs="Arial"/>
                <w:b/>
                <w:bCs/>
                <w:sz w:val="24"/>
                <w:szCs w:val="24"/>
              </w:rPr>
            </w:pPr>
            <w:r>
              <w:rPr>
                <w:rFonts w:ascii="Arial" w:hAnsi="Arial" w:cs="Arial"/>
                <w:b/>
                <w:bCs/>
                <w:sz w:val="24"/>
                <w:szCs w:val="24"/>
              </w:rPr>
              <w:t xml:space="preserve">        </w:t>
            </w:r>
            <w:r w:rsidRPr="00E13CE5">
              <w:rPr>
                <w:rFonts w:ascii="Arial" w:hAnsi="Arial" w:cs="Arial"/>
                <w:b/>
                <w:bCs/>
                <w:sz w:val="24"/>
                <w:szCs w:val="24"/>
              </w:rPr>
              <w:t xml:space="preserve">R200 000 kos. Stel verskillende maniere voor waarop hierdie projek </w:t>
            </w:r>
            <w:r>
              <w:rPr>
                <w:rFonts w:ascii="Arial" w:hAnsi="Arial" w:cs="Arial"/>
                <w:b/>
                <w:bCs/>
                <w:sz w:val="24"/>
                <w:szCs w:val="24"/>
              </w:rPr>
              <w:t xml:space="preserve"> </w:t>
            </w:r>
          </w:p>
          <w:p w14:paraId="2419699E" w14:textId="77777777" w:rsidR="00E13CE5" w:rsidRDefault="00E13CE5" w:rsidP="00E13CE5">
            <w:pPr>
              <w:rPr>
                <w:rFonts w:ascii="Arial" w:hAnsi="Arial" w:cs="Arial"/>
                <w:b/>
                <w:bCs/>
                <w:sz w:val="24"/>
                <w:szCs w:val="24"/>
              </w:rPr>
            </w:pPr>
            <w:r>
              <w:rPr>
                <w:rFonts w:ascii="Arial" w:hAnsi="Arial" w:cs="Arial"/>
                <w:b/>
                <w:bCs/>
                <w:sz w:val="24"/>
                <w:szCs w:val="24"/>
              </w:rPr>
              <w:t xml:space="preserve">        </w:t>
            </w:r>
            <w:r w:rsidRPr="00E13CE5">
              <w:rPr>
                <w:rFonts w:ascii="Arial" w:hAnsi="Arial" w:cs="Arial"/>
                <w:b/>
                <w:bCs/>
                <w:sz w:val="24"/>
                <w:szCs w:val="24"/>
              </w:rPr>
              <w:t xml:space="preserve">gefinansier kan word deur na die finansiële state en finansiële aanwysers </w:t>
            </w:r>
            <w:r>
              <w:rPr>
                <w:rFonts w:ascii="Arial" w:hAnsi="Arial" w:cs="Arial"/>
                <w:b/>
                <w:bCs/>
                <w:sz w:val="24"/>
                <w:szCs w:val="24"/>
              </w:rPr>
              <w:t xml:space="preserve"> </w:t>
            </w:r>
          </w:p>
          <w:p w14:paraId="326768A3" w14:textId="2CE5657B" w:rsidR="00431BE2" w:rsidRPr="00216136" w:rsidRDefault="00E13CE5" w:rsidP="00E13CE5">
            <w:pPr>
              <w:rPr>
                <w:rFonts w:ascii="Arial" w:hAnsi="Arial" w:cs="Arial"/>
                <w:b/>
                <w:bCs/>
                <w:sz w:val="24"/>
                <w:szCs w:val="24"/>
              </w:rPr>
            </w:pPr>
            <w:r>
              <w:rPr>
                <w:rFonts w:ascii="Arial" w:hAnsi="Arial" w:cs="Arial"/>
                <w:b/>
                <w:bCs/>
                <w:sz w:val="24"/>
                <w:szCs w:val="24"/>
              </w:rPr>
              <w:t xml:space="preserve">        </w:t>
            </w:r>
            <w:r w:rsidRPr="00E13CE5">
              <w:rPr>
                <w:rFonts w:ascii="Arial" w:hAnsi="Arial" w:cs="Arial"/>
                <w:b/>
                <w:bCs/>
                <w:sz w:val="24"/>
                <w:szCs w:val="24"/>
              </w:rPr>
              <w:t xml:space="preserve">te kyk. Gee TWEE punte. </w:t>
            </w:r>
          </w:p>
        </w:tc>
      </w:tr>
      <w:tr w:rsidR="00431BE2" w14:paraId="107FEC2A" w14:textId="77777777" w:rsidTr="00431BE2">
        <w:tc>
          <w:tcPr>
            <w:tcW w:w="9350" w:type="dxa"/>
          </w:tcPr>
          <w:p w14:paraId="1A050A67" w14:textId="77777777" w:rsidR="00F63B48" w:rsidRPr="00F63B48" w:rsidRDefault="00F63B48" w:rsidP="00F63B48">
            <w:pPr>
              <w:rPr>
                <w:sz w:val="16"/>
                <w:szCs w:val="16"/>
              </w:rPr>
            </w:pPr>
          </w:p>
          <w:p w14:paraId="66FB7996" w14:textId="17EBB00A" w:rsidR="00431BE2" w:rsidRDefault="00F145D8" w:rsidP="00431BE2">
            <w:pPr>
              <w:pStyle w:val="ListParagraph"/>
              <w:numPr>
                <w:ilvl w:val="0"/>
                <w:numId w:val="30"/>
              </w:numPr>
              <w:rPr>
                <w:rFonts w:ascii="Arial" w:hAnsi="Arial" w:cs="Arial"/>
                <w:sz w:val="24"/>
                <w:szCs w:val="24"/>
              </w:rPr>
            </w:pPr>
            <w:r>
              <w:rPr>
                <w:rFonts w:ascii="Arial" w:hAnsi="Arial" w:cs="Arial"/>
                <w:sz w:val="24"/>
                <w:szCs w:val="24"/>
              </w:rPr>
              <w:t xml:space="preserve">Die vennote het hul kapitaalbydrae met </w:t>
            </w:r>
            <w:r w:rsidR="00431BE2">
              <w:rPr>
                <w:rFonts w:ascii="Arial" w:hAnsi="Arial" w:cs="Arial"/>
                <w:sz w:val="24"/>
                <w:szCs w:val="24"/>
              </w:rPr>
              <w:t>R300 000</w:t>
            </w:r>
            <w:r>
              <w:rPr>
                <w:rFonts w:ascii="Arial" w:hAnsi="Arial" w:cs="Arial"/>
                <w:sz w:val="24"/>
                <w:szCs w:val="24"/>
              </w:rPr>
              <w:t xml:space="preserve"> verhoog</w:t>
            </w:r>
            <w:r w:rsidR="00431BE2">
              <w:rPr>
                <w:rFonts w:ascii="Arial" w:hAnsi="Arial" w:cs="Arial"/>
                <w:sz w:val="24"/>
                <w:szCs w:val="24"/>
              </w:rPr>
              <w:t>.</w:t>
            </w:r>
          </w:p>
          <w:p w14:paraId="58746DE5" w14:textId="069F281E" w:rsidR="00431BE2" w:rsidRDefault="00F145D8" w:rsidP="00431BE2">
            <w:pPr>
              <w:pStyle w:val="ListParagraph"/>
              <w:numPr>
                <w:ilvl w:val="0"/>
                <w:numId w:val="30"/>
              </w:numPr>
              <w:rPr>
                <w:rFonts w:ascii="Arial" w:hAnsi="Arial" w:cs="Arial"/>
                <w:sz w:val="24"/>
                <w:szCs w:val="24"/>
              </w:rPr>
            </w:pPr>
            <w:r>
              <w:rPr>
                <w:rFonts w:ascii="Arial" w:hAnsi="Arial" w:cs="Arial"/>
                <w:sz w:val="24"/>
                <w:szCs w:val="24"/>
              </w:rPr>
              <w:t xml:space="preserve">Hulle het die belegging met </w:t>
            </w:r>
            <w:r w:rsidR="00431BE2">
              <w:rPr>
                <w:rFonts w:ascii="Arial" w:hAnsi="Arial" w:cs="Arial"/>
                <w:sz w:val="24"/>
                <w:szCs w:val="24"/>
              </w:rPr>
              <w:t>R260 000</w:t>
            </w:r>
            <w:r>
              <w:rPr>
                <w:rFonts w:ascii="Arial" w:hAnsi="Arial" w:cs="Arial"/>
                <w:sz w:val="24"/>
                <w:szCs w:val="24"/>
              </w:rPr>
              <w:t xml:space="preserve"> verhoog teen ‘n rentekoers van slegs 11</w:t>
            </w:r>
            <w:r w:rsidR="00431BE2">
              <w:rPr>
                <w:rFonts w:ascii="Arial" w:hAnsi="Arial" w:cs="Arial"/>
                <w:sz w:val="24"/>
                <w:szCs w:val="24"/>
              </w:rPr>
              <w:t xml:space="preserve">% </w:t>
            </w:r>
          </w:p>
          <w:p w14:paraId="2044F536" w14:textId="7620949C" w:rsidR="00431BE2" w:rsidRPr="00E6541C" w:rsidRDefault="00F145D8" w:rsidP="00F145D8">
            <w:pPr>
              <w:pStyle w:val="ListParagraph"/>
              <w:numPr>
                <w:ilvl w:val="0"/>
                <w:numId w:val="30"/>
              </w:numPr>
              <w:rPr>
                <w:rFonts w:ascii="Arial" w:hAnsi="Arial" w:cs="Arial"/>
                <w:sz w:val="24"/>
                <w:szCs w:val="24"/>
              </w:rPr>
            </w:pPr>
            <w:r>
              <w:rPr>
                <w:rFonts w:ascii="Arial" w:hAnsi="Arial" w:cs="Arial"/>
                <w:sz w:val="24"/>
                <w:szCs w:val="24"/>
              </w:rPr>
              <w:t>Hulle het ‘n groot deel van die lening terugbetaal en sodoende die skuld / ekwiteitsverhouding verbeter.</w:t>
            </w:r>
            <w:r w:rsidR="00431BE2">
              <w:rPr>
                <w:rFonts w:ascii="Arial" w:hAnsi="Arial" w:cs="Arial"/>
                <w:sz w:val="24"/>
                <w:szCs w:val="24"/>
              </w:rPr>
              <w:t>tal employed is 28%.</w:t>
            </w:r>
          </w:p>
        </w:tc>
      </w:tr>
    </w:tbl>
    <w:p w14:paraId="5342CFDE" w14:textId="77777777" w:rsidR="007E127C" w:rsidRDefault="007E127C" w:rsidP="00415F96"/>
    <w:sectPr w:rsidR="007E1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F7922" w14:textId="77777777" w:rsidR="00805EB3" w:rsidRDefault="00805EB3" w:rsidP="00BE1BB2">
      <w:pPr>
        <w:spacing w:after="0" w:line="240" w:lineRule="auto"/>
      </w:pPr>
      <w:r>
        <w:separator/>
      </w:r>
    </w:p>
  </w:endnote>
  <w:endnote w:type="continuationSeparator" w:id="0">
    <w:p w14:paraId="46EAC6B5" w14:textId="77777777" w:rsidR="00805EB3" w:rsidRDefault="00805EB3" w:rsidP="00BE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6656" w14:textId="77777777" w:rsidR="00805EB3" w:rsidRDefault="00805EB3" w:rsidP="00BE1BB2">
      <w:pPr>
        <w:spacing w:after="0" w:line="240" w:lineRule="auto"/>
      </w:pPr>
      <w:r>
        <w:separator/>
      </w:r>
    </w:p>
  </w:footnote>
  <w:footnote w:type="continuationSeparator" w:id="0">
    <w:p w14:paraId="6D224EB9" w14:textId="77777777" w:rsidR="00805EB3" w:rsidRDefault="00805EB3" w:rsidP="00BE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78B"/>
    <w:multiLevelType w:val="hybridMultilevel"/>
    <w:tmpl w:val="283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37BD"/>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C12F6"/>
    <w:multiLevelType w:val="hybridMultilevel"/>
    <w:tmpl w:val="2E82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4A30"/>
    <w:multiLevelType w:val="hybridMultilevel"/>
    <w:tmpl w:val="C870E39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88D3970"/>
    <w:multiLevelType w:val="hybridMultilevel"/>
    <w:tmpl w:val="F4E8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6A08"/>
    <w:multiLevelType w:val="hybridMultilevel"/>
    <w:tmpl w:val="990039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F2E03"/>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044862"/>
    <w:multiLevelType w:val="hybridMultilevel"/>
    <w:tmpl w:val="44780E22"/>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B6A16C7"/>
    <w:multiLevelType w:val="hybridMultilevel"/>
    <w:tmpl w:val="EAF0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D2017"/>
    <w:multiLevelType w:val="multilevel"/>
    <w:tmpl w:val="9B6CEE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283683"/>
    <w:multiLevelType w:val="multilevel"/>
    <w:tmpl w:val="F1E22070"/>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855A5"/>
    <w:multiLevelType w:val="multilevel"/>
    <w:tmpl w:val="D67037B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C95AF3"/>
    <w:multiLevelType w:val="multilevel"/>
    <w:tmpl w:val="EE8023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217FBF"/>
    <w:multiLevelType w:val="hybridMultilevel"/>
    <w:tmpl w:val="B164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F5F9B"/>
    <w:multiLevelType w:val="hybridMultilevel"/>
    <w:tmpl w:val="7952C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49483A"/>
    <w:multiLevelType w:val="hybridMultilevel"/>
    <w:tmpl w:val="9C6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E3828"/>
    <w:multiLevelType w:val="hybridMultilevel"/>
    <w:tmpl w:val="F18E5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93D4F"/>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35D0C"/>
    <w:multiLevelType w:val="hybridMultilevel"/>
    <w:tmpl w:val="B6A21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339C0"/>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7B00E7"/>
    <w:multiLevelType w:val="multilevel"/>
    <w:tmpl w:val="A65C94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A929CF"/>
    <w:multiLevelType w:val="hybridMultilevel"/>
    <w:tmpl w:val="60B4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5EE4"/>
    <w:multiLevelType w:val="multilevel"/>
    <w:tmpl w:val="37B2220A"/>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62E49"/>
    <w:multiLevelType w:val="hybridMultilevel"/>
    <w:tmpl w:val="B88E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B727C"/>
    <w:multiLevelType w:val="hybridMultilevel"/>
    <w:tmpl w:val="AB1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4936"/>
    <w:multiLevelType w:val="multilevel"/>
    <w:tmpl w:val="B4EA1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29408D"/>
    <w:multiLevelType w:val="hybridMultilevel"/>
    <w:tmpl w:val="5F96890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50727817"/>
    <w:multiLevelType w:val="multilevel"/>
    <w:tmpl w:val="BB88DF0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A37FD4"/>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D716B"/>
    <w:multiLevelType w:val="multilevel"/>
    <w:tmpl w:val="D6260A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5A2876"/>
    <w:multiLevelType w:val="hybridMultilevel"/>
    <w:tmpl w:val="C3A8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F257E"/>
    <w:multiLevelType w:val="hybridMultilevel"/>
    <w:tmpl w:val="BFB62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88655C"/>
    <w:multiLevelType w:val="multilevel"/>
    <w:tmpl w:val="F6BC45B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9A1284"/>
    <w:multiLevelType w:val="hybridMultilevel"/>
    <w:tmpl w:val="9AD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35355"/>
    <w:multiLevelType w:val="hybridMultilevel"/>
    <w:tmpl w:val="54F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D4544"/>
    <w:multiLevelType w:val="hybridMultilevel"/>
    <w:tmpl w:val="929E6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747B10"/>
    <w:multiLevelType w:val="multilevel"/>
    <w:tmpl w:val="F1505176"/>
    <w:lvl w:ilvl="0">
      <w:start w:val="3"/>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37" w15:restartNumberingAfterBreak="0">
    <w:nsid w:val="653E56F7"/>
    <w:multiLevelType w:val="multilevel"/>
    <w:tmpl w:val="EF2032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B800ED"/>
    <w:multiLevelType w:val="hybridMultilevel"/>
    <w:tmpl w:val="1F54511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9" w15:restartNumberingAfterBreak="0">
    <w:nsid w:val="65E677E9"/>
    <w:multiLevelType w:val="multilevel"/>
    <w:tmpl w:val="D0E6BA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76B37C4"/>
    <w:multiLevelType w:val="multilevel"/>
    <w:tmpl w:val="17EC1210"/>
    <w:lvl w:ilvl="0">
      <w:start w:val="3"/>
      <w:numFmt w:val="decimal"/>
      <w:lvlText w:val="%1"/>
      <w:lvlJc w:val="left"/>
      <w:pPr>
        <w:ind w:left="530" w:hanging="530"/>
      </w:pPr>
      <w:rPr>
        <w:rFonts w:hint="default"/>
      </w:rPr>
    </w:lvl>
    <w:lvl w:ilvl="1">
      <w:start w:val="1"/>
      <w:numFmt w:val="decimal"/>
      <w:lvlText w:val="%1.%2"/>
      <w:lvlJc w:val="left"/>
      <w:pPr>
        <w:ind w:left="965" w:hanging="53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1" w15:restartNumberingAfterBreak="0">
    <w:nsid w:val="6ABC0703"/>
    <w:multiLevelType w:val="multilevel"/>
    <w:tmpl w:val="63FC3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26604"/>
    <w:multiLevelType w:val="hybridMultilevel"/>
    <w:tmpl w:val="F34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61969"/>
    <w:multiLevelType w:val="multilevel"/>
    <w:tmpl w:val="315CE5B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895D84"/>
    <w:multiLevelType w:val="hybridMultilevel"/>
    <w:tmpl w:val="B43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90BBD"/>
    <w:multiLevelType w:val="multilevel"/>
    <w:tmpl w:val="F6F83AB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29"/>
  </w:num>
  <w:num w:numId="4">
    <w:abstractNumId w:val="9"/>
  </w:num>
  <w:num w:numId="5">
    <w:abstractNumId w:val="36"/>
  </w:num>
  <w:num w:numId="6">
    <w:abstractNumId w:val="40"/>
  </w:num>
  <w:num w:numId="7">
    <w:abstractNumId w:val="3"/>
  </w:num>
  <w:num w:numId="8">
    <w:abstractNumId w:val="12"/>
  </w:num>
  <w:num w:numId="9">
    <w:abstractNumId w:val="35"/>
  </w:num>
  <w:num w:numId="10">
    <w:abstractNumId w:val="39"/>
  </w:num>
  <w:num w:numId="11">
    <w:abstractNumId w:val="31"/>
  </w:num>
  <w:num w:numId="12">
    <w:abstractNumId w:val="5"/>
  </w:num>
  <w:num w:numId="13">
    <w:abstractNumId w:val="30"/>
  </w:num>
  <w:num w:numId="14">
    <w:abstractNumId w:val="23"/>
  </w:num>
  <w:num w:numId="15">
    <w:abstractNumId w:val="26"/>
  </w:num>
  <w:num w:numId="16">
    <w:abstractNumId w:val="32"/>
  </w:num>
  <w:num w:numId="17">
    <w:abstractNumId w:val="38"/>
  </w:num>
  <w:num w:numId="18">
    <w:abstractNumId w:val="0"/>
  </w:num>
  <w:num w:numId="19">
    <w:abstractNumId w:val="15"/>
  </w:num>
  <w:num w:numId="20">
    <w:abstractNumId w:val="7"/>
  </w:num>
  <w:num w:numId="21">
    <w:abstractNumId w:val="42"/>
  </w:num>
  <w:num w:numId="22">
    <w:abstractNumId w:val="8"/>
  </w:num>
  <w:num w:numId="23">
    <w:abstractNumId w:val="37"/>
  </w:num>
  <w:num w:numId="24">
    <w:abstractNumId w:val="33"/>
  </w:num>
  <w:num w:numId="25">
    <w:abstractNumId w:val="34"/>
  </w:num>
  <w:num w:numId="26">
    <w:abstractNumId w:val="2"/>
  </w:num>
  <w:num w:numId="27">
    <w:abstractNumId w:val="21"/>
  </w:num>
  <w:num w:numId="28">
    <w:abstractNumId w:val="18"/>
  </w:num>
  <w:num w:numId="29">
    <w:abstractNumId w:val="16"/>
  </w:num>
  <w:num w:numId="30">
    <w:abstractNumId w:val="44"/>
  </w:num>
  <w:num w:numId="31">
    <w:abstractNumId w:val="13"/>
  </w:num>
  <w:num w:numId="32">
    <w:abstractNumId w:val="25"/>
  </w:num>
  <w:num w:numId="33">
    <w:abstractNumId w:val="10"/>
  </w:num>
  <w:num w:numId="34">
    <w:abstractNumId w:val="45"/>
  </w:num>
  <w:num w:numId="35">
    <w:abstractNumId w:val="24"/>
  </w:num>
  <w:num w:numId="36">
    <w:abstractNumId w:val="4"/>
  </w:num>
  <w:num w:numId="37">
    <w:abstractNumId w:val="41"/>
  </w:num>
  <w:num w:numId="38">
    <w:abstractNumId w:val="6"/>
  </w:num>
  <w:num w:numId="39">
    <w:abstractNumId w:val="17"/>
  </w:num>
  <w:num w:numId="40">
    <w:abstractNumId w:val="19"/>
  </w:num>
  <w:num w:numId="41">
    <w:abstractNumId w:val="22"/>
  </w:num>
  <w:num w:numId="42">
    <w:abstractNumId w:val="28"/>
  </w:num>
  <w:num w:numId="43">
    <w:abstractNumId w:val="20"/>
  </w:num>
  <w:num w:numId="44">
    <w:abstractNumId w:val="43"/>
  </w:num>
  <w:num w:numId="45">
    <w:abstractNumId w:val="1"/>
  </w:num>
  <w:num w:numId="4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0A"/>
    <w:rsid w:val="000039C4"/>
    <w:rsid w:val="00007FD6"/>
    <w:rsid w:val="00012B16"/>
    <w:rsid w:val="00016749"/>
    <w:rsid w:val="00020C4D"/>
    <w:rsid w:val="00022883"/>
    <w:rsid w:val="00025825"/>
    <w:rsid w:val="00026DA5"/>
    <w:rsid w:val="000320FF"/>
    <w:rsid w:val="00032705"/>
    <w:rsid w:val="00033D33"/>
    <w:rsid w:val="0005282A"/>
    <w:rsid w:val="00055492"/>
    <w:rsid w:val="00066794"/>
    <w:rsid w:val="000836BE"/>
    <w:rsid w:val="0009088F"/>
    <w:rsid w:val="000A0E29"/>
    <w:rsid w:val="000B0E1B"/>
    <w:rsid w:val="000B37D8"/>
    <w:rsid w:val="000B6992"/>
    <w:rsid w:val="000C054D"/>
    <w:rsid w:val="000E019F"/>
    <w:rsid w:val="000E1ED9"/>
    <w:rsid w:val="000E68FB"/>
    <w:rsid w:val="000E6A45"/>
    <w:rsid w:val="000F06A3"/>
    <w:rsid w:val="000F7897"/>
    <w:rsid w:val="00114FF6"/>
    <w:rsid w:val="00115232"/>
    <w:rsid w:val="0012241C"/>
    <w:rsid w:val="00122FCC"/>
    <w:rsid w:val="00136980"/>
    <w:rsid w:val="00140ECB"/>
    <w:rsid w:val="00145600"/>
    <w:rsid w:val="00146652"/>
    <w:rsid w:val="00156C5E"/>
    <w:rsid w:val="001602A9"/>
    <w:rsid w:val="00166EC7"/>
    <w:rsid w:val="00175D3F"/>
    <w:rsid w:val="00183BBA"/>
    <w:rsid w:val="00190B79"/>
    <w:rsid w:val="001962F3"/>
    <w:rsid w:val="00197DAA"/>
    <w:rsid w:val="001A6FB6"/>
    <w:rsid w:val="001B2092"/>
    <w:rsid w:val="001D1BF0"/>
    <w:rsid w:val="001E2BB4"/>
    <w:rsid w:val="001F0EA9"/>
    <w:rsid w:val="002027EA"/>
    <w:rsid w:val="0021247A"/>
    <w:rsid w:val="00214BF4"/>
    <w:rsid w:val="00221AF6"/>
    <w:rsid w:val="002266BD"/>
    <w:rsid w:val="00235EE8"/>
    <w:rsid w:val="002424BB"/>
    <w:rsid w:val="00243E47"/>
    <w:rsid w:val="002452E0"/>
    <w:rsid w:val="00245B26"/>
    <w:rsid w:val="002758FE"/>
    <w:rsid w:val="00282E7C"/>
    <w:rsid w:val="002958EF"/>
    <w:rsid w:val="002A0127"/>
    <w:rsid w:val="002B2E2C"/>
    <w:rsid w:val="002C5788"/>
    <w:rsid w:val="002D2AD1"/>
    <w:rsid w:val="002E0787"/>
    <w:rsid w:val="002E2847"/>
    <w:rsid w:val="002E3075"/>
    <w:rsid w:val="002F1679"/>
    <w:rsid w:val="00300086"/>
    <w:rsid w:val="003011EC"/>
    <w:rsid w:val="00304F90"/>
    <w:rsid w:val="0031344A"/>
    <w:rsid w:val="00331E77"/>
    <w:rsid w:val="003528E2"/>
    <w:rsid w:val="0036063C"/>
    <w:rsid w:val="0039445E"/>
    <w:rsid w:val="003B1527"/>
    <w:rsid w:val="003B6850"/>
    <w:rsid w:val="003D1351"/>
    <w:rsid w:val="003D2DAF"/>
    <w:rsid w:val="003D335B"/>
    <w:rsid w:val="003F79D7"/>
    <w:rsid w:val="00402011"/>
    <w:rsid w:val="004076FA"/>
    <w:rsid w:val="00407837"/>
    <w:rsid w:val="00415F96"/>
    <w:rsid w:val="004160EA"/>
    <w:rsid w:val="0042125A"/>
    <w:rsid w:val="004217C7"/>
    <w:rsid w:val="00425292"/>
    <w:rsid w:val="00426FAE"/>
    <w:rsid w:val="00431BE2"/>
    <w:rsid w:val="00443597"/>
    <w:rsid w:val="004549C3"/>
    <w:rsid w:val="00462F9B"/>
    <w:rsid w:val="00472E18"/>
    <w:rsid w:val="00474785"/>
    <w:rsid w:val="00477E31"/>
    <w:rsid w:val="0049280A"/>
    <w:rsid w:val="004A686C"/>
    <w:rsid w:val="004C744B"/>
    <w:rsid w:val="004D3A78"/>
    <w:rsid w:val="004E5AE0"/>
    <w:rsid w:val="004E7325"/>
    <w:rsid w:val="004F2637"/>
    <w:rsid w:val="00500AE7"/>
    <w:rsid w:val="00501C92"/>
    <w:rsid w:val="00511B49"/>
    <w:rsid w:val="00515CD6"/>
    <w:rsid w:val="00555E44"/>
    <w:rsid w:val="00557696"/>
    <w:rsid w:val="00561B05"/>
    <w:rsid w:val="00562B28"/>
    <w:rsid w:val="00575F05"/>
    <w:rsid w:val="00582A6F"/>
    <w:rsid w:val="005A69FB"/>
    <w:rsid w:val="005A789A"/>
    <w:rsid w:val="005C4FAB"/>
    <w:rsid w:val="005D54DB"/>
    <w:rsid w:val="005D6973"/>
    <w:rsid w:val="005E728B"/>
    <w:rsid w:val="005F610D"/>
    <w:rsid w:val="00605288"/>
    <w:rsid w:val="00616BBE"/>
    <w:rsid w:val="006305AD"/>
    <w:rsid w:val="00637C96"/>
    <w:rsid w:val="00640B92"/>
    <w:rsid w:val="00655C5B"/>
    <w:rsid w:val="0066280A"/>
    <w:rsid w:val="00667FE8"/>
    <w:rsid w:val="0067005E"/>
    <w:rsid w:val="006742A2"/>
    <w:rsid w:val="006750ED"/>
    <w:rsid w:val="00683BAF"/>
    <w:rsid w:val="006874DA"/>
    <w:rsid w:val="00693AA5"/>
    <w:rsid w:val="0069440C"/>
    <w:rsid w:val="006A5E2A"/>
    <w:rsid w:val="006B5B22"/>
    <w:rsid w:val="006B7B95"/>
    <w:rsid w:val="006C1438"/>
    <w:rsid w:val="006D068D"/>
    <w:rsid w:val="006D2FAB"/>
    <w:rsid w:val="006D6DD4"/>
    <w:rsid w:val="006D7992"/>
    <w:rsid w:val="006F2FBB"/>
    <w:rsid w:val="00702F8A"/>
    <w:rsid w:val="00721D00"/>
    <w:rsid w:val="007264D2"/>
    <w:rsid w:val="00730784"/>
    <w:rsid w:val="00750958"/>
    <w:rsid w:val="00751E79"/>
    <w:rsid w:val="00753E11"/>
    <w:rsid w:val="00780DA9"/>
    <w:rsid w:val="00787C72"/>
    <w:rsid w:val="007925E4"/>
    <w:rsid w:val="007A0309"/>
    <w:rsid w:val="007A4EC7"/>
    <w:rsid w:val="007B0C1F"/>
    <w:rsid w:val="007B3720"/>
    <w:rsid w:val="007C6802"/>
    <w:rsid w:val="007C76A6"/>
    <w:rsid w:val="007D18DF"/>
    <w:rsid w:val="007D2B8D"/>
    <w:rsid w:val="007D55D5"/>
    <w:rsid w:val="007E02C1"/>
    <w:rsid w:val="007E127C"/>
    <w:rsid w:val="007E4023"/>
    <w:rsid w:val="00805EB3"/>
    <w:rsid w:val="00811206"/>
    <w:rsid w:val="00862F41"/>
    <w:rsid w:val="00874982"/>
    <w:rsid w:val="00880DF1"/>
    <w:rsid w:val="0088474B"/>
    <w:rsid w:val="00885F5F"/>
    <w:rsid w:val="008965D3"/>
    <w:rsid w:val="008A5A04"/>
    <w:rsid w:val="008B139C"/>
    <w:rsid w:val="008B1AFD"/>
    <w:rsid w:val="008B4DF9"/>
    <w:rsid w:val="008D23A7"/>
    <w:rsid w:val="008E29D3"/>
    <w:rsid w:val="00906297"/>
    <w:rsid w:val="00907F69"/>
    <w:rsid w:val="0092136C"/>
    <w:rsid w:val="00922E6D"/>
    <w:rsid w:val="00933F7A"/>
    <w:rsid w:val="00937D5C"/>
    <w:rsid w:val="0094172D"/>
    <w:rsid w:val="00942493"/>
    <w:rsid w:val="0094392C"/>
    <w:rsid w:val="009464CC"/>
    <w:rsid w:val="00953D8A"/>
    <w:rsid w:val="00955212"/>
    <w:rsid w:val="009746C3"/>
    <w:rsid w:val="00974DD1"/>
    <w:rsid w:val="00992412"/>
    <w:rsid w:val="009938B3"/>
    <w:rsid w:val="009B0616"/>
    <w:rsid w:val="009B56A4"/>
    <w:rsid w:val="009C2B97"/>
    <w:rsid w:val="009E1627"/>
    <w:rsid w:val="00A15ADD"/>
    <w:rsid w:val="00A21E09"/>
    <w:rsid w:val="00A27D57"/>
    <w:rsid w:val="00A34418"/>
    <w:rsid w:val="00A418F7"/>
    <w:rsid w:val="00A4309B"/>
    <w:rsid w:val="00A45CEC"/>
    <w:rsid w:val="00A46487"/>
    <w:rsid w:val="00A46617"/>
    <w:rsid w:val="00A46FD4"/>
    <w:rsid w:val="00A62DE6"/>
    <w:rsid w:val="00A7111C"/>
    <w:rsid w:val="00A732E8"/>
    <w:rsid w:val="00A735EA"/>
    <w:rsid w:val="00A74F62"/>
    <w:rsid w:val="00A9349A"/>
    <w:rsid w:val="00AB47DF"/>
    <w:rsid w:val="00AD5B2F"/>
    <w:rsid w:val="00AD66BA"/>
    <w:rsid w:val="00AE02BE"/>
    <w:rsid w:val="00AE5129"/>
    <w:rsid w:val="00AE7C26"/>
    <w:rsid w:val="00AF1F13"/>
    <w:rsid w:val="00AF37CD"/>
    <w:rsid w:val="00AF7392"/>
    <w:rsid w:val="00B01F2D"/>
    <w:rsid w:val="00B20478"/>
    <w:rsid w:val="00B22ED1"/>
    <w:rsid w:val="00B24228"/>
    <w:rsid w:val="00B347FF"/>
    <w:rsid w:val="00B3508A"/>
    <w:rsid w:val="00B61D96"/>
    <w:rsid w:val="00B65456"/>
    <w:rsid w:val="00B86894"/>
    <w:rsid w:val="00B93F6A"/>
    <w:rsid w:val="00BA1E05"/>
    <w:rsid w:val="00BA5522"/>
    <w:rsid w:val="00BB37B8"/>
    <w:rsid w:val="00BB4D51"/>
    <w:rsid w:val="00BD2025"/>
    <w:rsid w:val="00BD708F"/>
    <w:rsid w:val="00BE1BB2"/>
    <w:rsid w:val="00BF1C56"/>
    <w:rsid w:val="00C02336"/>
    <w:rsid w:val="00C05F83"/>
    <w:rsid w:val="00C1138A"/>
    <w:rsid w:val="00C11FAC"/>
    <w:rsid w:val="00C12A4D"/>
    <w:rsid w:val="00C338FC"/>
    <w:rsid w:val="00C3402C"/>
    <w:rsid w:val="00C47E47"/>
    <w:rsid w:val="00C6490C"/>
    <w:rsid w:val="00C64F2E"/>
    <w:rsid w:val="00C70204"/>
    <w:rsid w:val="00C72033"/>
    <w:rsid w:val="00C81839"/>
    <w:rsid w:val="00C9111E"/>
    <w:rsid w:val="00C9705E"/>
    <w:rsid w:val="00CB0425"/>
    <w:rsid w:val="00CB1C05"/>
    <w:rsid w:val="00CB31ED"/>
    <w:rsid w:val="00CB457F"/>
    <w:rsid w:val="00CB506B"/>
    <w:rsid w:val="00CB5C50"/>
    <w:rsid w:val="00CC03CD"/>
    <w:rsid w:val="00CC06E9"/>
    <w:rsid w:val="00CC07D0"/>
    <w:rsid w:val="00CC0F0E"/>
    <w:rsid w:val="00CC338E"/>
    <w:rsid w:val="00CE317D"/>
    <w:rsid w:val="00CF052B"/>
    <w:rsid w:val="00CF0973"/>
    <w:rsid w:val="00CF52C6"/>
    <w:rsid w:val="00D013FA"/>
    <w:rsid w:val="00D07007"/>
    <w:rsid w:val="00D1464A"/>
    <w:rsid w:val="00D14E95"/>
    <w:rsid w:val="00D1699C"/>
    <w:rsid w:val="00D21E05"/>
    <w:rsid w:val="00D2671E"/>
    <w:rsid w:val="00D324E4"/>
    <w:rsid w:val="00D4349A"/>
    <w:rsid w:val="00D725BF"/>
    <w:rsid w:val="00D77BB6"/>
    <w:rsid w:val="00D94ECA"/>
    <w:rsid w:val="00DA58E5"/>
    <w:rsid w:val="00DA5C86"/>
    <w:rsid w:val="00DB0DF5"/>
    <w:rsid w:val="00DB343D"/>
    <w:rsid w:val="00DD10CB"/>
    <w:rsid w:val="00E071C2"/>
    <w:rsid w:val="00E1074E"/>
    <w:rsid w:val="00E13CE5"/>
    <w:rsid w:val="00E13EA8"/>
    <w:rsid w:val="00E152FF"/>
    <w:rsid w:val="00E20546"/>
    <w:rsid w:val="00E20B4A"/>
    <w:rsid w:val="00E20FD3"/>
    <w:rsid w:val="00E24E8F"/>
    <w:rsid w:val="00E25E3C"/>
    <w:rsid w:val="00E27D31"/>
    <w:rsid w:val="00E372F2"/>
    <w:rsid w:val="00E40467"/>
    <w:rsid w:val="00E42AC9"/>
    <w:rsid w:val="00E43080"/>
    <w:rsid w:val="00E4527A"/>
    <w:rsid w:val="00E528E8"/>
    <w:rsid w:val="00E6401F"/>
    <w:rsid w:val="00E6427F"/>
    <w:rsid w:val="00E64DE9"/>
    <w:rsid w:val="00E653B4"/>
    <w:rsid w:val="00E6781A"/>
    <w:rsid w:val="00E74F63"/>
    <w:rsid w:val="00E84F48"/>
    <w:rsid w:val="00E91F9D"/>
    <w:rsid w:val="00E9687E"/>
    <w:rsid w:val="00EA31BA"/>
    <w:rsid w:val="00EA33EE"/>
    <w:rsid w:val="00EB08C6"/>
    <w:rsid w:val="00EC42B7"/>
    <w:rsid w:val="00EE0C2D"/>
    <w:rsid w:val="00EF1870"/>
    <w:rsid w:val="00F14162"/>
    <w:rsid w:val="00F145D8"/>
    <w:rsid w:val="00F2007B"/>
    <w:rsid w:val="00F4592F"/>
    <w:rsid w:val="00F518C5"/>
    <w:rsid w:val="00F53755"/>
    <w:rsid w:val="00F63B48"/>
    <w:rsid w:val="00F67D29"/>
    <w:rsid w:val="00F74C6E"/>
    <w:rsid w:val="00FB03BB"/>
    <w:rsid w:val="00FB0F00"/>
    <w:rsid w:val="00FB2642"/>
    <w:rsid w:val="00FC2904"/>
    <w:rsid w:val="00FD0A79"/>
    <w:rsid w:val="00FE3186"/>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1F3"/>
  <w15:chartTrackingRefBased/>
  <w15:docId w15:val="{D036A156-EA7F-409E-A7BE-9C84061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8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80A"/>
    <w:pPr>
      <w:ind w:left="720"/>
      <w:contextualSpacing/>
    </w:pPr>
  </w:style>
  <w:style w:type="table" w:styleId="TableGrid">
    <w:name w:val="Table Grid"/>
    <w:basedOn w:val="TableNormal"/>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280A"/>
    <w:rPr>
      <w:i/>
      <w:iCs/>
    </w:rPr>
  </w:style>
  <w:style w:type="table" w:customStyle="1" w:styleId="TableGrid1">
    <w:name w:val="Table Grid1"/>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4BF4"/>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BB2"/>
  </w:style>
  <w:style w:type="paragraph" w:styleId="Footer">
    <w:name w:val="footer"/>
    <w:basedOn w:val="Normal"/>
    <w:link w:val="FooterChar"/>
    <w:uiPriority w:val="99"/>
    <w:unhideWhenUsed/>
    <w:rsid w:val="00BE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BB2"/>
  </w:style>
  <w:style w:type="paragraph" w:styleId="NoSpacing">
    <w:name w:val="No Spacing"/>
    <w:uiPriority w:val="1"/>
    <w:qFormat/>
    <w:rsid w:val="00F2007B"/>
    <w:pPr>
      <w:spacing w:after="0" w:line="240" w:lineRule="auto"/>
    </w:pPr>
  </w:style>
  <w:style w:type="table" w:customStyle="1" w:styleId="TableGrid10">
    <w:name w:val="Table Grid10"/>
    <w:basedOn w:val="TableNormal"/>
    <w:next w:val="TableGrid"/>
    <w:uiPriority w:val="59"/>
    <w:rsid w:val="00C6490C"/>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8132">
      <w:bodyDiv w:val="1"/>
      <w:marLeft w:val="0"/>
      <w:marRight w:val="0"/>
      <w:marTop w:val="0"/>
      <w:marBottom w:val="0"/>
      <w:divBdr>
        <w:top w:val="none" w:sz="0" w:space="0" w:color="auto"/>
        <w:left w:val="none" w:sz="0" w:space="0" w:color="auto"/>
        <w:bottom w:val="none" w:sz="0" w:space="0" w:color="auto"/>
        <w:right w:val="none" w:sz="0" w:space="0" w:color="auto"/>
      </w:divBdr>
    </w:div>
    <w:div w:id="136337751">
      <w:bodyDiv w:val="1"/>
      <w:marLeft w:val="0"/>
      <w:marRight w:val="0"/>
      <w:marTop w:val="0"/>
      <w:marBottom w:val="0"/>
      <w:divBdr>
        <w:top w:val="none" w:sz="0" w:space="0" w:color="auto"/>
        <w:left w:val="none" w:sz="0" w:space="0" w:color="auto"/>
        <w:bottom w:val="none" w:sz="0" w:space="0" w:color="auto"/>
        <w:right w:val="none" w:sz="0" w:space="0" w:color="auto"/>
      </w:divBdr>
    </w:div>
    <w:div w:id="311252238">
      <w:bodyDiv w:val="1"/>
      <w:marLeft w:val="0"/>
      <w:marRight w:val="0"/>
      <w:marTop w:val="0"/>
      <w:marBottom w:val="0"/>
      <w:divBdr>
        <w:top w:val="none" w:sz="0" w:space="0" w:color="auto"/>
        <w:left w:val="none" w:sz="0" w:space="0" w:color="auto"/>
        <w:bottom w:val="none" w:sz="0" w:space="0" w:color="auto"/>
        <w:right w:val="none" w:sz="0" w:space="0" w:color="auto"/>
      </w:divBdr>
    </w:div>
    <w:div w:id="549266983">
      <w:bodyDiv w:val="1"/>
      <w:marLeft w:val="0"/>
      <w:marRight w:val="0"/>
      <w:marTop w:val="0"/>
      <w:marBottom w:val="0"/>
      <w:divBdr>
        <w:top w:val="none" w:sz="0" w:space="0" w:color="auto"/>
        <w:left w:val="none" w:sz="0" w:space="0" w:color="auto"/>
        <w:bottom w:val="none" w:sz="0" w:space="0" w:color="auto"/>
        <w:right w:val="none" w:sz="0" w:space="0" w:color="auto"/>
      </w:divBdr>
    </w:div>
    <w:div w:id="591938503">
      <w:bodyDiv w:val="1"/>
      <w:marLeft w:val="0"/>
      <w:marRight w:val="0"/>
      <w:marTop w:val="0"/>
      <w:marBottom w:val="0"/>
      <w:divBdr>
        <w:top w:val="none" w:sz="0" w:space="0" w:color="auto"/>
        <w:left w:val="none" w:sz="0" w:space="0" w:color="auto"/>
        <w:bottom w:val="none" w:sz="0" w:space="0" w:color="auto"/>
        <w:right w:val="none" w:sz="0" w:space="0" w:color="auto"/>
      </w:divBdr>
    </w:div>
    <w:div w:id="622154365">
      <w:bodyDiv w:val="1"/>
      <w:marLeft w:val="0"/>
      <w:marRight w:val="0"/>
      <w:marTop w:val="0"/>
      <w:marBottom w:val="0"/>
      <w:divBdr>
        <w:top w:val="none" w:sz="0" w:space="0" w:color="auto"/>
        <w:left w:val="none" w:sz="0" w:space="0" w:color="auto"/>
        <w:bottom w:val="none" w:sz="0" w:space="0" w:color="auto"/>
        <w:right w:val="none" w:sz="0" w:space="0" w:color="auto"/>
      </w:divBdr>
    </w:div>
    <w:div w:id="812210570">
      <w:bodyDiv w:val="1"/>
      <w:marLeft w:val="0"/>
      <w:marRight w:val="0"/>
      <w:marTop w:val="0"/>
      <w:marBottom w:val="0"/>
      <w:divBdr>
        <w:top w:val="none" w:sz="0" w:space="0" w:color="auto"/>
        <w:left w:val="none" w:sz="0" w:space="0" w:color="auto"/>
        <w:bottom w:val="none" w:sz="0" w:space="0" w:color="auto"/>
        <w:right w:val="none" w:sz="0" w:space="0" w:color="auto"/>
      </w:divBdr>
    </w:div>
    <w:div w:id="821001349">
      <w:bodyDiv w:val="1"/>
      <w:marLeft w:val="0"/>
      <w:marRight w:val="0"/>
      <w:marTop w:val="0"/>
      <w:marBottom w:val="0"/>
      <w:divBdr>
        <w:top w:val="none" w:sz="0" w:space="0" w:color="auto"/>
        <w:left w:val="none" w:sz="0" w:space="0" w:color="auto"/>
        <w:bottom w:val="none" w:sz="0" w:space="0" w:color="auto"/>
        <w:right w:val="none" w:sz="0" w:space="0" w:color="auto"/>
      </w:divBdr>
    </w:div>
    <w:div w:id="1052583678">
      <w:bodyDiv w:val="1"/>
      <w:marLeft w:val="0"/>
      <w:marRight w:val="0"/>
      <w:marTop w:val="0"/>
      <w:marBottom w:val="0"/>
      <w:divBdr>
        <w:top w:val="none" w:sz="0" w:space="0" w:color="auto"/>
        <w:left w:val="none" w:sz="0" w:space="0" w:color="auto"/>
        <w:bottom w:val="none" w:sz="0" w:space="0" w:color="auto"/>
        <w:right w:val="none" w:sz="0" w:space="0" w:color="auto"/>
      </w:divBdr>
    </w:div>
    <w:div w:id="1438789690">
      <w:bodyDiv w:val="1"/>
      <w:marLeft w:val="0"/>
      <w:marRight w:val="0"/>
      <w:marTop w:val="0"/>
      <w:marBottom w:val="0"/>
      <w:divBdr>
        <w:top w:val="none" w:sz="0" w:space="0" w:color="auto"/>
        <w:left w:val="none" w:sz="0" w:space="0" w:color="auto"/>
        <w:bottom w:val="none" w:sz="0" w:space="0" w:color="auto"/>
        <w:right w:val="none" w:sz="0" w:space="0" w:color="auto"/>
      </w:divBdr>
    </w:div>
    <w:div w:id="1662582910">
      <w:bodyDiv w:val="1"/>
      <w:marLeft w:val="0"/>
      <w:marRight w:val="0"/>
      <w:marTop w:val="0"/>
      <w:marBottom w:val="0"/>
      <w:divBdr>
        <w:top w:val="none" w:sz="0" w:space="0" w:color="auto"/>
        <w:left w:val="none" w:sz="0" w:space="0" w:color="auto"/>
        <w:bottom w:val="none" w:sz="0" w:space="0" w:color="auto"/>
        <w:right w:val="none" w:sz="0" w:space="0" w:color="auto"/>
      </w:divBdr>
    </w:div>
    <w:div w:id="1815171234">
      <w:bodyDiv w:val="1"/>
      <w:marLeft w:val="0"/>
      <w:marRight w:val="0"/>
      <w:marTop w:val="0"/>
      <w:marBottom w:val="0"/>
      <w:divBdr>
        <w:top w:val="none" w:sz="0" w:space="0" w:color="auto"/>
        <w:left w:val="none" w:sz="0" w:space="0" w:color="auto"/>
        <w:bottom w:val="none" w:sz="0" w:space="0" w:color="auto"/>
        <w:right w:val="none" w:sz="0" w:space="0" w:color="auto"/>
      </w:divBdr>
    </w:div>
    <w:div w:id="1990791042">
      <w:bodyDiv w:val="1"/>
      <w:marLeft w:val="0"/>
      <w:marRight w:val="0"/>
      <w:marTop w:val="0"/>
      <w:marBottom w:val="0"/>
      <w:divBdr>
        <w:top w:val="none" w:sz="0" w:space="0" w:color="auto"/>
        <w:left w:val="none" w:sz="0" w:space="0" w:color="auto"/>
        <w:bottom w:val="none" w:sz="0" w:space="0" w:color="auto"/>
        <w:right w:val="none" w:sz="0" w:space="0" w:color="auto"/>
      </w:divBdr>
    </w:div>
    <w:div w:id="2016570473">
      <w:bodyDiv w:val="1"/>
      <w:marLeft w:val="0"/>
      <w:marRight w:val="0"/>
      <w:marTop w:val="0"/>
      <w:marBottom w:val="0"/>
      <w:divBdr>
        <w:top w:val="none" w:sz="0" w:space="0" w:color="auto"/>
        <w:left w:val="none" w:sz="0" w:space="0" w:color="auto"/>
        <w:bottom w:val="none" w:sz="0" w:space="0" w:color="auto"/>
        <w:right w:val="none" w:sz="0" w:space="0" w:color="auto"/>
      </w:divBdr>
    </w:div>
    <w:div w:id="20381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2020-07-19T14:23:00Z</dcterms:created>
  <dcterms:modified xsi:type="dcterms:W3CDTF">2020-07-19T14:23:00Z</dcterms:modified>
</cp:coreProperties>
</file>