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9"/>
        <w:tblW w:w="0" w:type="auto"/>
        <w:tblLook w:val="04A0" w:firstRow="1" w:lastRow="0" w:firstColumn="1" w:lastColumn="0" w:noHBand="0" w:noVBand="1"/>
      </w:tblPr>
      <w:tblGrid>
        <w:gridCol w:w="9350"/>
      </w:tblGrid>
      <w:tr w:rsidR="00214BF4" w:rsidRPr="00214BF4" w14:paraId="384CD3D5" w14:textId="77777777" w:rsidTr="005A69FB">
        <w:tc>
          <w:tcPr>
            <w:tcW w:w="10420" w:type="dxa"/>
          </w:tcPr>
          <w:p w14:paraId="3E675EDC" w14:textId="77777777" w:rsidR="00214BF4" w:rsidRPr="00214BF4" w:rsidRDefault="00214BF4" w:rsidP="00214BF4">
            <w:pPr>
              <w:rPr>
                <w:rFonts w:eastAsia="Calibri"/>
              </w:rPr>
            </w:pPr>
            <w:bookmarkStart w:id="0" w:name="_GoBack"/>
            <w:bookmarkEnd w:id="0"/>
          </w:p>
          <w:p w14:paraId="1EAEF7C3" w14:textId="77777777" w:rsidR="00214BF4" w:rsidRPr="00214BF4" w:rsidRDefault="00214BF4" w:rsidP="00214BF4">
            <w:pPr>
              <w:rPr>
                <w:rFonts w:eastAsia="Calibri"/>
              </w:rPr>
            </w:pPr>
          </w:p>
          <w:p w14:paraId="3963C583" w14:textId="77777777" w:rsidR="00214BF4" w:rsidRPr="00214BF4" w:rsidRDefault="00214BF4" w:rsidP="00214BF4">
            <w:pPr>
              <w:spacing w:line="276" w:lineRule="auto"/>
              <w:rPr>
                <w:sz w:val="32"/>
                <w:szCs w:val="32"/>
              </w:rPr>
            </w:pPr>
            <w:r w:rsidRPr="00214BF4">
              <w:rPr>
                <w:sz w:val="20"/>
                <w:szCs w:val="20"/>
              </w:rPr>
              <w:br w:type="textWrapping" w:clear="all"/>
            </w:r>
            <w:r w:rsidRPr="00214BF4">
              <w:rPr>
                <w:rFonts w:ascii="Calibri" w:hAnsi="Calibri"/>
                <w:noProof/>
              </w:rPr>
              <w:drawing>
                <wp:anchor distT="0" distB="0" distL="114300" distR="114300" simplePos="0" relativeHeight="251659264" behindDoc="0" locked="0" layoutInCell="1" allowOverlap="1" wp14:anchorId="59312645" wp14:editId="4D961C6D">
                  <wp:simplePos x="0" y="0"/>
                  <wp:positionH relativeFrom="column">
                    <wp:posOffset>3810</wp:posOffset>
                  </wp:positionH>
                  <wp:positionV relativeFrom="paragraph">
                    <wp:posOffset>32385</wp:posOffset>
                  </wp:positionV>
                  <wp:extent cx="1152525" cy="965835"/>
                  <wp:effectExtent l="0" t="0" r="9525" b="5715"/>
                  <wp:wrapNone/>
                  <wp:docPr id="1" name="Picture 304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276"/>
                          <pic:cNvPicPr>
                            <a:picLocks noChangeAspect="1" noChangeArrowheads="1"/>
                          </pic:cNvPicPr>
                        </pic:nvPicPr>
                        <pic:blipFill>
                          <a:blip r:embed="rId7" cstate="print">
                            <a:extLst>
                              <a:ext uri="{28A0092B-C50C-407E-A947-70E740481C1C}">
                                <a14:useLocalDpi xmlns:a14="http://schemas.microsoft.com/office/drawing/2010/main" val="0"/>
                              </a:ext>
                            </a:extLst>
                          </a:blip>
                          <a:srcRect l="3236"/>
                          <a:stretch>
                            <a:fillRect/>
                          </a:stretch>
                        </pic:blipFill>
                        <pic:spPr bwMode="auto">
                          <a:xfrm>
                            <a:off x="0" y="0"/>
                            <a:ext cx="1152525" cy="965835"/>
                          </a:xfrm>
                          <a:prstGeom prst="rect">
                            <a:avLst/>
                          </a:prstGeom>
                          <a:noFill/>
                        </pic:spPr>
                      </pic:pic>
                    </a:graphicData>
                  </a:graphic>
                  <wp14:sizeRelH relativeFrom="page">
                    <wp14:pctWidth>0</wp14:pctWidth>
                  </wp14:sizeRelH>
                  <wp14:sizeRelV relativeFrom="page">
                    <wp14:pctHeight>0</wp14:pctHeight>
                  </wp14:sizeRelV>
                </wp:anchor>
              </w:drawing>
            </w:r>
            <w:r w:rsidRPr="00214BF4">
              <w:t xml:space="preserve">                                 </w:t>
            </w:r>
            <w:r w:rsidRPr="00214BF4">
              <w:rPr>
                <w:sz w:val="32"/>
                <w:szCs w:val="32"/>
              </w:rPr>
              <w:t>Province of the</w:t>
            </w:r>
          </w:p>
          <w:p w14:paraId="439D0BFB" w14:textId="77777777" w:rsidR="00214BF4" w:rsidRPr="00214BF4" w:rsidRDefault="00214BF4" w:rsidP="00214BF4">
            <w:pPr>
              <w:ind w:left="1440" w:firstLine="720"/>
              <w:rPr>
                <w:sz w:val="48"/>
                <w:szCs w:val="48"/>
                <w:u w:val="single"/>
              </w:rPr>
            </w:pPr>
            <w:r w:rsidRPr="00214BF4">
              <w:rPr>
                <w:sz w:val="48"/>
                <w:szCs w:val="48"/>
                <w:u w:val="single"/>
              </w:rPr>
              <w:t>EASTERN CAPE</w:t>
            </w:r>
          </w:p>
          <w:p w14:paraId="7AE16A68" w14:textId="77777777" w:rsidR="00214BF4" w:rsidRPr="00214BF4" w:rsidRDefault="00214BF4" w:rsidP="00214BF4">
            <w:pPr>
              <w:ind w:left="1440" w:firstLine="720"/>
              <w:rPr>
                <w:sz w:val="36"/>
                <w:szCs w:val="36"/>
              </w:rPr>
            </w:pPr>
            <w:r w:rsidRPr="00214BF4">
              <w:rPr>
                <w:sz w:val="36"/>
                <w:szCs w:val="36"/>
              </w:rPr>
              <w:t>EDUCATION</w:t>
            </w:r>
          </w:p>
          <w:p w14:paraId="34BC09E6" w14:textId="77777777" w:rsidR="00214BF4" w:rsidRPr="00214BF4" w:rsidRDefault="00214BF4" w:rsidP="00214BF4">
            <w:pPr>
              <w:tabs>
                <w:tab w:val="left" w:pos="1105"/>
              </w:tabs>
              <w:spacing w:after="200" w:line="276" w:lineRule="auto"/>
              <w:rPr>
                <w:b/>
                <w:sz w:val="32"/>
                <w:szCs w:val="32"/>
              </w:rPr>
            </w:pPr>
          </w:p>
          <w:p w14:paraId="2CD4889C" w14:textId="77777777" w:rsidR="00214BF4" w:rsidRPr="00214BF4" w:rsidRDefault="00214BF4" w:rsidP="00214BF4">
            <w:pPr>
              <w:tabs>
                <w:tab w:val="left" w:pos="1105"/>
              </w:tabs>
              <w:spacing w:after="200" w:line="276" w:lineRule="auto"/>
              <w:jc w:val="center"/>
              <w:rPr>
                <w:b/>
                <w:sz w:val="28"/>
                <w:szCs w:val="28"/>
              </w:rPr>
            </w:pPr>
            <w:r w:rsidRPr="00214BF4">
              <w:rPr>
                <w:b/>
                <w:sz w:val="28"/>
                <w:szCs w:val="28"/>
              </w:rPr>
              <w:t>DIRECTORATE SENIOR CURRICULUM MANAGEMENT (SEN-FET)</w:t>
            </w:r>
          </w:p>
          <w:p w14:paraId="768DDDE6" w14:textId="77777777" w:rsidR="002027EA" w:rsidRDefault="00214BF4" w:rsidP="00214BF4">
            <w:pPr>
              <w:tabs>
                <w:tab w:val="left" w:pos="1105"/>
              </w:tabs>
              <w:spacing w:after="200" w:line="276" w:lineRule="auto"/>
              <w:jc w:val="center"/>
              <w:rPr>
                <w:b/>
                <w:sz w:val="28"/>
                <w:szCs w:val="28"/>
              </w:rPr>
            </w:pPr>
            <w:r w:rsidRPr="00214BF4">
              <w:rPr>
                <w:b/>
                <w:sz w:val="28"/>
                <w:szCs w:val="28"/>
              </w:rPr>
              <w:t xml:space="preserve">HOME SCHOOLING SELF-STUDY </w:t>
            </w:r>
          </w:p>
          <w:p w14:paraId="70898A28" w14:textId="2BE094AD" w:rsidR="00214BF4" w:rsidRPr="00214BF4" w:rsidRDefault="00214BF4" w:rsidP="00214BF4">
            <w:pPr>
              <w:tabs>
                <w:tab w:val="left" w:pos="1105"/>
              </w:tabs>
              <w:spacing w:after="200" w:line="276" w:lineRule="auto"/>
              <w:jc w:val="center"/>
              <w:rPr>
                <w:b/>
                <w:sz w:val="28"/>
                <w:szCs w:val="28"/>
              </w:rPr>
            </w:pPr>
            <w:r w:rsidRPr="00214BF4">
              <w:rPr>
                <w:b/>
                <w:sz w:val="28"/>
                <w:szCs w:val="28"/>
              </w:rPr>
              <w:t>MARKING GUIDELINE</w:t>
            </w:r>
          </w:p>
          <w:tbl>
            <w:tblPr>
              <w:tblW w:w="9176" w:type="dxa"/>
              <w:tblLook w:val="04A0" w:firstRow="1" w:lastRow="0" w:firstColumn="1" w:lastColumn="0" w:noHBand="0" w:noVBand="1"/>
            </w:tblPr>
            <w:tblGrid>
              <w:gridCol w:w="1052"/>
              <w:gridCol w:w="342"/>
              <w:gridCol w:w="2233"/>
              <w:gridCol w:w="1135"/>
              <w:gridCol w:w="518"/>
              <w:gridCol w:w="1466"/>
              <w:gridCol w:w="803"/>
              <w:gridCol w:w="362"/>
              <w:gridCol w:w="843"/>
              <w:gridCol w:w="422"/>
            </w:tblGrid>
            <w:tr w:rsidR="00214BF4" w:rsidRPr="00214BF4" w14:paraId="42BA949E" w14:textId="77777777" w:rsidTr="00515CD6">
              <w:trPr>
                <w:trHeight w:val="469"/>
              </w:trPr>
              <w:tc>
                <w:tcPr>
                  <w:tcW w:w="1394" w:type="dxa"/>
                  <w:gridSpan w:val="2"/>
                  <w:tcBorders>
                    <w:top w:val="single" w:sz="4" w:space="0" w:color="000000"/>
                    <w:left w:val="single" w:sz="4" w:space="0" w:color="000000"/>
                    <w:bottom w:val="single" w:sz="4" w:space="0" w:color="000000"/>
                    <w:right w:val="single" w:sz="4" w:space="0" w:color="000000"/>
                  </w:tcBorders>
                  <w:vAlign w:val="center"/>
                </w:tcPr>
                <w:p w14:paraId="1E386E57" w14:textId="77777777" w:rsidR="00214BF4" w:rsidRPr="00E528E8" w:rsidRDefault="00214BF4" w:rsidP="00214BF4">
                  <w:pPr>
                    <w:tabs>
                      <w:tab w:val="left" w:pos="1105"/>
                    </w:tabs>
                    <w:spacing w:after="0" w:line="240" w:lineRule="auto"/>
                    <w:rPr>
                      <w:rFonts w:ascii="Arial" w:eastAsia="Calibri" w:hAnsi="Arial" w:cs="Arial"/>
                      <w:b/>
                      <w:sz w:val="24"/>
                      <w:szCs w:val="24"/>
                    </w:rPr>
                  </w:pPr>
                  <w:r w:rsidRPr="00E528E8">
                    <w:rPr>
                      <w:rFonts w:ascii="Arial" w:eastAsia="Calibri" w:hAnsi="Arial" w:cs="Arial"/>
                      <w:b/>
                      <w:sz w:val="24"/>
                      <w:szCs w:val="24"/>
                    </w:rPr>
                    <w:t>SUBJECT</w:t>
                  </w:r>
                </w:p>
              </w:tc>
              <w:tc>
                <w:tcPr>
                  <w:tcW w:w="2233" w:type="dxa"/>
                  <w:tcBorders>
                    <w:top w:val="single" w:sz="4" w:space="0" w:color="000000"/>
                    <w:left w:val="single" w:sz="4" w:space="0" w:color="000000"/>
                    <w:bottom w:val="single" w:sz="4" w:space="0" w:color="000000"/>
                    <w:right w:val="single" w:sz="4" w:space="0" w:color="000000"/>
                  </w:tcBorders>
                  <w:vAlign w:val="center"/>
                </w:tcPr>
                <w:p w14:paraId="75EDCE21" w14:textId="77777777" w:rsidR="00214BF4" w:rsidRPr="00E528E8" w:rsidRDefault="00214BF4" w:rsidP="00214BF4">
                  <w:pPr>
                    <w:tabs>
                      <w:tab w:val="left" w:pos="1105"/>
                    </w:tabs>
                    <w:spacing w:after="0" w:line="240" w:lineRule="auto"/>
                    <w:rPr>
                      <w:rFonts w:ascii="Arial" w:eastAsia="Calibri" w:hAnsi="Arial" w:cs="Arial"/>
                      <w:bCs/>
                      <w:sz w:val="24"/>
                      <w:szCs w:val="24"/>
                    </w:rPr>
                  </w:pPr>
                  <w:r w:rsidRPr="00E528E8">
                    <w:rPr>
                      <w:rFonts w:ascii="Arial" w:eastAsia="Calibri" w:hAnsi="Arial" w:cs="Arial"/>
                      <w:bCs/>
                      <w:sz w:val="24"/>
                      <w:szCs w:val="24"/>
                    </w:rPr>
                    <w:t>ACCOUNTING</w:t>
                  </w:r>
                </w:p>
              </w:tc>
              <w:tc>
                <w:tcPr>
                  <w:tcW w:w="1135" w:type="dxa"/>
                  <w:tcBorders>
                    <w:top w:val="single" w:sz="4" w:space="0" w:color="000000"/>
                    <w:left w:val="single" w:sz="4" w:space="0" w:color="000000"/>
                    <w:bottom w:val="single" w:sz="4" w:space="0" w:color="000000"/>
                    <w:right w:val="single" w:sz="4" w:space="0" w:color="000000"/>
                  </w:tcBorders>
                  <w:vAlign w:val="center"/>
                  <w:hideMark/>
                </w:tcPr>
                <w:p w14:paraId="3F09AF9D" w14:textId="77777777" w:rsidR="00214BF4" w:rsidRPr="00E528E8" w:rsidRDefault="00214BF4" w:rsidP="00214BF4">
                  <w:pPr>
                    <w:tabs>
                      <w:tab w:val="left" w:pos="1105"/>
                    </w:tabs>
                    <w:spacing w:after="0" w:line="240" w:lineRule="auto"/>
                    <w:rPr>
                      <w:rFonts w:ascii="Arial" w:eastAsia="Calibri" w:hAnsi="Arial" w:cs="Arial"/>
                      <w:b/>
                      <w:sz w:val="24"/>
                      <w:szCs w:val="24"/>
                    </w:rPr>
                  </w:pPr>
                  <w:r w:rsidRPr="00E528E8">
                    <w:rPr>
                      <w:rFonts w:ascii="Arial" w:eastAsia="Calibri" w:hAnsi="Arial" w:cs="Arial"/>
                      <w:b/>
                      <w:sz w:val="24"/>
                      <w:szCs w:val="24"/>
                    </w:rPr>
                    <w:t>GRADE</w:t>
                  </w:r>
                </w:p>
              </w:tc>
              <w:tc>
                <w:tcPr>
                  <w:tcW w:w="518" w:type="dxa"/>
                  <w:tcBorders>
                    <w:top w:val="single" w:sz="4" w:space="0" w:color="000000"/>
                    <w:left w:val="single" w:sz="4" w:space="0" w:color="000000"/>
                    <w:bottom w:val="single" w:sz="4" w:space="0" w:color="000000"/>
                    <w:right w:val="single" w:sz="4" w:space="0" w:color="000000"/>
                  </w:tcBorders>
                  <w:vAlign w:val="center"/>
                </w:tcPr>
                <w:p w14:paraId="71A2FBF7" w14:textId="2B1BEC68" w:rsidR="00214BF4" w:rsidRPr="002027EA" w:rsidRDefault="00214BF4" w:rsidP="00E528E8">
                  <w:pPr>
                    <w:tabs>
                      <w:tab w:val="left" w:pos="1105"/>
                    </w:tabs>
                    <w:spacing w:after="0" w:line="240" w:lineRule="auto"/>
                    <w:rPr>
                      <w:rFonts w:ascii="Arial" w:eastAsia="Calibri" w:hAnsi="Arial" w:cs="Arial"/>
                      <w:sz w:val="24"/>
                      <w:szCs w:val="24"/>
                    </w:rPr>
                  </w:pPr>
                  <w:r w:rsidRPr="002027EA">
                    <w:rPr>
                      <w:rFonts w:ascii="Arial" w:eastAsia="Calibri" w:hAnsi="Arial" w:cs="Arial"/>
                      <w:sz w:val="24"/>
                      <w:szCs w:val="24"/>
                    </w:rPr>
                    <w:t>1</w:t>
                  </w:r>
                  <w:r w:rsidR="00E528E8" w:rsidRPr="002027EA">
                    <w:rPr>
                      <w:rFonts w:ascii="Arial" w:eastAsia="Calibri" w:hAnsi="Arial" w:cs="Arial"/>
                      <w:sz w:val="24"/>
                      <w:szCs w:val="24"/>
                    </w:rPr>
                    <w:t>1</w:t>
                  </w:r>
                </w:p>
              </w:tc>
              <w:tc>
                <w:tcPr>
                  <w:tcW w:w="1466" w:type="dxa"/>
                  <w:tcBorders>
                    <w:top w:val="single" w:sz="4" w:space="0" w:color="000000"/>
                    <w:left w:val="single" w:sz="4" w:space="0" w:color="000000"/>
                    <w:bottom w:val="single" w:sz="4" w:space="0" w:color="000000"/>
                    <w:right w:val="single" w:sz="4" w:space="0" w:color="000000"/>
                  </w:tcBorders>
                  <w:vAlign w:val="center"/>
                  <w:hideMark/>
                </w:tcPr>
                <w:p w14:paraId="14A91C15" w14:textId="77777777" w:rsidR="00214BF4" w:rsidRPr="00E528E8" w:rsidRDefault="00214BF4" w:rsidP="00214BF4">
                  <w:pPr>
                    <w:tabs>
                      <w:tab w:val="left" w:pos="1105"/>
                    </w:tabs>
                    <w:spacing w:after="0" w:line="240" w:lineRule="auto"/>
                    <w:rPr>
                      <w:rFonts w:ascii="Arial" w:eastAsia="Calibri" w:hAnsi="Arial" w:cs="Arial"/>
                      <w:b/>
                      <w:sz w:val="24"/>
                      <w:szCs w:val="24"/>
                    </w:rPr>
                  </w:pPr>
                  <w:r w:rsidRPr="00E528E8">
                    <w:rPr>
                      <w:rFonts w:ascii="Arial" w:eastAsia="Calibri" w:hAnsi="Arial" w:cs="Arial"/>
                      <w:b/>
                      <w:sz w:val="24"/>
                      <w:szCs w:val="24"/>
                    </w:rPr>
                    <w:t>DATE</w:t>
                  </w:r>
                </w:p>
              </w:tc>
              <w:tc>
                <w:tcPr>
                  <w:tcW w:w="2430" w:type="dxa"/>
                  <w:gridSpan w:val="4"/>
                  <w:tcBorders>
                    <w:top w:val="single" w:sz="4" w:space="0" w:color="000000"/>
                    <w:left w:val="single" w:sz="4" w:space="0" w:color="000000"/>
                    <w:bottom w:val="single" w:sz="4" w:space="0" w:color="000000"/>
                    <w:right w:val="single" w:sz="4" w:space="0" w:color="000000"/>
                  </w:tcBorders>
                  <w:vAlign w:val="center"/>
                </w:tcPr>
                <w:p w14:paraId="36A71417" w14:textId="69491391" w:rsidR="00214BF4" w:rsidRPr="00E528E8" w:rsidRDefault="00214BF4" w:rsidP="00214BF4">
                  <w:pPr>
                    <w:tabs>
                      <w:tab w:val="left" w:pos="1105"/>
                    </w:tabs>
                    <w:spacing w:after="0" w:line="240" w:lineRule="auto"/>
                    <w:rPr>
                      <w:rFonts w:ascii="Arial" w:eastAsia="Calibri" w:hAnsi="Arial" w:cs="Arial"/>
                      <w:sz w:val="24"/>
                      <w:szCs w:val="24"/>
                    </w:rPr>
                  </w:pPr>
                </w:p>
              </w:tc>
            </w:tr>
            <w:tr w:rsidR="006B7B95" w:rsidRPr="00214BF4" w14:paraId="098876A6" w14:textId="77777777" w:rsidTr="00515CD6">
              <w:trPr>
                <w:trHeight w:val="469"/>
              </w:trPr>
              <w:tc>
                <w:tcPr>
                  <w:tcW w:w="1052" w:type="dxa"/>
                  <w:tcBorders>
                    <w:top w:val="single" w:sz="4" w:space="0" w:color="000000"/>
                    <w:left w:val="single" w:sz="4" w:space="0" w:color="000000"/>
                    <w:bottom w:val="single" w:sz="4" w:space="0" w:color="000000"/>
                    <w:right w:val="single" w:sz="4" w:space="0" w:color="000000"/>
                  </w:tcBorders>
                  <w:vAlign w:val="center"/>
                </w:tcPr>
                <w:p w14:paraId="704D15AE" w14:textId="77777777" w:rsidR="006B7B95" w:rsidRPr="00E528E8" w:rsidRDefault="006B7B95" w:rsidP="006B7B95">
                  <w:pPr>
                    <w:tabs>
                      <w:tab w:val="left" w:pos="1105"/>
                    </w:tabs>
                    <w:spacing w:after="0" w:line="240" w:lineRule="auto"/>
                    <w:rPr>
                      <w:rFonts w:ascii="Arial" w:eastAsia="Calibri" w:hAnsi="Arial" w:cs="Arial"/>
                      <w:b/>
                      <w:sz w:val="24"/>
                      <w:szCs w:val="24"/>
                    </w:rPr>
                  </w:pPr>
                  <w:r w:rsidRPr="00E528E8">
                    <w:rPr>
                      <w:rFonts w:ascii="Arial" w:eastAsia="Calibri" w:hAnsi="Arial" w:cs="Arial"/>
                      <w:b/>
                      <w:sz w:val="24"/>
                      <w:szCs w:val="24"/>
                    </w:rPr>
                    <w:t>TOPIC</w:t>
                  </w:r>
                </w:p>
              </w:tc>
              <w:tc>
                <w:tcPr>
                  <w:tcW w:w="5694" w:type="dxa"/>
                  <w:gridSpan w:val="5"/>
                  <w:tcBorders>
                    <w:top w:val="single" w:sz="4" w:space="0" w:color="000000"/>
                    <w:left w:val="single" w:sz="4" w:space="0" w:color="000000"/>
                    <w:bottom w:val="single" w:sz="4" w:space="0" w:color="000000"/>
                    <w:right w:val="single" w:sz="4" w:space="0" w:color="000000"/>
                  </w:tcBorders>
                  <w:vAlign w:val="center"/>
                </w:tcPr>
                <w:p w14:paraId="3504A400" w14:textId="197AD236" w:rsidR="006B7B95" w:rsidRPr="00E528E8" w:rsidRDefault="00A34418" w:rsidP="002E3075">
                  <w:pPr>
                    <w:tabs>
                      <w:tab w:val="left" w:pos="1105"/>
                    </w:tabs>
                    <w:spacing w:after="0" w:line="240" w:lineRule="auto"/>
                    <w:rPr>
                      <w:rFonts w:ascii="Arial" w:eastAsia="Calibri" w:hAnsi="Arial" w:cs="Arial"/>
                      <w:sz w:val="24"/>
                      <w:szCs w:val="24"/>
                    </w:rPr>
                  </w:pPr>
                  <w:r>
                    <w:rPr>
                      <w:rFonts w:ascii="Arial" w:eastAsia="Calibri" w:hAnsi="Arial" w:cs="Arial"/>
                      <w:bCs/>
                      <w:sz w:val="24"/>
                      <w:szCs w:val="24"/>
                    </w:rPr>
                    <w:t xml:space="preserve">Analysis and Interpretation of Financial statements: </w:t>
                  </w:r>
                  <w:r w:rsidR="002E3075">
                    <w:rPr>
                      <w:rFonts w:ascii="Arial" w:eastAsia="Calibri" w:hAnsi="Arial" w:cs="Arial"/>
                      <w:bCs/>
                      <w:sz w:val="24"/>
                      <w:szCs w:val="24"/>
                    </w:rPr>
                    <w:t>Consolidation of Grade 10 and 11</w:t>
                  </w:r>
                </w:p>
              </w:tc>
              <w:tc>
                <w:tcPr>
                  <w:tcW w:w="803" w:type="dxa"/>
                  <w:tcBorders>
                    <w:top w:val="single" w:sz="4" w:space="0" w:color="000000"/>
                    <w:left w:val="single" w:sz="4" w:space="0" w:color="000000"/>
                    <w:bottom w:val="single" w:sz="4" w:space="0" w:color="000000"/>
                    <w:right w:val="single" w:sz="4" w:space="0" w:color="000000"/>
                  </w:tcBorders>
                  <w:vAlign w:val="center"/>
                </w:tcPr>
                <w:p w14:paraId="47BF90D1" w14:textId="67EEC4DC" w:rsidR="006B7B95" w:rsidRPr="00E528E8" w:rsidRDefault="006B7B95" w:rsidP="006B7B95">
                  <w:pPr>
                    <w:tabs>
                      <w:tab w:val="left" w:pos="1105"/>
                    </w:tabs>
                    <w:spacing w:after="0" w:line="240" w:lineRule="auto"/>
                    <w:rPr>
                      <w:rFonts w:ascii="Arial" w:eastAsia="Calibri" w:hAnsi="Arial" w:cs="Arial"/>
                      <w:b/>
                      <w:sz w:val="24"/>
                      <w:szCs w:val="24"/>
                    </w:rPr>
                  </w:pPr>
                  <w:r w:rsidRPr="00E528E8">
                    <w:rPr>
                      <w:rFonts w:ascii="Arial" w:eastAsia="Calibri" w:hAnsi="Arial" w:cs="Arial"/>
                      <w:b/>
                      <w:sz w:val="24"/>
                      <w:szCs w:val="24"/>
                    </w:rPr>
                    <w:t xml:space="preserve">Term </w:t>
                  </w:r>
                </w:p>
              </w:tc>
              <w:tc>
                <w:tcPr>
                  <w:tcW w:w="362" w:type="dxa"/>
                  <w:tcBorders>
                    <w:top w:val="single" w:sz="4" w:space="0" w:color="000000"/>
                    <w:left w:val="single" w:sz="4" w:space="0" w:color="000000"/>
                    <w:bottom w:val="single" w:sz="4" w:space="0" w:color="000000"/>
                    <w:right w:val="single" w:sz="4" w:space="0" w:color="000000"/>
                  </w:tcBorders>
                  <w:vAlign w:val="center"/>
                </w:tcPr>
                <w:p w14:paraId="0E146646" w14:textId="4E031007" w:rsidR="006B7B95" w:rsidRPr="00E528E8" w:rsidRDefault="006B7B95" w:rsidP="006B7B95">
                  <w:pPr>
                    <w:tabs>
                      <w:tab w:val="left" w:pos="1105"/>
                    </w:tabs>
                    <w:spacing w:after="0" w:line="240" w:lineRule="auto"/>
                    <w:rPr>
                      <w:rFonts w:ascii="Arial" w:eastAsia="Calibri" w:hAnsi="Arial" w:cs="Arial"/>
                      <w:sz w:val="24"/>
                      <w:szCs w:val="24"/>
                    </w:rPr>
                  </w:pPr>
                  <w:r w:rsidRPr="00E528E8">
                    <w:rPr>
                      <w:rFonts w:ascii="Arial" w:eastAsia="Calibri" w:hAnsi="Arial" w:cs="Arial"/>
                      <w:sz w:val="24"/>
                      <w:szCs w:val="24"/>
                    </w:rPr>
                    <w:t>2</w:t>
                  </w:r>
                </w:p>
              </w:tc>
              <w:tc>
                <w:tcPr>
                  <w:tcW w:w="843" w:type="dxa"/>
                  <w:tcBorders>
                    <w:top w:val="single" w:sz="4" w:space="0" w:color="000000"/>
                    <w:left w:val="single" w:sz="4" w:space="0" w:color="000000"/>
                    <w:bottom w:val="single" w:sz="4" w:space="0" w:color="000000"/>
                    <w:right w:val="single" w:sz="4" w:space="0" w:color="000000"/>
                  </w:tcBorders>
                  <w:vAlign w:val="center"/>
                </w:tcPr>
                <w:p w14:paraId="7A93A2A3" w14:textId="66F3B94A" w:rsidR="006B7B95" w:rsidRPr="00E528E8" w:rsidRDefault="006B7B95" w:rsidP="006B7B95">
                  <w:pPr>
                    <w:tabs>
                      <w:tab w:val="left" w:pos="1105"/>
                    </w:tabs>
                    <w:spacing w:after="0" w:line="240" w:lineRule="auto"/>
                    <w:rPr>
                      <w:rFonts w:ascii="Arial" w:eastAsia="Calibri" w:hAnsi="Arial" w:cs="Arial"/>
                      <w:b/>
                      <w:sz w:val="24"/>
                      <w:szCs w:val="24"/>
                    </w:rPr>
                  </w:pPr>
                  <w:r w:rsidRPr="00E528E8">
                    <w:rPr>
                      <w:rFonts w:ascii="Arial" w:eastAsia="Calibri" w:hAnsi="Arial" w:cs="Arial"/>
                      <w:b/>
                      <w:sz w:val="24"/>
                      <w:szCs w:val="24"/>
                    </w:rPr>
                    <w:t>Week</w:t>
                  </w:r>
                </w:p>
              </w:tc>
              <w:tc>
                <w:tcPr>
                  <w:tcW w:w="422" w:type="dxa"/>
                  <w:tcBorders>
                    <w:top w:val="single" w:sz="4" w:space="0" w:color="000000"/>
                    <w:left w:val="single" w:sz="4" w:space="0" w:color="000000"/>
                    <w:bottom w:val="single" w:sz="4" w:space="0" w:color="000000"/>
                    <w:right w:val="single" w:sz="4" w:space="0" w:color="000000"/>
                  </w:tcBorders>
                  <w:vAlign w:val="center"/>
                </w:tcPr>
                <w:p w14:paraId="00F9C85E" w14:textId="5DD9ACEF" w:rsidR="006B7B95" w:rsidRPr="00E528E8" w:rsidRDefault="00933F7A" w:rsidP="006B7B95">
                  <w:pPr>
                    <w:tabs>
                      <w:tab w:val="left" w:pos="1105"/>
                    </w:tabs>
                    <w:spacing w:after="0" w:line="240" w:lineRule="auto"/>
                    <w:rPr>
                      <w:rFonts w:ascii="Arial" w:eastAsia="Calibri" w:hAnsi="Arial" w:cs="Arial"/>
                      <w:sz w:val="24"/>
                      <w:szCs w:val="24"/>
                    </w:rPr>
                  </w:pPr>
                  <w:r>
                    <w:rPr>
                      <w:rFonts w:ascii="Arial" w:eastAsia="Calibri" w:hAnsi="Arial" w:cs="Arial"/>
                      <w:sz w:val="24"/>
                      <w:szCs w:val="24"/>
                    </w:rPr>
                    <w:t>7</w:t>
                  </w:r>
                </w:p>
              </w:tc>
            </w:tr>
          </w:tbl>
          <w:p w14:paraId="533C7022" w14:textId="77777777" w:rsidR="00214BF4" w:rsidRPr="00214BF4" w:rsidRDefault="00214BF4" w:rsidP="00214BF4">
            <w:pPr>
              <w:tabs>
                <w:tab w:val="left" w:pos="1105"/>
              </w:tabs>
              <w:spacing w:after="200" w:line="276" w:lineRule="auto"/>
              <w:rPr>
                <w:sz w:val="20"/>
                <w:szCs w:val="20"/>
              </w:rPr>
            </w:pPr>
          </w:p>
          <w:p w14:paraId="50A6A5AD" w14:textId="77777777" w:rsidR="00214BF4" w:rsidRPr="00214BF4" w:rsidRDefault="00214BF4" w:rsidP="00214BF4">
            <w:pPr>
              <w:jc w:val="center"/>
              <w:rPr>
                <w:rFonts w:eastAsia="Calibri"/>
                <w:sz w:val="72"/>
                <w:szCs w:val="72"/>
              </w:rPr>
            </w:pPr>
          </w:p>
          <w:p w14:paraId="242EAD6C" w14:textId="77777777" w:rsidR="00214BF4" w:rsidRPr="00214BF4" w:rsidRDefault="00214BF4" w:rsidP="00214BF4">
            <w:pPr>
              <w:jc w:val="center"/>
              <w:rPr>
                <w:rFonts w:eastAsia="Calibri"/>
                <w:sz w:val="72"/>
                <w:szCs w:val="72"/>
              </w:rPr>
            </w:pPr>
          </w:p>
          <w:p w14:paraId="2DBFDE54" w14:textId="77777777" w:rsidR="00214BF4" w:rsidRPr="00214BF4" w:rsidRDefault="00214BF4" w:rsidP="00214BF4">
            <w:pPr>
              <w:jc w:val="center"/>
              <w:rPr>
                <w:rFonts w:eastAsia="Calibri"/>
                <w:sz w:val="72"/>
                <w:szCs w:val="72"/>
              </w:rPr>
            </w:pPr>
          </w:p>
          <w:p w14:paraId="34C10B0B" w14:textId="77777777" w:rsidR="00214BF4" w:rsidRPr="00214BF4" w:rsidRDefault="00214BF4" w:rsidP="00214BF4">
            <w:pPr>
              <w:jc w:val="center"/>
              <w:rPr>
                <w:rFonts w:eastAsia="Calibri"/>
                <w:sz w:val="72"/>
                <w:szCs w:val="72"/>
              </w:rPr>
            </w:pPr>
          </w:p>
          <w:p w14:paraId="6CD16642" w14:textId="77777777" w:rsidR="00214BF4" w:rsidRPr="00214BF4" w:rsidRDefault="00214BF4" w:rsidP="00214BF4">
            <w:pPr>
              <w:jc w:val="center"/>
              <w:rPr>
                <w:rFonts w:eastAsia="Calibri"/>
                <w:sz w:val="72"/>
                <w:szCs w:val="72"/>
              </w:rPr>
            </w:pPr>
          </w:p>
        </w:tc>
      </w:tr>
    </w:tbl>
    <w:p w14:paraId="766774E8" w14:textId="77777777" w:rsidR="00214BF4" w:rsidRPr="00214BF4" w:rsidRDefault="00214BF4" w:rsidP="00214BF4">
      <w:pPr>
        <w:spacing w:after="0" w:line="240" w:lineRule="auto"/>
        <w:rPr>
          <w:rFonts w:ascii="Arial" w:eastAsia="Calibri" w:hAnsi="Arial" w:cs="Arial"/>
          <w:sz w:val="24"/>
          <w:szCs w:val="24"/>
          <w:lang w:val="en-ZA"/>
        </w:rPr>
      </w:pPr>
    </w:p>
    <w:p w14:paraId="79FCE303" w14:textId="77777777" w:rsidR="00214BF4" w:rsidRPr="00214BF4" w:rsidRDefault="00214BF4" w:rsidP="00214BF4">
      <w:pPr>
        <w:spacing w:after="0" w:line="240" w:lineRule="auto"/>
        <w:rPr>
          <w:rFonts w:ascii="Arial" w:eastAsia="Calibri" w:hAnsi="Arial" w:cs="Arial"/>
          <w:sz w:val="24"/>
          <w:szCs w:val="24"/>
          <w:lang w:val="en-ZA"/>
        </w:rPr>
      </w:pPr>
    </w:p>
    <w:p w14:paraId="759DD84E" w14:textId="77777777" w:rsidR="00214BF4" w:rsidRPr="00214BF4" w:rsidRDefault="00214BF4" w:rsidP="00214BF4">
      <w:pPr>
        <w:spacing w:after="0" w:line="240" w:lineRule="auto"/>
        <w:rPr>
          <w:rFonts w:ascii="Arial" w:eastAsia="Calibri" w:hAnsi="Arial" w:cs="Arial"/>
          <w:b/>
          <w:sz w:val="24"/>
          <w:szCs w:val="24"/>
          <w:lang w:val="en-ZA"/>
        </w:rPr>
      </w:pPr>
    </w:p>
    <w:p w14:paraId="43803008" w14:textId="2F3BF24E" w:rsidR="00214BF4" w:rsidRDefault="00214BF4" w:rsidP="00214BF4">
      <w:pPr>
        <w:spacing w:after="0" w:line="240" w:lineRule="auto"/>
        <w:rPr>
          <w:rFonts w:ascii="Arial" w:eastAsia="Calibri" w:hAnsi="Arial" w:cs="Arial"/>
          <w:b/>
          <w:sz w:val="24"/>
          <w:szCs w:val="24"/>
          <w:lang w:val="en-ZA"/>
        </w:rPr>
      </w:pPr>
    </w:p>
    <w:p w14:paraId="29CB7227" w14:textId="7CE71782" w:rsidR="00D77BB6" w:rsidRDefault="00D77BB6" w:rsidP="00214BF4">
      <w:pPr>
        <w:spacing w:after="0" w:line="240" w:lineRule="auto"/>
        <w:rPr>
          <w:rFonts w:ascii="Arial" w:eastAsia="Calibri" w:hAnsi="Arial" w:cs="Arial"/>
          <w:b/>
          <w:sz w:val="24"/>
          <w:szCs w:val="24"/>
          <w:lang w:val="en-ZA"/>
        </w:rPr>
      </w:pPr>
    </w:p>
    <w:p w14:paraId="487DD228" w14:textId="1DF43328" w:rsidR="00D77BB6" w:rsidRDefault="00D77BB6" w:rsidP="00214BF4">
      <w:pPr>
        <w:spacing w:after="0" w:line="240" w:lineRule="auto"/>
        <w:rPr>
          <w:rFonts w:ascii="Arial" w:eastAsia="Calibri" w:hAnsi="Arial" w:cs="Arial"/>
          <w:b/>
          <w:sz w:val="24"/>
          <w:szCs w:val="24"/>
          <w:lang w:val="en-ZA"/>
        </w:rPr>
      </w:pPr>
    </w:p>
    <w:p w14:paraId="3C5B4B37" w14:textId="156153FA" w:rsidR="00D77BB6" w:rsidRDefault="00D77BB6" w:rsidP="00214BF4">
      <w:pPr>
        <w:spacing w:after="0" w:line="240" w:lineRule="auto"/>
        <w:rPr>
          <w:rFonts w:ascii="Arial" w:eastAsia="Calibri" w:hAnsi="Arial" w:cs="Arial"/>
          <w:b/>
          <w:sz w:val="24"/>
          <w:szCs w:val="24"/>
          <w:lang w:val="en-ZA"/>
        </w:rPr>
      </w:pPr>
    </w:p>
    <w:p w14:paraId="51DF4CE0" w14:textId="7E9509E8" w:rsidR="00D77BB6" w:rsidRDefault="00D77BB6" w:rsidP="00214BF4">
      <w:pPr>
        <w:spacing w:after="0" w:line="240" w:lineRule="auto"/>
        <w:rPr>
          <w:rFonts w:ascii="Arial" w:eastAsia="Calibri" w:hAnsi="Arial" w:cs="Arial"/>
          <w:b/>
          <w:sz w:val="24"/>
          <w:szCs w:val="24"/>
          <w:lang w:val="en-ZA"/>
        </w:rPr>
      </w:pPr>
    </w:p>
    <w:p w14:paraId="36AA15FF" w14:textId="361AB646" w:rsidR="00D77BB6" w:rsidRDefault="00D77BB6" w:rsidP="00214BF4">
      <w:pPr>
        <w:spacing w:after="0" w:line="240" w:lineRule="auto"/>
        <w:rPr>
          <w:rFonts w:ascii="Arial" w:eastAsia="Calibri" w:hAnsi="Arial" w:cs="Arial"/>
          <w:b/>
          <w:sz w:val="24"/>
          <w:szCs w:val="24"/>
          <w:lang w:val="en-ZA"/>
        </w:rPr>
      </w:pPr>
    </w:p>
    <w:tbl>
      <w:tblPr>
        <w:tblStyle w:val="TableGrid"/>
        <w:tblW w:w="1017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8"/>
        <w:gridCol w:w="1558"/>
        <w:gridCol w:w="1558"/>
        <w:gridCol w:w="1558"/>
        <w:gridCol w:w="1559"/>
        <w:gridCol w:w="469"/>
        <w:gridCol w:w="1550"/>
      </w:tblGrid>
      <w:tr w:rsidR="00CB31ED" w:rsidRPr="0057325C" w14:paraId="0959E7BA" w14:textId="77777777" w:rsidTr="000836BE">
        <w:tc>
          <w:tcPr>
            <w:tcW w:w="8620" w:type="dxa"/>
            <w:gridSpan w:val="6"/>
          </w:tcPr>
          <w:p w14:paraId="59D113E5" w14:textId="52CAA5B1" w:rsidR="00CB31ED" w:rsidRPr="00C9705E" w:rsidRDefault="00CB31ED" w:rsidP="00CB31ED">
            <w:pPr>
              <w:rPr>
                <w:rFonts w:ascii="Arial" w:hAnsi="Arial" w:cs="Arial"/>
                <w:b/>
                <w:sz w:val="24"/>
                <w:szCs w:val="24"/>
              </w:rPr>
            </w:pPr>
            <w:r w:rsidRPr="00C9705E">
              <w:rPr>
                <w:rFonts w:ascii="Arial" w:hAnsi="Arial" w:cs="Arial"/>
                <w:b/>
                <w:sz w:val="24"/>
                <w:szCs w:val="24"/>
              </w:rPr>
              <w:lastRenderedPageBreak/>
              <w:t>WORKSHEET</w:t>
            </w:r>
            <w:r>
              <w:rPr>
                <w:rFonts w:ascii="Arial" w:hAnsi="Arial" w:cs="Arial"/>
                <w:b/>
                <w:sz w:val="24"/>
                <w:szCs w:val="24"/>
              </w:rPr>
              <w:t xml:space="preserve"> 1</w:t>
            </w:r>
          </w:p>
        </w:tc>
        <w:tc>
          <w:tcPr>
            <w:tcW w:w="1550" w:type="dxa"/>
          </w:tcPr>
          <w:p w14:paraId="44F51600" w14:textId="77777777" w:rsidR="00CB31ED" w:rsidRPr="0057325C" w:rsidRDefault="00CB31ED" w:rsidP="006B5B22">
            <w:pPr>
              <w:rPr>
                <w:rFonts w:ascii="Arial" w:hAnsi="Arial" w:cs="Arial"/>
                <w:sz w:val="24"/>
                <w:szCs w:val="24"/>
              </w:rPr>
            </w:pPr>
          </w:p>
        </w:tc>
      </w:tr>
      <w:tr w:rsidR="00511B49" w14:paraId="6AE5B9F9" w14:textId="77777777" w:rsidTr="000836BE">
        <w:tc>
          <w:tcPr>
            <w:tcW w:w="1918" w:type="dxa"/>
          </w:tcPr>
          <w:p w14:paraId="69B83D4B" w14:textId="5343DB89" w:rsidR="00511B49" w:rsidRDefault="00511B49" w:rsidP="00214BF4">
            <w:pPr>
              <w:rPr>
                <w:rFonts w:ascii="Arial" w:eastAsia="Calibri" w:hAnsi="Arial" w:cs="Arial"/>
                <w:b/>
                <w:sz w:val="24"/>
                <w:szCs w:val="24"/>
                <w:lang w:val="en-ZA"/>
              </w:rPr>
            </w:pPr>
            <w:r>
              <w:rPr>
                <w:rFonts w:ascii="Arial" w:eastAsia="Calibri" w:hAnsi="Arial" w:cs="Arial"/>
                <w:b/>
                <w:sz w:val="24"/>
                <w:szCs w:val="24"/>
                <w:lang w:val="en-ZA"/>
              </w:rPr>
              <w:t>GRADE</w:t>
            </w:r>
          </w:p>
        </w:tc>
        <w:tc>
          <w:tcPr>
            <w:tcW w:w="1558" w:type="dxa"/>
          </w:tcPr>
          <w:p w14:paraId="5C14439B" w14:textId="7590D7AD" w:rsidR="00511B49" w:rsidRPr="00511B49" w:rsidRDefault="00511B49" w:rsidP="00214BF4">
            <w:pPr>
              <w:rPr>
                <w:rFonts w:ascii="Arial" w:eastAsia="Calibri" w:hAnsi="Arial" w:cs="Arial"/>
                <w:sz w:val="24"/>
                <w:szCs w:val="24"/>
                <w:lang w:val="en-ZA"/>
              </w:rPr>
            </w:pPr>
            <w:r w:rsidRPr="00511B49">
              <w:rPr>
                <w:rFonts w:ascii="Arial" w:eastAsia="Calibri" w:hAnsi="Arial" w:cs="Arial"/>
                <w:sz w:val="24"/>
                <w:szCs w:val="24"/>
                <w:lang w:val="en-ZA"/>
              </w:rPr>
              <w:t>11</w:t>
            </w:r>
          </w:p>
        </w:tc>
        <w:tc>
          <w:tcPr>
            <w:tcW w:w="1558" w:type="dxa"/>
          </w:tcPr>
          <w:p w14:paraId="10727797" w14:textId="1F6DC4C5" w:rsidR="00511B49" w:rsidRDefault="00511B49" w:rsidP="00214BF4">
            <w:pPr>
              <w:rPr>
                <w:rFonts w:ascii="Arial" w:eastAsia="Calibri" w:hAnsi="Arial" w:cs="Arial"/>
                <w:b/>
                <w:sz w:val="24"/>
                <w:szCs w:val="24"/>
                <w:lang w:val="en-ZA"/>
              </w:rPr>
            </w:pPr>
            <w:r>
              <w:rPr>
                <w:rFonts w:ascii="Arial" w:eastAsia="Calibri" w:hAnsi="Arial" w:cs="Arial"/>
                <w:b/>
                <w:sz w:val="24"/>
                <w:szCs w:val="24"/>
                <w:lang w:val="en-ZA"/>
              </w:rPr>
              <w:t xml:space="preserve">TERM </w:t>
            </w:r>
          </w:p>
        </w:tc>
        <w:tc>
          <w:tcPr>
            <w:tcW w:w="1558" w:type="dxa"/>
          </w:tcPr>
          <w:p w14:paraId="12628D03" w14:textId="51227BBA" w:rsidR="00511B49" w:rsidRPr="00511B49" w:rsidRDefault="00511B49" w:rsidP="00214BF4">
            <w:pPr>
              <w:rPr>
                <w:rFonts w:ascii="Arial" w:eastAsia="Calibri" w:hAnsi="Arial" w:cs="Arial"/>
                <w:sz w:val="24"/>
                <w:szCs w:val="24"/>
                <w:lang w:val="en-ZA"/>
              </w:rPr>
            </w:pPr>
            <w:r w:rsidRPr="00511B49">
              <w:rPr>
                <w:rFonts w:ascii="Arial" w:eastAsia="Calibri" w:hAnsi="Arial" w:cs="Arial"/>
                <w:sz w:val="24"/>
                <w:szCs w:val="24"/>
                <w:lang w:val="en-ZA"/>
              </w:rPr>
              <w:t>2</w:t>
            </w:r>
          </w:p>
        </w:tc>
        <w:tc>
          <w:tcPr>
            <w:tcW w:w="1559" w:type="dxa"/>
          </w:tcPr>
          <w:p w14:paraId="69C8658F" w14:textId="45FF9C1F" w:rsidR="00511B49" w:rsidRDefault="00511B49" w:rsidP="00214BF4">
            <w:pPr>
              <w:rPr>
                <w:rFonts w:ascii="Arial" w:eastAsia="Calibri" w:hAnsi="Arial" w:cs="Arial"/>
                <w:b/>
                <w:sz w:val="24"/>
                <w:szCs w:val="24"/>
                <w:lang w:val="en-ZA"/>
              </w:rPr>
            </w:pPr>
            <w:r>
              <w:rPr>
                <w:rFonts w:ascii="Arial" w:eastAsia="Calibri" w:hAnsi="Arial" w:cs="Arial"/>
                <w:b/>
                <w:sz w:val="24"/>
                <w:szCs w:val="24"/>
                <w:lang w:val="en-ZA"/>
              </w:rPr>
              <w:t>WEEK</w:t>
            </w:r>
          </w:p>
        </w:tc>
        <w:tc>
          <w:tcPr>
            <w:tcW w:w="2019" w:type="dxa"/>
            <w:gridSpan w:val="2"/>
          </w:tcPr>
          <w:p w14:paraId="47ED0500" w14:textId="1A965A73" w:rsidR="00511B49" w:rsidRPr="00511B49" w:rsidRDefault="002C5788" w:rsidP="002C5788">
            <w:pPr>
              <w:rPr>
                <w:rFonts w:ascii="Arial" w:eastAsia="Calibri" w:hAnsi="Arial" w:cs="Arial"/>
                <w:sz w:val="24"/>
                <w:szCs w:val="24"/>
                <w:lang w:val="en-ZA"/>
              </w:rPr>
            </w:pPr>
            <w:r>
              <w:rPr>
                <w:rFonts w:ascii="Arial" w:eastAsia="Calibri" w:hAnsi="Arial" w:cs="Arial"/>
                <w:sz w:val="24"/>
                <w:szCs w:val="24"/>
                <w:lang w:val="en-ZA"/>
              </w:rPr>
              <w:t>7</w:t>
            </w:r>
          </w:p>
        </w:tc>
      </w:tr>
    </w:tbl>
    <w:p w14:paraId="25FEF911" w14:textId="416E5237" w:rsidR="00511B49" w:rsidRDefault="00511B49" w:rsidP="00214BF4">
      <w:pPr>
        <w:spacing w:after="0" w:line="240" w:lineRule="auto"/>
        <w:rPr>
          <w:rFonts w:ascii="Arial" w:eastAsia="Calibri" w:hAnsi="Arial" w:cs="Arial"/>
          <w:b/>
          <w:sz w:val="24"/>
          <w:szCs w:val="24"/>
          <w:lang w:val="en-ZA"/>
        </w:rPr>
      </w:pPr>
    </w:p>
    <w:tbl>
      <w:tblPr>
        <w:tblStyle w:val="TableGrid"/>
        <w:tblW w:w="10299" w:type="dxa"/>
        <w:tblInd w:w="-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
        <w:gridCol w:w="2791"/>
        <w:gridCol w:w="1578"/>
        <w:gridCol w:w="1578"/>
        <w:gridCol w:w="1579"/>
        <w:gridCol w:w="2045"/>
      </w:tblGrid>
      <w:tr w:rsidR="000836BE" w14:paraId="6BB396D7" w14:textId="77777777" w:rsidTr="00DB0DF5">
        <w:tc>
          <w:tcPr>
            <w:tcW w:w="3476" w:type="dxa"/>
            <w:gridSpan w:val="2"/>
          </w:tcPr>
          <w:p w14:paraId="686AD436" w14:textId="53BC36AA" w:rsidR="000836BE" w:rsidRPr="000836BE" w:rsidRDefault="00C6490C" w:rsidP="00C6490C">
            <w:pPr>
              <w:rPr>
                <w:rFonts w:ascii="Arial" w:eastAsia="Calibri" w:hAnsi="Arial" w:cs="Arial"/>
                <w:b/>
                <w:sz w:val="24"/>
                <w:szCs w:val="24"/>
                <w:lang w:val="en-ZA"/>
              </w:rPr>
            </w:pPr>
            <w:r>
              <w:rPr>
                <w:rFonts w:ascii="Arial" w:eastAsia="Calibri" w:hAnsi="Arial" w:cs="Arial"/>
                <w:b/>
                <w:sz w:val="24"/>
                <w:szCs w:val="24"/>
                <w:lang w:val="en-ZA"/>
              </w:rPr>
              <w:t>ACTIVITY 1</w:t>
            </w:r>
          </w:p>
        </w:tc>
        <w:tc>
          <w:tcPr>
            <w:tcW w:w="1558" w:type="dxa"/>
          </w:tcPr>
          <w:p w14:paraId="655C0FFB" w14:textId="751D9F6F" w:rsidR="000836BE" w:rsidRDefault="000836BE" w:rsidP="000836BE">
            <w:pPr>
              <w:rPr>
                <w:rFonts w:ascii="Arial" w:eastAsia="Calibri" w:hAnsi="Arial" w:cs="Arial"/>
                <w:b/>
                <w:sz w:val="24"/>
                <w:szCs w:val="24"/>
                <w:lang w:val="en-ZA"/>
              </w:rPr>
            </w:pPr>
          </w:p>
        </w:tc>
        <w:tc>
          <w:tcPr>
            <w:tcW w:w="1558" w:type="dxa"/>
          </w:tcPr>
          <w:p w14:paraId="17DDED66" w14:textId="4E6789C8" w:rsidR="000836BE" w:rsidRPr="00511B49" w:rsidRDefault="000836BE" w:rsidP="000836BE">
            <w:pPr>
              <w:rPr>
                <w:rFonts w:ascii="Arial" w:eastAsia="Calibri" w:hAnsi="Arial" w:cs="Arial"/>
                <w:sz w:val="24"/>
                <w:szCs w:val="24"/>
                <w:lang w:val="en-ZA"/>
              </w:rPr>
            </w:pPr>
          </w:p>
        </w:tc>
        <w:tc>
          <w:tcPr>
            <w:tcW w:w="1559" w:type="dxa"/>
          </w:tcPr>
          <w:p w14:paraId="37E91408" w14:textId="3DB7C75A" w:rsidR="000836BE" w:rsidRDefault="000836BE" w:rsidP="000836BE">
            <w:pPr>
              <w:rPr>
                <w:rFonts w:ascii="Arial" w:eastAsia="Calibri" w:hAnsi="Arial" w:cs="Arial"/>
                <w:b/>
                <w:sz w:val="24"/>
                <w:szCs w:val="24"/>
                <w:lang w:val="en-ZA"/>
              </w:rPr>
            </w:pPr>
          </w:p>
        </w:tc>
        <w:tc>
          <w:tcPr>
            <w:tcW w:w="2019" w:type="dxa"/>
          </w:tcPr>
          <w:p w14:paraId="03B256AB" w14:textId="63AEA333" w:rsidR="000836BE" w:rsidRPr="00511B49" w:rsidRDefault="000836BE" w:rsidP="000836BE">
            <w:pPr>
              <w:rPr>
                <w:rFonts w:ascii="Arial" w:eastAsia="Calibri" w:hAnsi="Arial" w:cs="Arial"/>
                <w:sz w:val="24"/>
                <w:szCs w:val="24"/>
                <w:lang w:val="en-ZA"/>
              </w:rPr>
            </w:pPr>
          </w:p>
        </w:tc>
      </w:tr>
      <w:tr w:rsidR="000836BE" w14:paraId="532EA4C2" w14:textId="77777777" w:rsidTr="00DB0DF5">
        <w:tc>
          <w:tcPr>
            <w:tcW w:w="720" w:type="dxa"/>
          </w:tcPr>
          <w:p w14:paraId="67D81DD2" w14:textId="77777777" w:rsidR="000836BE" w:rsidRDefault="000836BE" w:rsidP="000836BE">
            <w:pPr>
              <w:rPr>
                <w:rFonts w:ascii="Arial" w:eastAsia="Calibri" w:hAnsi="Arial" w:cs="Arial"/>
                <w:b/>
                <w:sz w:val="24"/>
                <w:szCs w:val="24"/>
                <w:lang w:val="en-ZA"/>
              </w:rPr>
            </w:pPr>
          </w:p>
        </w:tc>
        <w:tc>
          <w:tcPr>
            <w:tcW w:w="2756" w:type="dxa"/>
          </w:tcPr>
          <w:p w14:paraId="68FCF966" w14:textId="77777777" w:rsidR="000836BE" w:rsidRPr="00511B49" w:rsidRDefault="000836BE" w:rsidP="000836BE">
            <w:pPr>
              <w:rPr>
                <w:rFonts w:ascii="Arial" w:eastAsia="Calibri" w:hAnsi="Arial" w:cs="Arial"/>
                <w:sz w:val="24"/>
                <w:szCs w:val="24"/>
                <w:lang w:val="en-ZA"/>
              </w:rPr>
            </w:pPr>
          </w:p>
        </w:tc>
        <w:tc>
          <w:tcPr>
            <w:tcW w:w="1558" w:type="dxa"/>
          </w:tcPr>
          <w:p w14:paraId="4BF89E69" w14:textId="77777777" w:rsidR="000836BE" w:rsidRDefault="000836BE" w:rsidP="000836BE">
            <w:pPr>
              <w:rPr>
                <w:rFonts w:ascii="Arial" w:eastAsia="Calibri" w:hAnsi="Arial" w:cs="Arial"/>
                <w:b/>
                <w:sz w:val="24"/>
                <w:szCs w:val="24"/>
                <w:lang w:val="en-ZA"/>
              </w:rPr>
            </w:pPr>
          </w:p>
        </w:tc>
        <w:tc>
          <w:tcPr>
            <w:tcW w:w="1558" w:type="dxa"/>
          </w:tcPr>
          <w:p w14:paraId="1BE2129D" w14:textId="77777777" w:rsidR="000836BE" w:rsidRPr="00511B49" w:rsidRDefault="000836BE" w:rsidP="000836BE">
            <w:pPr>
              <w:rPr>
                <w:rFonts w:ascii="Arial" w:eastAsia="Calibri" w:hAnsi="Arial" w:cs="Arial"/>
                <w:sz w:val="24"/>
                <w:szCs w:val="24"/>
                <w:lang w:val="en-ZA"/>
              </w:rPr>
            </w:pPr>
          </w:p>
        </w:tc>
        <w:tc>
          <w:tcPr>
            <w:tcW w:w="1559" w:type="dxa"/>
          </w:tcPr>
          <w:p w14:paraId="4AF0DD29" w14:textId="77777777" w:rsidR="000836BE" w:rsidRDefault="000836BE" w:rsidP="000836BE">
            <w:pPr>
              <w:rPr>
                <w:rFonts w:ascii="Arial" w:eastAsia="Calibri" w:hAnsi="Arial" w:cs="Arial"/>
                <w:b/>
                <w:sz w:val="24"/>
                <w:szCs w:val="24"/>
                <w:lang w:val="en-ZA"/>
              </w:rPr>
            </w:pPr>
          </w:p>
        </w:tc>
        <w:tc>
          <w:tcPr>
            <w:tcW w:w="2019" w:type="dxa"/>
          </w:tcPr>
          <w:p w14:paraId="15615CB7" w14:textId="77777777" w:rsidR="000836BE" w:rsidRPr="00511B49" w:rsidRDefault="000836BE" w:rsidP="000836BE">
            <w:pPr>
              <w:rPr>
                <w:rFonts w:ascii="Arial" w:eastAsia="Calibri" w:hAnsi="Arial" w:cs="Arial"/>
                <w:sz w:val="24"/>
                <w:szCs w:val="24"/>
                <w:lang w:val="en-ZA"/>
              </w:rPr>
            </w:pPr>
          </w:p>
        </w:tc>
      </w:tr>
    </w:tbl>
    <w:tbl>
      <w:tblPr>
        <w:tblStyle w:val="TableGrid10"/>
        <w:tblW w:w="9360" w:type="dxa"/>
        <w:tblInd w:w="-5" w:type="dxa"/>
        <w:tblLook w:val="04A0" w:firstRow="1" w:lastRow="0" w:firstColumn="1" w:lastColumn="0" w:noHBand="0" w:noVBand="1"/>
      </w:tblPr>
      <w:tblGrid>
        <w:gridCol w:w="9360"/>
      </w:tblGrid>
      <w:tr w:rsidR="007C6802" w14:paraId="5743528C" w14:textId="77777777" w:rsidTr="00FB2642">
        <w:tc>
          <w:tcPr>
            <w:tcW w:w="9360" w:type="dxa"/>
            <w:tcBorders>
              <w:top w:val="single" w:sz="4" w:space="0" w:color="auto"/>
              <w:left w:val="single" w:sz="4" w:space="0" w:color="auto"/>
              <w:bottom w:val="single" w:sz="4" w:space="0" w:color="auto"/>
              <w:right w:val="single" w:sz="4" w:space="0" w:color="auto"/>
            </w:tcBorders>
          </w:tcPr>
          <w:p w14:paraId="1167B978" w14:textId="77777777" w:rsidR="007C6802" w:rsidRPr="0038331C" w:rsidRDefault="007C6802" w:rsidP="007C6802">
            <w:pPr>
              <w:pStyle w:val="ListParagraph"/>
              <w:numPr>
                <w:ilvl w:val="1"/>
                <w:numId w:val="16"/>
              </w:numPr>
              <w:rPr>
                <w:rFonts w:cs="Arial"/>
                <w:b/>
                <w:bCs/>
                <w:szCs w:val="24"/>
              </w:rPr>
            </w:pPr>
            <w:r w:rsidRPr="0038331C">
              <w:rPr>
                <w:rFonts w:cs="Arial"/>
                <w:b/>
                <w:bCs/>
                <w:szCs w:val="24"/>
              </w:rPr>
              <w:t>Calculate the following:</w:t>
            </w:r>
          </w:p>
          <w:p w14:paraId="5E394CC7" w14:textId="77777777" w:rsidR="007C6802" w:rsidRDefault="007C6802" w:rsidP="007C6802">
            <w:pPr>
              <w:pStyle w:val="ListParagraph"/>
              <w:rPr>
                <w:b/>
                <w:bCs/>
                <w:szCs w:val="24"/>
              </w:rPr>
            </w:pPr>
          </w:p>
        </w:tc>
      </w:tr>
      <w:tr w:rsidR="007C6802" w14:paraId="0713381D" w14:textId="77777777" w:rsidTr="00FB2642">
        <w:tc>
          <w:tcPr>
            <w:tcW w:w="9360" w:type="dxa"/>
            <w:tcBorders>
              <w:top w:val="single" w:sz="4" w:space="0" w:color="auto"/>
              <w:left w:val="single" w:sz="4" w:space="0" w:color="auto"/>
              <w:bottom w:val="single" w:sz="4" w:space="0" w:color="auto"/>
              <w:right w:val="single" w:sz="4" w:space="0" w:color="auto"/>
            </w:tcBorders>
          </w:tcPr>
          <w:p w14:paraId="1DBF7E7D" w14:textId="747EB062" w:rsidR="007C6802" w:rsidRPr="00933F7A" w:rsidRDefault="007C6802" w:rsidP="00933F7A">
            <w:pPr>
              <w:pStyle w:val="ListParagraph"/>
              <w:numPr>
                <w:ilvl w:val="2"/>
                <w:numId w:val="16"/>
              </w:numPr>
              <w:rPr>
                <w:rFonts w:cs="Arial"/>
                <w:b/>
                <w:bCs/>
                <w:szCs w:val="24"/>
              </w:rPr>
            </w:pPr>
            <w:r w:rsidRPr="00933F7A">
              <w:rPr>
                <w:rFonts w:cs="Arial"/>
                <w:b/>
                <w:bCs/>
                <w:szCs w:val="24"/>
              </w:rPr>
              <w:t>Percentage mark-up on cost</w:t>
            </w:r>
          </w:p>
          <w:p w14:paraId="56644392" w14:textId="77777777" w:rsidR="007C6802" w:rsidRDefault="007C6802" w:rsidP="007C6802">
            <w:pPr>
              <w:ind w:left="1120"/>
              <w:contextualSpacing/>
              <w:rPr>
                <w:rFonts w:cs="Arial"/>
                <w:szCs w:val="24"/>
              </w:rPr>
            </w:pPr>
          </w:p>
          <w:p w14:paraId="5F8120CA" w14:textId="77777777" w:rsidR="007C6802" w:rsidRDefault="007C6802" w:rsidP="007C6802">
            <w:pPr>
              <w:ind w:left="1120"/>
              <w:contextualSpacing/>
              <w:rPr>
                <w:rFonts w:cs="Arial"/>
                <w:szCs w:val="24"/>
              </w:rPr>
            </w:pPr>
            <w:r w:rsidRPr="007B6B75">
              <w:rPr>
                <w:rFonts w:cs="Arial"/>
                <w:szCs w:val="24"/>
                <w:u w:val="single"/>
              </w:rPr>
              <w:t xml:space="preserve">          </w:t>
            </w:r>
            <w:r>
              <w:rPr>
                <w:rFonts w:cs="Arial"/>
                <w:szCs w:val="24"/>
                <w:u w:val="single"/>
              </w:rPr>
              <w:t>2 012 4</w:t>
            </w:r>
            <w:r w:rsidRPr="007B6B75">
              <w:rPr>
                <w:rFonts w:cs="Arial"/>
                <w:szCs w:val="24"/>
                <w:u w:val="single"/>
              </w:rPr>
              <w:t xml:space="preserve">00            </w:t>
            </w:r>
            <w:r>
              <w:rPr>
                <w:rFonts w:cs="Arial"/>
                <w:szCs w:val="24"/>
              </w:rPr>
              <w:t xml:space="preserve">   x </w:t>
            </w:r>
            <w:r w:rsidRPr="007B6B75">
              <w:rPr>
                <w:rFonts w:cs="Arial"/>
                <w:szCs w:val="24"/>
                <w:u w:val="single"/>
              </w:rPr>
              <w:t>100</w:t>
            </w:r>
          </w:p>
          <w:p w14:paraId="77D3BCAC" w14:textId="77777777" w:rsidR="007C6802" w:rsidRDefault="007C6802" w:rsidP="007C6802">
            <w:pPr>
              <w:ind w:left="1120"/>
              <w:contextualSpacing/>
              <w:rPr>
                <w:rFonts w:cs="Arial"/>
                <w:szCs w:val="24"/>
              </w:rPr>
            </w:pPr>
            <w:r>
              <w:rPr>
                <w:rFonts w:cs="Arial"/>
                <w:szCs w:val="24"/>
              </w:rPr>
              <w:t>(5 108 400 – 1 012 400)       1</w:t>
            </w:r>
          </w:p>
          <w:p w14:paraId="10FA03C7" w14:textId="77777777" w:rsidR="007C6802" w:rsidRDefault="007C6802" w:rsidP="007C6802">
            <w:pPr>
              <w:ind w:left="1120"/>
              <w:contextualSpacing/>
              <w:rPr>
                <w:rFonts w:cs="Arial"/>
                <w:szCs w:val="24"/>
              </w:rPr>
            </w:pPr>
          </w:p>
          <w:p w14:paraId="626FB558" w14:textId="77777777" w:rsidR="007C6802" w:rsidRDefault="007C6802" w:rsidP="007C6802">
            <w:pPr>
              <w:ind w:left="1120"/>
              <w:contextualSpacing/>
              <w:rPr>
                <w:rFonts w:cs="Arial"/>
                <w:szCs w:val="24"/>
              </w:rPr>
            </w:pPr>
            <w:r>
              <w:rPr>
                <w:rFonts w:cs="Arial"/>
                <w:szCs w:val="24"/>
              </w:rPr>
              <w:t xml:space="preserve">= </w:t>
            </w:r>
            <w:r w:rsidRPr="00D06C6E">
              <w:rPr>
                <w:rFonts w:cs="Arial"/>
                <w:szCs w:val="24"/>
                <w:u w:val="single"/>
              </w:rPr>
              <w:t>2 012 4</w:t>
            </w:r>
            <w:r w:rsidRPr="007B6B75">
              <w:rPr>
                <w:rFonts w:cs="Arial"/>
                <w:szCs w:val="24"/>
                <w:u w:val="single"/>
              </w:rPr>
              <w:t>00</w:t>
            </w:r>
            <w:r>
              <w:rPr>
                <w:rFonts w:cs="Arial"/>
                <w:szCs w:val="24"/>
              </w:rPr>
              <w:t xml:space="preserve">    x </w:t>
            </w:r>
            <w:r w:rsidRPr="007B6B75">
              <w:rPr>
                <w:rFonts w:cs="Arial"/>
                <w:szCs w:val="24"/>
                <w:u w:val="single"/>
              </w:rPr>
              <w:t>100</w:t>
            </w:r>
          </w:p>
          <w:p w14:paraId="728CD8D1" w14:textId="77777777" w:rsidR="007C6802" w:rsidRDefault="007C6802" w:rsidP="007C6802">
            <w:pPr>
              <w:ind w:left="1120"/>
              <w:contextualSpacing/>
              <w:rPr>
                <w:rFonts w:cs="Arial"/>
                <w:szCs w:val="24"/>
              </w:rPr>
            </w:pPr>
            <w:r>
              <w:rPr>
                <w:rFonts w:cs="Arial"/>
                <w:szCs w:val="24"/>
              </w:rPr>
              <w:t xml:space="preserve">   3 096 000         1</w:t>
            </w:r>
          </w:p>
          <w:p w14:paraId="2066C0B0" w14:textId="77777777" w:rsidR="007C6802" w:rsidRPr="002C5788" w:rsidRDefault="007C6802" w:rsidP="007C6802">
            <w:pPr>
              <w:ind w:left="1120"/>
              <w:contextualSpacing/>
              <w:rPr>
                <w:rFonts w:cs="Arial"/>
                <w:sz w:val="16"/>
                <w:szCs w:val="16"/>
              </w:rPr>
            </w:pPr>
          </w:p>
          <w:p w14:paraId="20FAF608" w14:textId="77777777" w:rsidR="007C6802" w:rsidRDefault="007C6802" w:rsidP="007C6802">
            <w:pPr>
              <w:ind w:left="1120"/>
              <w:contextualSpacing/>
              <w:rPr>
                <w:rFonts w:cs="Arial"/>
                <w:szCs w:val="24"/>
              </w:rPr>
            </w:pPr>
            <w:r>
              <w:rPr>
                <w:rFonts w:cs="Arial"/>
                <w:szCs w:val="24"/>
              </w:rPr>
              <w:t>= 65%</w:t>
            </w:r>
          </w:p>
          <w:p w14:paraId="56BD5F6E" w14:textId="77777777" w:rsidR="007C6802" w:rsidRPr="002C5788" w:rsidRDefault="007C6802" w:rsidP="007C6802">
            <w:pPr>
              <w:contextualSpacing/>
              <w:rPr>
                <w:rFonts w:cs="Arial"/>
                <w:sz w:val="16"/>
                <w:szCs w:val="16"/>
              </w:rPr>
            </w:pPr>
          </w:p>
          <w:p w14:paraId="66C74E49" w14:textId="77777777" w:rsidR="007C6802" w:rsidRPr="00C6490C" w:rsidRDefault="007C6802" w:rsidP="007C6802">
            <w:pPr>
              <w:rPr>
                <w:sz w:val="10"/>
                <w:szCs w:val="10"/>
              </w:rPr>
            </w:pPr>
          </w:p>
        </w:tc>
      </w:tr>
      <w:tr w:rsidR="007C6802" w14:paraId="0F4C8B80" w14:textId="77777777" w:rsidTr="00FB2642">
        <w:tc>
          <w:tcPr>
            <w:tcW w:w="9360" w:type="dxa"/>
            <w:tcBorders>
              <w:top w:val="single" w:sz="4" w:space="0" w:color="auto"/>
              <w:left w:val="single" w:sz="4" w:space="0" w:color="auto"/>
              <w:bottom w:val="single" w:sz="4" w:space="0" w:color="auto"/>
              <w:right w:val="single" w:sz="4" w:space="0" w:color="auto"/>
            </w:tcBorders>
          </w:tcPr>
          <w:p w14:paraId="6CBE5F0A" w14:textId="6418EED0" w:rsidR="007C6802" w:rsidRPr="00933F7A" w:rsidRDefault="007C6802" w:rsidP="00933F7A">
            <w:pPr>
              <w:pStyle w:val="ListParagraph"/>
              <w:numPr>
                <w:ilvl w:val="2"/>
                <w:numId w:val="16"/>
              </w:numPr>
              <w:rPr>
                <w:rFonts w:cs="Arial"/>
                <w:b/>
                <w:bCs/>
                <w:szCs w:val="24"/>
              </w:rPr>
            </w:pPr>
            <w:r w:rsidRPr="00933F7A">
              <w:rPr>
                <w:rFonts w:cs="Arial"/>
                <w:b/>
                <w:bCs/>
                <w:szCs w:val="24"/>
              </w:rPr>
              <w:t>Percentage operating expenses on sales</w:t>
            </w:r>
          </w:p>
          <w:p w14:paraId="5E50E46A" w14:textId="77777777" w:rsidR="007C6802" w:rsidRDefault="007C6802" w:rsidP="007C6802">
            <w:pPr>
              <w:ind w:left="1120"/>
              <w:contextualSpacing/>
              <w:rPr>
                <w:rFonts w:cs="Arial"/>
                <w:szCs w:val="24"/>
              </w:rPr>
            </w:pPr>
          </w:p>
          <w:p w14:paraId="605791FE" w14:textId="77777777" w:rsidR="007C6802" w:rsidRDefault="007C6802" w:rsidP="007C6802">
            <w:pPr>
              <w:ind w:left="1120"/>
              <w:contextualSpacing/>
              <w:rPr>
                <w:rFonts w:cs="Arial"/>
                <w:szCs w:val="24"/>
              </w:rPr>
            </w:pPr>
            <w:r w:rsidRPr="007B6B75">
              <w:rPr>
                <w:rFonts w:cs="Arial"/>
                <w:szCs w:val="24"/>
                <w:u w:val="single"/>
              </w:rPr>
              <w:t xml:space="preserve">1 </w:t>
            </w:r>
            <w:r>
              <w:rPr>
                <w:rFonts w:cs="Arial"/>
                <w:szCs w:val="24"/>
                <w:u w:val="single"/>
              </w:rPr>
              <w:t>277 10</w:t>
            </w:r>
            <w:r w:rsidRPr="007B6B75">
              <w:rPr>
                <w:rFonts w:cs="Arial"/>
                <w:szCs w:val="24"/>
                <w:u w:val="single"/>
              </w:rPr>
              <w:t>0</w:t>
            </w:r>
            <w:r>
              <w:rPr>
                <w:rFonts w:cs="Arial"/>
                <w:szCs w:val="24"/>
              </w:rPr>
              <w:t xml:space="preserve">      x </w:t>
            </w:r>
            <w:r w:rsidRPr="007B6B75">
              <w:rPr>
                <w:rFonts w:cs="Arial"/>
                <w:szCs w:val="24"/>
                <w:u w:val="single"/>
              </w:rPr>
              <w:t>100</w:t>
            </w:r>
          </w:p>
          <w:p w14:paraId="1A88B529" w14:textId="77777777" w:rsidR="007C6802" w:rsidRDefault="007C6802" w:rsidP="007C6802">
            <w:pPr>
              <w:ind w:left="1120"/>
              <w:contextualSpacing/>
              <w:rPr>
                <w:rFonts w:cs="Arial"/>
                <w:szCs w:val="24"/>
              </w:rPr>
            </w:pPr>
            <w:r>
              <w:rPr>
                <w:rFonts w:cs="Arial"/>
                <w:szCs w:val="24"/>
              </w:rPr>
              <w:t>5 108 400           1</w:t>
            </w:r>
          </w:p>
          <w:p w14:paraId="099AB15A" w14:textId="77777777" w:rsidR="007C6802" w:rsidRPr="002C5788" w:rsidRDefault="007C6802" w:rsidP="007C6802">
            <w:pPr>
              <w:ind w:left="1120"/>
              <w:contextualSpacing/>
              <w:rPr>
                <w:rFonts w:cs="Arial"/>
                <w:sz w:val="16"/>
                <w:szCs w:val="16"/>
              </w:rPr>
            </w:pPr>
            <w:r>
              <w:rPr>
                <w:rFonts w:cs="Arial"/>
                <w:szCs w:val="24"/>
              </w:rPr>
              <w:t xml:space="preserve"> </w:t>
            </w:r>
          </w:p>
          <w:p w14:paraId="0E9279CD" w14:textId="77777777" w:rsidR="007C6802" w:rsidRPr="00FB5559" w:rsidRDefault="007C6802" w:rsidP="007C6802">
            <w:pPr>
              <w:ind w:left="1120"/>
              <w:contextualSpacing/>
              <w:rPr>
                <w:rFonts w:cs="Arial"/>
                <w:szCs w:val="24"/>
              </w:rPr>
            </w:pPr>
            <w:r>
              <w:rPr>
                <w:rFonts w:cs="Arial"/>
                <w:szCs w:val="24"/>
              </w:rPr>
              <w:t>= 25%</w:t>
            </w:r>
          </w:p>
          <w:p w14:paraId="08430CBE" w14:textId="77777777" w:rsidR="007C6802" w:rsidRPr="00C6490C" w:rsidRDefault="007C6802" w:rsidP="007C6802">
            <w:pPr>
              <w:rPr>
                <w:sz w:val="10"/>
                <w:szCs w:val="10"/>
              </w:rPr>
            </w:pPr>
          </w:p>
        </w:tc>
      </w:tr>
      <w:tr w:rsidR="007C6802" w14:paraId="66A8D51D" w14:textId="77777777" w:rsidTr="00FB2642">
        <w:tc>
          <w:tcPr>
            <w:tcW w:w="9360" w:type="dxa"/>
            <w:tcBorders>
              <w:top w:val="single" w:sz="4" w:space="0" w:color="auto"/>
              <w:left w:val="single" w:sz="4" w:space="0" w:color="auto"/>
              <w:bottom w:val="single" w:sz="4" w:space="0" w:color="auto"/>
              <w:right w:val="single" w:sz="4" w:space="0" w:color="auto"/>
            </w:tcBorders>
          </w:tcPr>
          <w:p w14:paraId="397B6AFF" w14:textId="4D54E166" w:rsidR="007C6802" w:rsidRPr="00933F7A" w:rsidRDefault="007C6802" w:rsidP="00933F7A">
            <w:pPr>
              <w:pStyle w:val="ListParagraph"/>
              <w:numPr>
                <w:ilvl w:val="2"/>
                <w:numId w:val="16"/>
              </w:numPr>
              <w:rPr>
                <w:rFonts w:cs="Arial"/>
                <w:b/>
                <w:bCs/>
                <w:szCs w:val="24"/>
              </w:rPr>
            </w:pPr>
            <w:r w:rsidRPr="00933F7A">
              <w:rPr>
                <w:rFonts w:cs="Arial"/>
                <w:b/>
                <w:bCs/>
                <w:szCs w:val="24"/>
              </w:rPr>
              <w:t>Total earnings of Zweli</w:t>
            </w:r>
          </w:p>
          <w:p w14:paraId="4EC49519" w14:textId="77777777" w:rsidR="007C6802" w:rsidRPr="002C5788" w:rsidRDefault="007C6802" w:rsidP="007C6802">
            <w:pPr>
              <w:ind w:left="1120"/>
              <w:contextualSpacing/>
              <w:rPr>
                <w:rFonts w:cs="Arial"/>
                <w:sz w:val="16"/>
                <w:szCs w:val="16"/>
              </w:rPr>
            </w:pPr>
          </w:p>
          <w:p w14:paraId="6698BF77" w14:textId="77777777" w:rsidR="007C6802" w:rsidRDefault="007C6802" w:rsidP="007C6802">
            <w:pPr>
              <w:ind w:left="1120"/>
              <w:contextualSpacing/>
              <w:rPr>
                <w:rFonts w:cs="Arial"/>
                <w:szCs w:val="24"/>
              </w:rPr>
            </w:pPr>
            <w:r>
              <w:rPr>
                <w:rFonts w:cs="Arial"/>
                <w:szCs w:val="24"/>
              </w:rPr>
              <w:t>864 000 – (335 484 + 70 812)</w:t>
            </w:r>
          </w:p>
          <w:p w14:paraId="0CF61AD7" w14:textId="77777777" w:rsidR="007C6802" w:rsidRDefault="007C6802" w:rsidP="007C6802">
            <w:pPr>
              <w:ind w:left="1120"/>
              <w:contextualSpacing/>
              <w:rPr>
                <w:rFonts w:cs="Arial"/>
                <w:szCs w:val="24"/>
              </w:rPr>
            </w:pPr>
          </w:p>
          <w:p w14:paraId="58705F14" w14:textId="77777777" w:rsidR="007C6802" w:rsidRDefault="007C6802" w:rsidP="007C6802">
            <w:pPr>
              <w:ind w:left="1120"/>
              <w:contextualSpacing/>
              <w:rPr>
                <w:rFonts w:cs="Arial"/>
                <w:szCs w:val="24"/>
              </w:rPr>
            </w:pPr>
            <w:r>
              <w:rPr>
                <w:rFonts w:cs="Arial"/>
                <w:szCs w:val="24"/>
              </w:rPr>
              <w:t>= 864 000 – 406 296</w:t>
            </w:r>
          </w:p>
          <w:p w14:paraId="69FC6C36" w14:textId="77777777" w:rsidR="007C6802" w:rsidRPr="002C5788" w:rsidRDefault="007C6802" w:rsidP="007C6802">
            <w:pPr>
              <w:ind w:left="1120"/>
              <w:contextualSpacing/>
              <w:rPr>
                <w:rFonts w:cs="Arial"/>
                <w:sz w:val="16"/>
                <w:szCs w:val="16"/>
              </w:rPr>
            </w:pPr>
          </w:p>
          <w:p w14:paraId="13D04DAE" w14:textId="77777777" w:rsidR="007C6802" w:rsidRPr="00FB5559" w:rsidRDefault="007C6802" w:rsidP="007C6802">
            <w:pPr>
              <w:ind w:left="1120"/>
              <w:contextualSpacing/>
              <w:rPr>
                <w:rFonts w:cs="Arial"/>
                <w:szCs w:val="24"/>
              </w:rPr>
            </w:pPr>
            <w:r>
              <w:rPr>
                <w:rFonts w:cs="Arial"/>
                <w:szCs w:val="24"/>
              </w:rPr>
              <w:t>= 457 704</w:t>
            </w:r>
          </w:p>
          <w:p w14:paraId="22104EB9" w14:textId="4E50AA96" w:rsidR="007C6802" w:rsidRPr="00C6490C" w:rsidRDefault="007C6802" w:rsidP="007C6802">
            <w:pPr>
              <w:rPr>
                <w:sz w:val="10"/>
                <w:szCs w:val="10"/>
              </w:rPr>
            </w:pPr>
          </w:p>
        </w:tc>
      </w:tr>
      <w:tr w:rsidR="007C6802" w14:paraId="73F2F1A7" w14:textId="77777777" w:rsidTr="00FB2642">
        <w:tc>
          <w:tcPr>
            <w:tcW w:w="9360" w:type="dxa"/>
            <w:tcBorders>
              <w:top w:val="single" w:sz="4" w:space="0" w:color="auto"/>
              <w:left w:val="single" w:sz="4" w:space="0" w:color="auto"/>
              <w:bottom w:val="single" w:sz="4" w:space="0" w:color="auto"/>
              <w:right w:val="single" w:sz="4" w:space="0" w:color="auto"/>
            </w:tcBorders>
          </w:tcPr>
          <w:p w14:paraId="6143C2B0" w14:textId="329025EF" w:rsidR="007C6802" w:rsidRPr="00933F7A" w:rsidRDefault="007C6802" w:rsidP="00933F7A">
            <w:pPr>
              <w:pStyle w:val="ListParagraph"/>
              <w:numPr>
                <w:ilvl w:val="2"/>
                <w:numId w:val="16"/>
              </w:numPr>
              <w:rPr>
                <w:rFonts w:cs="Arial"/>
                <w:b/>
                <w:bCs/>
                <w:szCs w:val="24"/>
              </w:rPr>
            </w:pPr>
            <w:r w:rsidRPr="00933F7A">
              <w:rPr>
                <w:rFonts w:cs="Arial"/>
                <w:b/>
                <w:bCs/>
                <w:szCs w:val="24"/>
              </w:rPr>
              <w:t>The percentage return earned by Themba</w:t>
            </w:r>
          </w:p>
          <w:p w14:paraId="7F90CBAD" w14:textId="77777777" w:rsidR="007C6802" w:rsidRDefault="007C6802" w:rsidP="007C6802">
            <w:pPr>
              <w:ind w:left="1120"/>
              <w:contextualSpacing/>
              <w:rPr>
                <w:rFonts w:cs="Arial"/>
                <w:szCs w:val="24"/>
              </w:rPr>
            </w:pPr>
          </w:p>
          <w:p w14:paraId="70E2A1B5" w14:textId="77777777" w:rsidR="007C6802" w:rsidRDefault="007C6802" w:rsidP="007C6802">
            <w:pPr>
              <w:ind w:left="1120"/>
              <w:contextualSpacing/>
              <w:rPr>
                <w:rFonts w:cs="Arial"/>
                <w:szCs w:val="24"/>
              </w:rPr>
            </w:pPr>
            <w:r w:rsidRPr="0079187B">
              <w:rPr>
                <w:rFonts w:cs="Arial"/>
                <w:szCs w:val="24"/>
                <w:u w:val="single"/>
              </w:rPr>
              <w:t xml:space="preserve">     (335 484 + 70 812) </w:t>
            </w:r>
            <w:r>
              <w:rPr>
                <w:rFonts w:cs="Arial"/>
                <w:szCs w:val="24"/>
              </w:rPr>
              <w:t xml:space="preserve">        x 100</w:t>
            </w:r>
          </w:p>
          <w:p w14:paraId="41629251" w14:textId="77777777" w:rsidR="007C6802" w:rsidRDefault="007C6802" w:rsidP="007C6802">
            <w:pPr>
              <w:ind w:left="1120"/>
              <w:contextualSpacing/>
              <w:rPr>
                <w:rFonts w:cs="Arial"/>
                <w:szCs w:val="24"/>
              </w:rPr>
            </w:pPr>
            <w:r>
              <w:rPr>
                <w:rFonts w:cs="Arial"/>
                <w:szCs w:val="24"/>
              </w:rPr>
              <w:t>½ (337 200 + 461 496)</w:t>
            </w:r>
          </w:p>
          <w:p w14:paraId="7D94071D" w14:textId="77777777" w:rsidR="007C6802" w:rsidRDefault="007C6802" w:rsidP="007C6802">
            <w:pPr>
              <w:ind w:left="1120"/>
              <w:contextualSpacing/>
              <w:rPr>
                <w:rFonts w:cs="Arial"/>
                <w:szCs w:val="24"/>
              </w:rPr>
            </w:pPr>
          </w:p>
          <w:p w14:paraId="32E1CDA2" w14:textId="77777777" w:rsidR="007C6802" w:rsidRDefault="007C6802" w:rsidP="007C6802">
            <w:pPr>
              <w:ind w:left="1120"/>
              <w:contextualSpacing/>
              <w:rPr>
                <w:rFonts w:cs="Arial"/>
                <w:szCs w:val="24"/>
              </w:rPr>
            </w:pPr>
            <w:r>
              <w:rPr>
                <w:rFonts w:cs="Arial"/>
                <w:szCs w:val="24"/>
              </w:rPr>
              <w:t xml:space="preserve">= </w:t>
            </w:r>
            <w:r w:rsidRPr="0079187B">
              <w:rPr>
                <w:rFonts w:cs="Arial"/>
                <w:szCs w:val="24"/>
                <w:u w:val="single"/>
              </w:rPr>
              <w:t>406 296</w:t>
            </w:r>
            <w:r>
              <w:rPr>
                <w:rFonts w:cs="Arial"/>
                <w:szCs w:val="24"/>
              </w:rPr>
              <w:t xml:space="preserve">     x </w:t>
            </w:r>
            <w:r w:rsidRPr="00FE618D">
              <w:rPr>
                <w:rFonts w:cs="Arial"/>
                <w:szCs w:val="24"/>
                <w:u w:val="single"/>
              </w:rPr>
              <w:t>100</w:t>
            </w:r>
          </w:p>
          <w:p w14:paraId="1B9AA17C" w14:textId="77777777" w:rsidR="007C6802" w:rsidRDefault="007C6802" w:rsidP="007C6802">
            <w:pPr>
              <w:ind w:left="1120"/>
              <w:contextualSpacing/>
              <w:rPr>
                <w:rFonts w:cs="Arial"/>
                <w:szCs w:val="24"/>
              </w:rPr>
            </w:pPr>
            <w:r>
              <w:rPr>
                <w:rFonts w:cs="Arial"/>
                <w:szCs w:val="24"/>
              </w:rPr>
              <w:t xml:space="preserve">   399 348          1</w:t>
            </w:r>
          </w:p>
          <w:p w14:paraId="1631DF87" w14:textId="77777777" w:rsidR="007C6802" w:rsidRDefault="007C6802" w:rsidP="007C6802">
            <w:pPr>
              <w:ind w:left="1120"/>
              <w:contextualSpacing/>
              <w:rPr>
                <w:rFonts w:cs="Arial"/>
                <w:szCs w:val="24"/>
              </w:rPr>
            </w:pPr>
          </w:p>
          <w:p w14:paraId="1258EA7B" w14:textId="77777777" w:rsidR="007C6802" w:rsidRPr="00830428" w:rsidRDefault="007C6802" w:rsidP="007C6802">
            <w:pPr>
              <w:ind w:left="1120"/>
              <w:contextualSpacing/>
              <w:rPr>
                <w:rFonts w:cs="Arial"/>
                <w:color w:val="FF0000"/>
                <w:szCs w:val="24"/>
              </w:rPr>
            </w:pPr>
            <w:r>
              <w:rPr>
                <w:rFonts w:cs="Arial"/>
                <w:szCs w:val="24"/>
              </w:rPr>
              <w:t xml:space="preserve">= </w:t>
            </w:r>
            <w:r w:rsidRPr="0079187B">
              <w:rPr>
                <w:rFonts w:cs="Arial"/>
                <w:color w:val="FF0000"/>
                <w:szCs w:val="24"/>
              </w:rPr>
              <w:t xml:space="preserve"> </w:t>
            </w:r>
            <w:r w:rsidRPr="00C30225">
              <w:rPr>
                <w:rFonts w:cs="Arial"/>
                <w:szCs w:val="24"/>
              </w:rPr>
              <w:t>101.7%</w:t>
            </w:r>
          </w:p>
          <w:p w14:paraId="78281924" w14:textId="77777777" w:rsidR="007C6802" w:rsidRPr="00FB5559" w:rsidRDefault="007C6802" w:rsidP="007C6802">
            <w:pPr>
              <w:contextualSpacing/>
              <w:rPr>
                <w:rFonts w:cs="Arial"/>
                <w:szCs w:val="24"/>
              </w:rPr>
            </w:pPr>
          </w:p>
          <w:p w14:paraId="600D2936" w14:textId="77777777" w:rsidR="007C6802" w:rsidRPr="00FB2642" w:rsidRDefault="007C6802" w:rsidP="007C6802">
            <w:pPr>
              <w:pStyle w:val="ListParagraph"/>
              <w:ind w:left="1440"/>
              <w:rPr>
                <w:rFonts w:cs="Arial"/>
                <w:sz w:val="10"/>
                <w:szCs w:val="10"/>
              </w:rPr>
            </w:pPr>
          </w:p>
        </w:tc>
      </w:tr>
      <w:tr w:rsidR="007C6802" w14:paraId="6031CA77" w14:textId="77777777" w:rsidTr="00FB2642">
        <w:tc>
          <w:tcPr>
            <w:tcW w:w="9360" w:type="dxa"/>
            <w:tcBorders>
              <w:top w:val="single" w:sz="4" w:space="0" w:color="auto"/>
              <w:left w:val="single" w:sz="4" w:space="0" w:color="auto"/>
              <w:bottom w:val="single" w:sz="4" w:space="0" w:color="auto"/>
              <w:right w:val="single" w:sz="4" w:space="0" w:color="auto"/>
            </w:tcBorders>
          </w:tcPr>
          <w:p w14:paraId="1DBD8D85" w14:textId="5DD54C89" w:rsidR="007C6802" w:rsidRPr="0038331C" w:rsidRDefault="00933F7A" w:rsidP="00933F7A">
            <w:pPr>
              <w:contextualSpacing/>
              <w:rPr>
                <w:rFonts w:cs="Arial"/>
                <w:b/>
                <w:bCs/>
                <w:szCs w:val="24"/>
              </w:rPr>
            </w:pPr>
            <w:r>
              <w:rPr>
                <w:rFonts w:cs="Arial"/>
                <w:b/>
                <w:bCs/>
                <w:szCs w:val="24"/>
              </w:rPr>
              <w:t xml:space="preserve">1.1. 5  </w:t>
            </w:r>
            <w:r w:rsidR="007C6802" w:rsidRPr="0038331C">
              <w:rPr>
                <w:rFonts w:cs="Arial"/>
                <w:b/>
                <w:bCs/>
                <w:szCs w:val="24"/>
              </w:rPr>
              <w:t>The debt equity ratio for 2019</w:t>
            </w:r>
          </w:p>
          <w:p w14:paraId="0BEAEEBA" w14:textId="77777777" w:rsidR="007C6802" w:rsidRDefault="007C6802" w:rsidP="007C6802">
            <w:pPr>
              <w:ind w:left="1120"/>
              <w:contextualSpacing/>
              <w:rPr>
                <w:rFonts w:cs="Arial"/>
                <w:szCs w:val="24"/>
              </w:rPr>
            </w:pPr>
          </w:p>
          <w:p w14:paraId="4ED50D04" w14:textId="004158E9" w:rsidR="007C6802" w:rsidRDefault="007C6802" w:rsidP="007C6802">
            <w:pPr>
              <w:ind w:left="1120"/>
              <w:contextualSpacing/>
              <w:rPr>
                <w:rFonts w:cs="Arial"/>
                <w:szCs w:val="24"/>
              </w:rPr>
            </w:pPr>
            <w:r>
              <w:rPr>
                <w:rFonts w:cs="Arial"/>
                <w:szCs w:val="24"/>
              </w:rPr>
              <w:t>890 856 : 1 484 760</w:t>
            </w:r>
          </w:p>
          <w:p w14:paraId="65FC9F69" w14:textId="77777777" w:rsidR="00B347FF" w:rsidRPr="002C5788" w:rsidRDefault="00B347FF" w:rsidP="007C6802">
            <w:pPr>
              <w:ind w:left="1120"/>
              <w:contextualSpacing/>
              <w:rPr>
                <w:rFonts w:cs="Arial"/>
                <w:sz w:val="16"/>
                <w:szCs w:val="16"/>
              </w:rPr>
            </w:pPr>
          </w:p>
          <w:p w14:paraId="45336836" w14:textId="28F2A3FE" w:rsidR="007C6802" w:rsidRPr="0038331C" w:rsidRDefault="002C5788" w:rsidP="002C5788">
            <w:pPr>
              <w:ind w:left="400"/>
              <w:contextualSpacing/>
              <w:rPr>
                <w:rFonts w:cs="Arial"/>
                <w:b/>
                <w:bCs/>
                <w:szCs w:val="24"/>
              </w:rPr>
            </w:pPr>
            <w:r>
              <w:rPr>
                <w:rFonts w:cs="Arial"/>
                <w:szCs w:val="24"/>
              </w:rPr>
              <w:t xml:space="preserve">          </w:t>
            </w:r>
            <w:r w:rsidR="007C6802">
              <w:rPr>
                <w:rFonts w:cs="Arial"/>
                <w:szCs w:val="24"/>
              </w:rPr>
              <w:t>= 0.6 : 1</w:t>
            </w:r>
          </w:p>
        </w:tc>
      </w:tr>
    </w:tbl>
    <w:p w14:paraId="57602606" w14:textId="0887BC53" w:rsidR="00F4592F" w:rsidRDefault="00F4592F" w:rsidP="0049280A">
      <w:pPr>
        <w:spacing w:after="0" w:line="240" w:lineRule="auto"/>
        <w:rPr>
          <w:rFonts w:ascii="Arial" w:eastAsia="Times New Roman" w:hAnsi="Arial" w:cs="Arial"/>
          <w:b/>
          <w:bCs/>
          <w:sz w:val="20"/>
          <w:szCs w:val="20"/>
          <w:lang w:val="en-ZA"/>
        </w:rPr>
      </w:pPr>
    </w:p>
    <w:p w14:paraId="5A507A7E" w14:textId="3367F95D" w:rsidR="00FB2642" w:rsidRPr="00FB2642" w:rsidRDefault="00FB2642" w:rsidP="0049280A">
      <w:pPr>
        <w:spacing w:after="0" w:line="240" w:lineRule="auto"/>
        <w:rPr>
          <w:rFonts w:ascii="Arial" w:eastAsia="Times New Roman" w:hAnsi="Arial" w:cs="Arial"/>
          <w:b/>
          <w:bCs/>
          <w:sz w:val="24"/>
          <w:szCs w:val="24"/>
          <w:lang w:val="en-ZA"/>
        </w:rPr>
      </w:pPr>
    </w:p>
    <w:p w14:paraId="36D63F39" w14:textId="77777777" w:rsidR="00FB2642" w:rsidRPr="00FB2642" w:rsidRDefault="00FB2642" w:rsidP="0049280A">
      <w:pPr>
        <w:spacing w:after="0" w:line="240" w:lineRule="auto"/>
        <w:rPr>
          <w:rFonts w:ascii="Arial" w:eastAsia="Times New Roman" w:hAnsi="Arial" w:cs="Arial"/>
          <w:b/>
          <w:bCs/>
          <w:sz w:val="24"/>
          <w:szCs w:val="24"/>
          <w:lang w:val="en-ZA"/>
        </w:rPr>
      </w:pPr>
    </w:p>
    <w:tbl>
      <w:tblPr>
        <w:tblStyle w:val="TableGrid"/>
        <w:tblW w:w="0" w:type="auto"/>
        <w:tblLook w:val="04A0" w:firstRow="1" w:lastRow="0" w:firstColumn="1" w:lastColumn="0" w:noHBand="0" w:noVBand="1"/>
      </w:tblPr>
      <w:tblGrid>
        <w:gridCol w:w="9350"/>
      </w:tblGrid>
      <w:tr w:rsidR="00431BE2" w14:paraId="3D4D048B" w14:textId="77777777" w:rsidTr="00431BE2">
        <w:tc>
          <w:tcPr>
            <w:tcW w:w="9350" w:type="dxa"/>
          </w:tcPr>
          <w:p w14:paraId="74E791DC" w14:textId="77777777" w:rsidR="00431BE2" w:rsidRPr="0038331C" w:rsidRDefault="00431BE2" w:rsidP="00431BE2">
            <w:pPr>
              <w:numPr>
                <w:ilvl w:val="1"/>
                <w:numId w:val="16"/>
              </w:numPr>
              <w:contextualSpacing/>
              <w:rPr>
                <w:rFonts w:ascii="Arial" w:hAnsi="Arial" w:cs="Arial"/>
                <w:b/>
                <w:bCs/>
                <w:sz w:val="24"/>
                <w:szCs w:val="24"/>
              </w:rPr>
            </w:pPr>
            <w:r w:rsidRPr="0038331C">
              <w:rPr>
                <w:rFonts w:ascii="Arial" w:hAnsi="Arial" w:cs="Arial"/>
                <w:b/>
                <w:bCs/>
                <w:sz w:val="24"/>
                <w:szCs w:val="24"/>
              </w:rPr>
              <w:t>Comment on the liquidity of the business. Quote and explain TWO financial indicators (with figures) in your answer.</w:t>
            </w:r>
          </w:p>
          <w:p w14:paraId="72D3AAD1" w14:textId="77777777" w:rsidR="00431BE2" w:rsidRPr="0038331C" w:rsidRDefault="00431BE2" w:rsidP="00431BE2">
            <w:pPr>
              <w:rPr>
                <w:b/>
                <w:bCs/>
              </w:rPr>
            </w:pPr>
          </w:p>
        </w:tc>
      </w:tr>
      <w:tr w:rsidR="00431BE2" w14:paraId="059D938B" w14:textId="77777777" w:rsidTr="00431BE2">
        <w:tc>
          <w:tcPr>
            <w:tcW w:w="9350" w:type="dxa"/>
          </w:tcPr>
          <w:p w14:paraId="4EB422A2" w14:textId="77777777" w:rsidR="00431BE2" w:rsidRDefault="00431BE2" w:rsidP="00431BE2">
            <w:pPr>
              <w:rPr>
                <w:rFonts w:ascii="Arial" w:hAnsi="Arial" w:cs="Arial"/>
                <w:sz w:val="24"/>
                <w:szCs w:val="24"/>
              </w:rPr>
            </w:pPr>
          </w:p>
          <w:p w14:paraId="6FA18E65" w14:textId="77777777" w:rsidR="00431BE2" w:rsidRDefault="00431BE2" w:rsidP="00431BE2">
            <w:pPr>
              <w:rPr>
                <w:rFonts w:ascii="Arial" w:hAnsi="Arial" w:cs="Arial"/>
                <w:sz w:val="24"/>
                <w:szCs w:val="24"/>
              </w:rPr>
            </w:pPr>
            <w:r w:rsidRPr="00FC4999">
              <w:rPr>
                <w:rFonts w:ascii="Arial" w:hAnsi="Arial" w:cs="Arial"/>
                <w:sz w:val="24"/>
                <w:szCs w:val="24"/>
              </w:rPr>
              <w:t xml:space="preserve">The current ratio improved from 1,2 : 1 to 1,4 : 1 </w:t>
            </w:r>
          </w:p>
          <w:p w14:paraId="23E0A7F6" w14:textId="77777777" w:rsidR="00431BE2" w:rsidRPr="00FC4999" w:rsidRDefault="00431BE2" w:rsidP="00431BE2">
            <w:pPr>
              <w:rPr>
                <w:rFonts w:ascii="Arial" w:hAnsi="Arial" w:cs="Arial"/>
                <w:sz w:val="24"/>
                <w:szCs w:val="24"/>
              </w:rPr>
            </w:pPr>
            <w:r w:rsidRPr="00FC4999">
              <w:rPr>
                <w:rFonts w:ascii="Arial" w:hAnsi="Arial" w:cs="Arial"/>
                <w:sz w:val="24"/>
                <w:szCs w:val="24"/>
              </w:rPr>
              <w:t xml:space="preserve">The acid test ratio improved from 0,7 : 1 to 0,8 : 1 </w:t>
            </w:r>
          </w:p>
          <w:p w14:paraId="7C98582A" w14:textId="77777777" w:rsidR="00431BE2" w:rsidRPr="00FC4999" w:rsidRDefault="00431BE2" w:rsidP="00431BE2">
            <w:pPr>
              <w:rPr>
                <w:rFonts w:ascii="Arial" w:hAnsi="Arial" w:cs="Arial"/>
                <w:sz w:val="24"/>
                <w:szCs w:val="24"/>
              </w:rPr>
            </w:pPr>
            <w:r w:rsidRPr="00FC4999">
              <w:rPr>
                <w:rFonts w:ascii="Arial" w:hAnsi="Arial" w:cs="Arial"/>
                <w:sz w:val="24"/>
                <w:szCs w:val="24"/>
              </w:rPr>
              <w:t xml:space="preserve"> </w:t>
            </w:r>
          </w:p>
          <w:p w14:paraId="7B7B2E41" w14:textId="77777777" w:rsidR="00431BE2" w:rsidRDefault="00431BE2" w:rsidP="00431BE2">
            <w:pPr>
              <w:rPr>
                <w:rFonts w:ascii="Arial" w:hAnsi="Arial" w:cs="Arial"/>
                <w:sz w:val="24"/>
                <w:szCs w:val="24"/>
              </w:rPr>
            </w:pPr>
            <w:r w:rsidRPr="00FC4999">
              <w:rPr>
                <w:rFonts w:ascii="Arial" w:hAnsi="Arial" w:cs="Arial"/>
                <w:sz w:val="24"/>
                <w:szCs w:val="24"/>
              </w:rPr>
              <w:t>The business is experiencing liquidity problems – it does not have sufficient cash to meet short-term obligations. There is some evidence of stock-piling</w:t>
            </w:r>
          </w:p>
          <w:p w14:paraId="3FAA5C23" w14:textId="77777777" w:rsidR="00431BE2" w:rsidRPr="00FC4999" w:rsidRDefault="00431BE2" w:rsidP="00431BE2">
            <w:pPr>
              <w:rPr>
                <w:rFonts w:ascii="Arial" w:hAnsi="Arial" w:cs="Arial"/>
                <w:sz w:val="24"/>
                <w:szCs w:val="24"/>
              </w:rPr>
            </w:pPr>
          </w:p>
        </w:tc>
      </w:tr>
    </w:tbl>
    <w:p w14:paraId="0931F365" w14:textId="77777777" w:rsidR="00431BE2" w:rsidRDefault="00431BE2" w:rsidP="00431BE2"/>
    <w:tbl>
      <w:tblPr>
        <w:tblStyle w:val="TableGrid"/>
        <w:tblW w:w="0" w:type="auto"/>
        <w:tblLook w:val="04A0" w:firstRow="1" w:lastRow="0" w:firstColumn="1" w:lastColumn="0" w:noHBand="0" w:noVBand="1"/>
      </w:tblPr>
      <w:tblGrid>
        <w:gridCol w:w="9350"/>
      </w:tblGrid>
      <w:tr w:rsidR="00431BE2" w14:paraId="6CAAEA6D" w14:textId="77777777" w:rsidTr="00431BE2">
        <w:tc>
          <w:tcPr>
            <w:tcW w:w="9350" w:type="dxa"/>
          </w:tcPr>
          <w:p w14:paraId="5C53307F" w14:textId="77777777" w:rsidR="00431BE2" w:rsidRPr="0038331C" w:rsidRDefault="00431BE2" w:rsidP="00431BE2">
            <w:pPr>
              <w:numPr>
                <w:ilvl w:val="1"/>
                <w:numId w:val="16"/>
              </w:numPr>
              <w:contextualSpacing/>
              <w:rPr>
                <w:rFonts w:ascii="Arial" w:hAnsi="Arial" w:cs="Arial"/>
                <w:b/>
                <w:bCs/>
                <w:sz w:val="24"/>
                <w:szCs w:val="24"/>
              </w:rPr>
            </w:pPr>
            <w:r w:rsidRPr="0038331C">
              <w:rPr>
                <w:rFonts w:ascii="Arial" w:hAnsi="Arial" w:cs="Arial"/>
                <w:b/>
                <w:bCs/>
                <w:sz w:val="24"/>
                <w:szCs w:val="24"/>
              </w:rPr>
              <w:t>Were the partners justified in increasing the loan? Explain. Quote TWO financial indicators, with figures, in your explanation.</w:t>
            </w:r>
          </w:p>
          <w:p w14:paraId="7E786AEC" w14:textId="77777777" w:rsidR="00431BE2" w:rsidRPr="0038331C" w:rsidRDefault="00431BE2" w:rsidP="00431BE2">
            <w:pPr>
              <w:rPr>
                <w:b/>
                <w:bCs/>
              </w:rPr>
            </w:pPr>
          </w:p>
        </w:tc>
      </w:tr>
      <w:tr w:rsidR="00431BE2" w14:paraId="57D27DCA" w14:textId="77777777" w:rsidTr="00431BE2">
        <w:tc>
          <w:tcPr>
            <w:tcW w:w="9350" w:type="dxa"/>
          </w:tcPr>
          <w:p w14:paraId="73F039D3" w14:textId="77777777" w:rsidR="00431BE2" w:rsidRDefault="00431BE2" w:rsidP="00431BE2">
            <w:pPr>
              <w:rPr>
                <w:rFonts w:ascii="Arial" w:hAnsi="Arial" w:cs="Arial"/>
                <w:sz w:val="24"/>
                <w:szCs w:val="24"/>
              </w:rPr>
            </w:pPr>
            <w:r w:rsidRPr="00FC4999">
              <w:rPr>
                <w:rFonts w:ascii="Arial" w:hAnsi="Arial" w:cs="Arial"/>
                <w:sz w:val="24"/>
                <w:szCs w:val="24"/>
              </w:rPr>
              <w:t xml:space="preserve">The debt equity ratio moved from 0,1 : 1 to 0,6 : 1 (refer </w:t>
            </w:r>
            <w:r>
              <w:rPr>
                <w:rFonts w:ascii="Arial" w:hAnsi="Arial" w:cs="Arial"/>
                <w:sz w:val="24"/>
                <w:szCs w:val="24"/>
              </w:rPr>
              <w:t>1</w:t>
            </w:r>
            <w:r w:rsidRPr="00FC4999">
              <w:rPr>
                <w:rFonts w:ascii="Arial" w:hAnsi="Arial" w:cs="Arial"/>
                <w:sz w:val="24"/>
                <w:szCs w:val="24"/>
              </w:rPr>
              <w:t xml:space="preserve">.1) </w:t>
            </w:r>
          </w:p>
          <w:p w14:paraId="61E758F3" w14:textId="77777777" w:rsidR="00431BE2" w:rsidRDefault="00431BE2" w:rsidP="00431BE2">
            <w:pPr>
              <w:rPr>
                <w:rFonts w:ascii="Arial" w:hAnsi="Arial" w:cs="Arial"/>
                <w:sz w:val="24"/>
                <w:szCs w:val="24"/>
              </w:rPr>
            </w:pPr>
            <w:r w:rsidRPr="00FC4999">
              <w:rPr>
                <w:rFonts w:ascii="Arial" w:hAnsi="Arial" w:cs="Arial"/>
                <w:sz w:val="24"/>
                <w:szCs w:val="24"/>
              </w:rPr>
              <w:t xml:space="preserve">The business is making greater use of borrowed capital (loans). </w:t>
            </w:r>
          </w:p>
          <w:p w14:paraId="034C4184" w14:textId="77777777" w:rsidR="00431BE2" w:rsidRDefault="00431BE2" w:rsidP="00431BE2">
            <w:pPr>
              <w:rPr>
                <w:rFonts w:ascii="Arial" w:hAnsi="Arial" w:cs="Arial"/>
                <w:sz w:val="24"/>
                <w:szCs w:val="24"/>
              </w:rPr>
            </w:pPr>
            <w:r w:rsidRPr="00FC4999">
              <w:rPr>
                <w:rFonts w:ascii="Arial" w:hAnsi="Arial" w:cs="Arial"/>
                <w:sz w:val="24"/>
                <w:szCs w:val="24"/>
              </w:rPr>
              <w:t xml:space="preserve">An improvement on the return on capital employed (43% to 69%) shows that the business is making effective use of the loan to improve profitability. </w:t>
            </w:r>
          </w:p>
          <w:p w14:paraId="1F7A1343" w14:textId="77777777" w:rsidR="00431BE2" w:rsidRPr="00FC4999" w:rsidRDefault="00431BE2" w:rsidP="00431BE2">
            <w:pPr>
              <w:rPr>
                <w:rFonts w:ascii="Arial" w:hAnsi="Arial" w:cs="Arial"/>
                <w:sz w:val="24"/>
                <w:szCs w:val="24"/>
              </w:rPr>
            </w:pPr>
            <w:r w:rsidRPr="00FC4999">
              <w:rPr>
                <w:rFonts w:ascii="Arial" w:hAnsi="Arial" w:cs="Arial"/>
                <w:sz w:val="24"/>
                <w:szCs w:val="24"/>
              </w:rPr>
              <w:t xml:space="preserve">Interest on loan is 13% - positive gearing </w:t>
            </w:r>
          </w:p>
          <w:p w14:paraId="2941AE8F" w14:textId="77777777" w:rsidR="00431BE2" w:rsidRPr="00FC4999" w:rsidRDefault="00431BE2" w:rsidP="00431BE2">
            <w:pPr>
              <w:rPr>
                <w:rFonts w:ascii="Arial" w:hAnsi="Arial" w:cs="Arial"/>
                <w:sz w:val="24"/>
                <w:szCs w:val="24"/>
              </w:rPr>
            </w:pPr>
            <w:r w:rsidRPr="00FC4999">
              <w:rPr>
                <w:rFonts w:ascii="Arial" w:hAnsi="Arial" w:cs="Arial"/>
                <w:sz w:val="24"/>
                <w:szCs w:val="24"/>
              </w:rPr>
              <w:t xml:space="preserve"> </w:t>
            </w:r>
          </w:p>
        </w:tc>
      </w:tr>
    </w:tbl>
    <w:p w14:paraId="4130800E" w14:textId="77777777" w:rsidR="00431BE2" w:rsidRDefault="00431BE2" w:rsidP="00431BE2"/>
    <w:tbl>
      <w:tblPr>
        <w:tblStyle w:val="TableGrid"/>
        <w:tblW w:w="0" w:type="auto"/>
        <w:tblLook w:val="04A0" w:firstRow="1" w:lastRow="0" w:firstColumn="1" w:lastColumn="0" w:noHBand="0" w:noVBand="1"/>
      </w:tblPr>
      <w:tblGrid>
        <w:gridCol w:w="9350"/>
      </w:tblGrid>
      <w:tr w:rsidR="00431BE2" w14:paraId="1209469D" w14:textId="77777777" w:rsidTr="00431BE2">
        <w:tc>
          <w:tcPr>
            <w:tcW w:w="9350" w:type="dxa"/>
          </w:tcPr>
          <w:p w14:paraId="7CAD7279" w14:textId="77777777" w:rsidR="00431BE2" w:rsidRPr="0038331C" w:rsidRDefault="00431BE2" w:rsidP="00431BE2">
            <w:pPr>
              <w:numPr>
                <w:ilvl w:val="1"/>
                <w:numId w:val="16"/>
              </w:numPr>
              <w:contextualSpacing/>
              <w:rPr>
                <w:rFonts w:ascii="Arial" w:hAnsi="Arial" w:cs="Arial"/>
                <w:b/>
                <w:bCs/>
                <w:sz w:val="24"/>
                <w:szCs w:val="24"/>
              </w:rPr>
            </w:pPr>
            <w:r w:rsidRPr="0038331C">
              <w:rPr>
                <w:rFonts w:ascii="Arial" w:hAnsi="Arial" w:cs="Arial"/>
                <w:b/>
                <w:bCs/>
                <w:sz w:val="24"/>
                <w:szCs w:val="24"/>
              </w:rPr>
              <w:t>Zweli is not happy with his return on Investment. Explain why you think he feels this way. Quote figures.</w:t>
            </w:r>
          </w:p>
          <w:p w14:paraId="250D808C" w14:textId="77777777" w:rsidR="00431BE2" w:rsidRPr="0038331C" w:rsidRDefault="00431BE2" w:rsidP="00431BE2">
            <w:pPr>
              <w:rPr>
                <w:b/>
                <w:bCs/>
              </w:rPr>
            </w:pPr>
          </w:p>
        </w:tc>
      </w:tr>
      <w:tr w:rsidR="00431BE2" w14:paraId="20B142D7" w14:textId="77777777" w:rsidTr="00431BE2">
        <w:tc>
          <w:tcPr>
            <w:tcW w:w="9350" w:type="dxa"/>
          </w:tcPr>
          <w:p w14:paraId="08E6C104" w14:textId="77777777" w:rsidR="00431BE2" w:rsidRDefault="00431BE2" w:rsidP="00431BE2">
            <w:pPr>
              <w:rPr>
                <w:rFonts w:ascii="Arial" w:hAnsi="Arial" w:cs="Arial"/>
                <w:sz w:val="24"/>
                <w:szCs w:val="24"/>
              </w:rPr>
            </w:pPr>
            <w:r>
              <w:rPr>
                <w:rFonts w:ascii="Arial" w:hAnsi="Arial" w:cs="Arial"/>
                <w:sz w:val="24"/>
                <w:szCs w:val="24"/>
              </w:rPr>
              <w:t>Zweli</w:t>
            </w:r>
            <w:r w:rsidRPr="00FC4999">
              <w:rPr>
                <w:rFonts w:ascii="Arial" w:hAnsi="Arial" w:cs="Arial"/>
                <w:sz w:val="24"/>
                <w:szCs w:val="24"/>
              </w:rPr>
              <w:t>’s return has increased from 46% to 54%.</w:t>
            </w:r>
          </w:p>
          <w:p w14:paraId="178770FA" w14:textId="22504FCA" w:rsidR="00431BE2" w:rsidRPr="00FC4999" w:rsidRDefault="00431BE2" w:rsidP="00431BE2">
            <w:pPr>
              <w:rPr>
                <w:rFonts w:ascii="Arial" w:hAnsi="Arial" w:cs="Arial"/>
                <w:sz w:val="24"/>
                <w:szCs w:val="24"/>
              </w:rPr>
            </w:pPr>
            <w:r>
              <w:rPr>
                <w:rFonts w:ascii="Arial" w:hAnsi="Arial" w:cs="Arial"/>
                <w:sz w:val="24"/>
                <w:szCs w:val="24"/>
              </w:rPr>
              <w:t>Themba</w:t>
            </w:r>
            <w:r w:rsidRPr="00FC4999">
              <w:rPr>
                <w:rFonts w:ascii="Arial" w:hAnsi="Arial" w:cs="Arial"/>
                <w:sz w:val="24"/>
                <w:szCs w:val="24"/>
              </w:rPr>
              <w:t>’s return increased from 81% to 1</w:t>
            </w:r>
            <w:r w:rsidR="00534EDF">
              <w:rPr>
                <w:rFonts w:ascii="Arial" w:hAnsi="Arial" w:cs="Arial"/>
                <w:sz w:val="24"/>
                <w:szCs w:val="24"/>
              </w:rPr>
              <w:t>01,7</w:t>
            </w:r>
            <w:r w:rsidRPr="00FC4999">
              <w:rPr>
                <w:rFonts w:ascii="Arial" w:hAnsi="Arial" w:cs="Arial"/>
                <w:sz w:val="24"/>
                <w:szCs w:val="24"/>
              </w:rPr>
              <w:t xml:space="preserve">%. </w:t>
            </w:r>
          </w:p>
          <w:p w14:paraId="4205D4FA" w14:textId="77777777" w:rsidR="00431BE2" w:rsidRPr="00FC4999" w:rsidRDefault="00431BE2" w:rsidP="00431BE2">
            <w:pPr>
              <w:rPr>
                <w:rFonts w:ascii="Arial" w:hAnsi="Arial" w:cs="Arial"/>
                <w:sz w:val="24"/>
                <w:szCs w:val="24"/>
              </w:rPr>
            </w:pPr>
            <w:r w:rsidRPr="00FC4999">
              <w:rPr>
                <w:rFonts w:ascii="Arial" w:hAnsi="Arial" w:cs="Arial"/>
                <w:sz w:val="24"/>
                <w:szCs w:val="24"/>
              </w:rPr>
              <w:t xml:space="preserve"> </w:t>
            </w:r>
          </w:p>
          <w:p w14:paraId="74C85076" w14:textId="77777777" w:rsidR="00431BE2" w:rsidRDefault="00431BE2" w:rsidP="00431BE2">
            <w:pPr>
              <w:rPr>
                <w:rFonts w:ascii="Arial" w:hAnsi="Arial" w:cs="Arial"/>
                <w:sz w:val="24"/>
                <w:szCs w:val="24"/>
              </w:rPr>
            </w:pPr>
            <w:r w:rsidRPr="00FC4999">
              <w:rPr>
                <w:rFonts w:ascii="Arial" w:hAnsi="Arial" w:cs="Arial"/>
                <w:sz w:val="24"/>
                <w:szCs w:val="24"/>
              </w:rPr>
              <w:t xml:space="preserve">He is probably unhappy because his return is almost ½ of </w:t>
            </w:r>
            <w:r>
              <w:rPr>
                <w:rFonts w:ascii="Arial" w:hAnsi="Arial" w:cs="Arial"/>
                <w:sz w:val="24"/>
                <w:szCs w:val="24"/>
              </w:rPr>
              <w:t>Themba</w:t>
            </w:r>
            <w:r w:rsidRPr="00FC4999">
              <w:rPr>
                <w:rFonts w:ascii="Arial" w:hAnsi="Arial" w:cs="Arial"/>
                <w:sz w:val="24"/>
                <w:szCs w:val="24"/>
              </w:rPr>
              <w:t xml:space="preserve">’s. </w:t>
            </w:r>
          </w:p>
          <w:p w14:paraId="43C3B04F" w14:textId="77777777" w:rsidR="00431BE2" w:rsidRDefault="00431BE2" w:rsidP="00431BE2">
            <w:pPr>
              <w:rPr>
                <w:rFonts w:ascii="Arial" w:hAnsi="Arial" w:cs="Arial"/>
                <w:sz w:val="24"/>
                <w:szCs w:val="24"/>
              </w:rPr>
            </w:pPr>
            <w:r w:rsidRPr="00FC4999">
              <w:rPr>
                <w:rFonts w:ascii="Arial" w:hAnsi="Arial" w:cs="Arial"/>
                <w:sz w:val="24"/>
                <w:szCs w:val="24"/>
              </w:rPr>
              <w:t>He is the partner that has contributed more capital (</w:t>
            </w:r>
            <w:r>
              <w:rPr>
                <w:rFonts w:ascii="Arial" w:hAnsi="Arial" w:cs="Arial"/>
                <w:sz w:val="24"/>
                <w:szCs w:val="24"/>
              </w:rPr>
              <w:t>78</w:t>
            </w:r>
            <w:r w:rsidRPr="00FC4999">
              <w:rPr>
                <w:rFonts w:ascii="Arial" w:hAnsi="Arial" w:cs="Arial"/>
                <w:sz w:val="24"/>
                <w:szCs w:val="24"/>
              </w:rPr>
              <w:t xml:space="preserve">0 000: </w:t>
            </w:r>
            <w:r>
              <w:rPr>
                <w:rFonts w:ascii="Arial" w:hAnsi="Arial" w:cs="Arial"/>
                <w:sz w:val="24"/>
                <w:szCs w:val="24"/>
              </w:rPr>
              <w:t>642</w:t>
            </w:r>
            <w:r w:rsidRPr="00FC4999">
              <w:rPr>
                <w:rFonts w:ascii="Arial" w:hAnsi="Arial" w:cs="Arial"/>
                <w:sz w:val="24"/>
                <w:szCs w:val="24"/>
              </w:rPr>
              <w:t xml:space="preserve"> 000). </w:t>
            </w:r>
          </w:p>
          <w:p w14:paraId="454FA0D7" w14:textId="77777777" w:rsidR="00431BE2" w:rsidRPr="00FC4999" w:rsidRDefault="00431BE2" w:rsidP="00431BE2">
            <w:pPr>
              <w:rPr>
                <w:rFonts w:ascii="Arial" w:hAnsi="Arial" w:cs="Arial"/>
                <w:sz w:val="24"/>
                <w:szCs w:val="24"/>
              </w:rPr>
            </w:pPr>
            <w:r w:rsidRPr="00FC4999">
              <w:rPr>
                <w:rFonts w:ascii="Arial" w:hAnsi="Arial" w:cs="Arial"/>
                <w:sz w:val="24"/>
                <w:szCs w:val="24"/>
              </w:rPr>
              <w:t>He manages his Current Account better (2</w:t>
            </w:r>
            <w:r>
              <w:rPr>
                <w:rFonts w:ascii="Arial" w:hAnsi="Arial" w:cs="Arial"/>
                <w:sz w:val="24"/>
                <w:szCs w:val="24"/>
              </w:rPr>
              <w:t>43 264</w:t>
            </w:r>
            <w:r w:rsidRPr="00FC4999">
              <w:rPr>
                <w:rFonts w:ascii="Arial" w:hAnsi="Arial" w:cs="Arial"/>
                <w:sz w:val="24"/>
                <w:szCs w:val="24"/>
              </w:rPr>
              <w:t xml:space="preserve"> : </w:t>
            </w:r>
            <w:r>
              <w:rPr>
                <w:rFonts w:ascii="Arial" w:hAnsi="Arial" w:cs="Arial"/>
                <w:sz w:val="24"/>
                <w:szCs w:val="24"/>
              </w:rPr>
              <w:t>71 496</w:t>
            </w:r>
            <w:r w:rsidRPr="00FC4999">
              <w:rPr>
                <w:rFonts w:ascii="Arial" w:hAnsi="Arial" w:cs="Arial"/>
                <w:sz w:val="24"/>
                <w:szCs w:val="24"/>
              </w:rPr>
              <w:t xml:space="preserve">). </w:t>
            </w:r>
          </w:p>
          <w:p w14:paraId="1ADA1F4A" w14:textId="77777777" w:rsidR="00431BE2" w:rsidRPr="00FC4999" w:rsidRDefault="00431BE2" w:rsidP="00431BE2">
            <w:pPr>
              <w:rPr>
                <w:rFonts w:ascii="Arial" w:hAnsi="Arial" w:cs="Arial"/>
                <w:sz w:val="24"/>
                <w:szCs w:val="24"/>
              </w:rPr>
            </w:pPr>
            <w:r w:rsidRPr="00FC4999">
              <w:rPr>
                <w:rFonts w:ascii="Arial" w:hAnsi="Arial" w:cs="Arial"/>
                <w:sz w:val="24"/>
                <w:szCs w:val="24"/>
              </w:rPr>
              <w:t xml:space="preserve"> </w:t>
            </w:r>
          </w:p>
          <w:p w14:paraId="3CEF22CA" w14:textId="77777777" w:rsidR="00431BE2" w:rsidRPr="00FC4999" w:rsidRDefault="00431BE2" w:rsidP="00431BE2">
            <w:pPr>
              <w:rPr>
                <w:rFonts w:ascii="Arial" w:hAnsi="Arial" w:cs="Arial"/>
                <w:sz w:val="24"/>
                <w:szCs w:val="24"/>
              </w:rPr>
            </w:pPr>
            <w:r w:rsidRPr="00FC4999">
              <w:rPr>
                <w:rFonts w:ascii="Arial" w:hAnsi="Arial" w:cs="Arial"/>
                <w:sz w:val="24"/>
                <w:szCs w:val="24"/>
              </w:rPr>
              <w:t xml:space="preserve"> </w:t>
            </w:r>
          </w:p>
          <w:p w14:paraId="3D166F1B" w14:textId="77777777" w:rsidR="00431BE2" w:rsidRPr="00FC4999" w:rsidRDefault="00431BE2" w:rsidP="00431BE2">
            <w:pPr>
              <w:rPr>
                <w:rFonts w:ascii="Arial" w:hAnsi="Arial" w:cs="Arial"/>
                <w:sz w:val="24"/>
                <w:szCs w:val="24"/>
              </w:rPr>
            </w:pPr>
            <w:r w:rsidRPr="00FC4999">
              <w:rPr>
                <w:rFonts w:ascii="Arial" w:hAnsi="Arial" w:cs="Arial"/>
                <w:sz w:val="24"/>
                <w:szCs w:val="24"/>
              </w:rPr>
              <w:t xml:space="preserve">   </w:t>
            </w:r>
          </w:p>
        </w:tc>
      </w:tr>
    </w:tbl>
    <w:p w14:paraId="0BFBBE32" w14:textId="124C26D3" w:rsidR="00C6490C" w:rsidRPr="00FB2642" w:rsidRDefault="00C6490C" w:rsidP="0049280A">
      <w:pPr>
        <w:spacing w:after="0" w:line="240" w:lineRule="auto"/>
        <w:rPr>
          <w:rFonts w:ascii="Arial" w:eastAsia="Times New Roman" w:hAnsi="Arial" w:cs="Arial"/>
          <w:b/>
          <w:bCs/>
          <w:sz w:val="24"/>
          <w:szCs w:val="24"/>
          <w:lang w:val="en-ZA"/>
        </w:rPr>
      </w:pPr>
    </w:p>
    <w:p w14:paraId="0E7A19FD" w14:textId="357D1BAE" w:rsidR="00FB2642" w:rsidRPr="00FB2642" w:rsidRDefault="00FB2642" w:rsidP="0049280A">
      <w:pPr>
        <w:spacing w:after="0" w:line="240" w:lineRule="auto"/>
        <w:rPr>
          <w:rFonts w:ascii="Arial" w:eastAsia="Times New Roman" w:hAnsi="Arial" w:cs="Arial"/>
          <w:b/>
          <w:bCs/>
          <w:sz w:val="24"/>
          <w:szCs w:val="24"/>
          <w:lang w:val="en-ZA"/>
        </w:rPr>
      </w:pPr>
    </w:p>
    <w:p w14:paraId="1B9BA460" w14:textId="0C54C3F4" w:rsidR="00FB2642" w:rsidRDefault="00FB2642" w:rsidP="0049280A">
      <w:pPr>
        <w:spacing w:after="0" w:line="240" w:lineRule="auto"/>
        <w:rPr>
          <w:rFonts w:ascii="Arial" w:eastAsia="Times New Roman" w:hAnsi="Arial" w:cs="Arial"/>
          <w:b/>
          <w:bCs/>
          <w:sz w:val="20"/>
          <w:szCs w:val="20"/>
          <w:lang w:val="en-ZA"/>
        </w:rPr>
      </w:pPr>
    </w:p>
    <w:p w14:paraId="2AEE1473" w14:textId="0A934B15" w:rsidR="00B86894" w:rsidRDefault="00B86894" w:rsidP="0049280A">
      <w:pPr>
        <w:spacing w:after="0" w:line="240" w:lineRule="auto"/>
        <w:rPr>
          <w:rFonts w:ascii="Arial" w:eastAsia="Times New Roman" w:hAnsi="Arial" w:cs="Arial"/>
          <w:b/>
          <w:bCs/>
          <w:sz w:val="20"/>
          <w:szCs w:val="20"/>
          <w:lang w:val="en-ZA"/>
        </w:rPr>
      </w:pPr>
    </w:p>
    <w:p w14:paraId="4FB42D29" w14:textId="403E2C1B" w:rsidR="00B86894" w:rsidRDefault="00E6781A" w:rsidP="00E6781A">
      <w:pPr>
        <w:tabs>
          <w:tab w:val="left" w:pos="6611"/>
        </w:tabs>
        <w:spacing w:after="0" w:line="240" w:lineRule="auto"/>
        <w:rPr>
          <w:rFonts w:ascii="Arial" w:eastAsia="Times New Roman" w:hAnsi="Arial" w:cs="Arial"/>
          <w:b/>
          <w:bCs/>
          <w:sz w:val="20"/>
          <w:szCs w:val="20"/>
          <w:lang w:val="en-ZA"/>
        </w:rPr>
      </w:pPr>
      <w:r>
        <w:rPr>
          <w:rFonts w:ascii="Arial" w:eastAsia="Times New Roman" w:hAnsi="Arial" w:cs="Arial"/>
          <w:b/>
          <w:bCs/>
          <w:sz w:val="20"/>
          <w:szCs w:val="20"/>
          <w:lang w:val="en-ZA"/>
        </w:rPr>
        <w:tab/>
      </w:r>
    </w:p>
    <w:p w14:paraId="2C2ED49D" w14:textId="1B9F457B" w:rsidR="00E6781A" w:rsidRDefault="00E6781A" w:rsidP="00E6781A">
      <w:pPr>
        <w:tabs>
          <w:tab w:val="left" w:pos="6611"/>
        </w:tabs>
        <w:spacing w:after="0" w:line="240" w:lineRule="auto"/>
        <w:rPr>
          <w:rFonts w:ascii="Arial" w:eastAsia="Times New Roman" w:hAnsi="Arial" w:cs="Arial"/>
          <w:b/>
          <w:bCs/>
          <w:sz w:val="20"/>
          <w:szCs w:val="20"/>
          <w:lang w:val="en-ZA"/>
        </w:rPr>
      </w:pPr>
    </w:p>
    <w:p w14:paraId="48394D3C" w14:textId="5954D08F" w:rsidR="00E6781A" w:rsidRDefault="00E6781A" w:rsidP="00E6781A">
      <w:pPr>
        <w:tabs>
          <w:tab w:val="left" w:pos="6611"/>
        </w:tabs>
        <w:spacing w:after="0" w:line="240" w:lineRule="auto"/>
        <w:rPr>
          <w:rFonts w:ascii="Arial" w:eastAsia="Times New Roman" w:hAnsi="Arial" w:cs="Arial"/>
          <w:b/>
          <w:bCs/>
          <w:sz w:val="20"/>
          <w:szCs w:val="20"/>
          <w:lang w:val="en-ZA"/>
        </w:rPr>
      </w:pPr>
    </w:p>
    <w:p w14:paraId="25D1EF05" w14:textId="01CB49F8" w:rsidR="00E6781A" w:rsidRDefault="00E6781A" w:rsidP="00E6781A">
      <w:pPr>
        <w:tabs>
          <w:tab w:val="left" w:pos="6611"/>
        </w:tabs>
        <w:spacing w:after="0" w:line="240" w:lineRule="auto"/>
        <w:rPr>
          <w:rFonts w:ascii="Arial" w:eastAsia="Times New Roman" w:hAnsi="Arial" w:cs="Arial"/>
          <w:b/>
          <w:bCs/>
          <w:sz w:val="20"/>
          <w:szCs w:val="20"/>
          <w:lang w:val="en-ZA"/>
        </w:rPr>
      </w:pPr>
    </w:p>
    <w:p w14:paraId="6EE15694" w14:textId="55C36168" w:rsidR="00E6781A" w:rsidRDefault="00E6781A" w:rsidP="00E6781A">
      <w:pPr>
        <w:tabs>
          <w:tab w:val="left" w:pos="6611"/>
        </w:tabs>
        <w:spacing w:after="0" w:line="240" w:lineRule="auto"/>
        <w:rPr>
          <w:rFonts w:ascii="Arial" w:eastAsia="Times New Roman" w:hAnsi="Arial" w:cs="Arial"/>
          <w:b/>
          <w:bCs/>
          <w:sz w:val="20"/>
          <w:szCs w:val="20"/>
          <w:lang w:val="en-ZA"/>
        </w:rPr>
      </w:pPr>
    </w:p>
    <w:p w14:paraId="437CA414" w14:textId="1FAF702E" w:rsidR="00E6781A" w:rsidRDefault="00E6781A" w:rsidP="00E6781A">
      <w:pPr>
        <w:tabs>
          <w:tab w:val="left" w:pos="6611"/>
        </w:tabs>
        <w:spacing w:after="0" w:line="240" w:lineRule="auto"/>
        <w:rPr>
          <w:rFonts w:ascii="Arial" w:eastAsia="Times New Roman" w:hAnsi="Arial" w:cs="Arial"/>
          <w:b/>
          <w:bCs/>
          <w:sz w:val="20"/>
          <w:szCs w:val="20"/>
          <w:lang w:val="en-ZA"/>
        </w:rPr>
      </w:pPr>
    </w:p>
    <w:p w14:paraId="286F512E" w14:textId="518A1B97" w:rsidR="00E6781A" w:rsidRDefault="00E6781A" w:rsidP="00E6781A">
      <w:pPr>
        <w:tabs>
          <w:tab w:val="left" w:pos="6611"/>
        </w:tabs>
        <w:spacing w:after="0" w:line="240" w:lineRule="auto"/>
        <w:rPr>
          <w:rFonts w:ascii="Arial" w:eastAsia="Times New Roman" w:hAnsi="Arial" w:cs="Arial"/>
          <w:b/>
          <w:bCs/>
          <w:sz w:val="20"/>
          <w:szCs w:val="20"/>
          <w:lang w:val="en-ZA"/>
        </w:rPr>
      </w:pPr>
    </w:p>
    <w:p w14:paraId="3A514D71" w14:textId="5C14BCDE" w:rsidR="00E6781A" w:rsidRDefault="00E6781A" w:rsidP="00E6781A">
      <w:pPr>
        <w:tabs>
          <w:tab w:val="left" w:pos="6611"/>
        </w:tabs>
        <w:spacing w:after="0" w:line="240" w:lineRule="auto"/>
        <w:rPr>
          <w:rFonts w:ascii="Arial" w:eastAsia="Times New Roman" w:hAnsi="Arial" w:cs="Arial"/>
          <w:b/>
          <w:bCs/>
          <w:sz w:val="20"/>
          <w:szCs w:val="20"/>
          <w:lang w:val="en-ZA"/>
        </w:rPr>
      </w:pPr>
    </w:p>
    <w:p w14:paraId="229E822B" w14:textId="35F46637" w:rsidR="00E6781A" w:rsidRDefault="00E6781A" w:rsidP="00E6781A">
      <w:pPr>
        <w:tabs>
          <w:tab w:val="left" w:pos="6611"/>
        </w:tabs>
        <w:spacing w:after="0" w:line="240" w:lineRule="auto"/>
        <w:rPr>
          <w:rFonts w:ascii="Arial" w:eastAsia="Times New Roman" w:hAnsi="Arial" w:cs="Arial"/>
          <w:b/>
          <w:bCs/>
          <w:sz w:val="20"/>
          <w:szCs w:val="20"/>
          <w:lang w:val="en-ZA"/>
        </w:rPr>
      </w:pPr>
    </w:p>
    <w:tbl>
      <w:tblPr>
        <w:tblStyle w:val="TableGrid"/>
        <w:tblW w:w="1017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8"/>
        <w:gridCol w:w="1558"/>
        <w:gridCol w:w="1558"/>
        <w:gridCol w:w="1558"/>
        <w:gridCol w:w="1559"/>
        <w:gridCol w:w="469"/>
        <w:gridCol w:w="1550"/>
      </w:tblGrid>
      <w:tr w:rsidR="00B86894" w:rsidRPr="0057325C" w14:paraId="7CEEEB48" w14:textId="77777777" w:rsidTr="00431BE2">
        <w:tc>
          <w:tcPr>
            <w:tcW w:w="8620" w:type="dxa"/>
            <w:gridSpan w:val="6"/>
          </w:tcPr>
          <w:p w14:paraId="3969268A" w14:textId="41F1E8B4" w:rsidR="00B86894" w:rsidRPr="00C9705E" w:rsidRDefault="00B86894" w:rsidP="00B86894">
            <w:pPr>
              <w:rPr>
                <w:rFonts w:ascii="Arial" w:hAnsi="Arial" w:cs="Arial"/>
                <w:b/>
                <w:sz w:val="24"/>
                <w:szCs w:val="24"/>
              </w:rPr>
            </w:pPr>
            <w:r w:rsidRPr="00C9705E">
              <w:rPr>
                <w:rFonts w:ascii="Arial" w:hAnsi="Arial" w:cs="Arial"/>
                <w:b/>
                <w:sz w:val="24"/>
                <w:szCs w:val="24"/>
              </w:rPr>
              <w:t>WORKSHEET</w:t>
            </w:r>
            <w:r>
              <w:rPr>
                <w:rFonts w:ascii="Arial" w:hAnsi="Arial" w:cs="Arial"/>
                <w:b/>
                <w:sz w:val="24"/>
                <w:szCs w:val="24"/>
              </w:rPr>
              <w:t xml:space="preserve"> 2</w:t>
            </w:r>
          </w:p>
        </w:tc>
        <w:tc>
          <w:tcPr>
            <w:tcW w:w="1550" w:type="dxa"/>
          </w:tcPr>
          <w:p w14:paraId="11F84800" w14:textId="77777777" w:rsidR="00B86894" w:rsidRPr="0057325C" w:rsidRDefault="00B86894" w:rsidP="00431BE2">
            <w:pPr>
              <w:rPr>
                <w:rFonts w:ascii="Arial" w:hAnsi="Arial" w:cs="Arial"/>
                <w:sz w:val="24"/>
                <w:szCs w:val="24"/>
              </w:rPr>
            </w:pPr>
          </w:p>
        </w:tc>
      </w:tr>
      <w:tr w:rsidR="00B86894" w14:paraId="0E1F0CF9" w14:textId="77777777" w:rsidTr="00431BE2">
        <w:tc>
          <w:tcPr>
            <w:tcW w:w="1918" w:type="dxa"/>
          </w:tcPr>
          <w:p w14:paraId="3ABE5FEB" w14:textId="77777777" w:rsidR="00B86894" w:rsidRDefault="00B86894" w:rsidP="00431BE2">
            <w:pPr>
              <w:rPr>
                <w:rFonts w:ascii="Arial" w:eastAsia="Calibri" w:hAnsi="Arial" w:cs="Arial"/>
                <w:b/>
                <w:sz w:val="24"/>
                <w:szCs w:val="24"/>
                <w:lang w:val="en-ZA"/>
              </w:rPr>
            </w:pPr>
            <w:r>
              <w:rPr>
                <w:rFonts w:ascii="Arial" w:eastAsia="Calibri" w:hAnsi="Arial" w:cs="Arial"/>
                <w:b/>
                <w:sz w:val="24"/>
                <w:szCs w:val="24"/>
                <w:lang w:val="en-ZA"/>
              </w:rPr>
              <w:t>GRADE</w:t>
            </w:r>
          </w:p>
        </w:tc>
        <w:tc>
          <w:tcPr>
            <w:tcW w:w="1558" w:type="dxa"/>
          </w:tcPr>
          <w:p w14:paraId="34729C4E" w14:textId="77777777" w:rsidR="00B86894" w:rsidRPr="00511B49" w:rsidRDefault="00B86894" w:rsidP="00431BE2">
            <w:pPr>
              <w:rPr>
                <w:rFonts w:ascii="Arial" w:eastAsia="Calibri" w:hAnsi="Arial" w:cs="Arial"/>
                <w:sz w:val="24"/>
                <w:szCs w:val="24"/>
                <w:lang w:val="en-ZA"/>
              </w:rPr>
            </w:pPr>
            <w:r w:rsidRPr="00511B49">
              <w:rPr>
                <w:rFonts w:ascii="Arial" w:eastAsia="Calibri" w:hAnsi="Arial" w:cs="Arial"/>
                <w:sz w:val="24"/>
                <w:szCs w:val="24"/>
                <w:lang w:val="en-ZA"/>
              </w:rPr>
              <w:t>11</w:t>
            </w:r>
          </w:p>
        </w:tc>
        <w:tc>
          <w:tcPr>
            <w:tcW w:w="1558" w:type="dxa"/>
          </w:tcPr>
          <w:p w14:paraId="2BE31F53" w14:textId="77777777" w:rsidR="00B86894" w:rsidRDefault="00B86894" w:rsidP="00431BE2">
            <w:pPr>
              <w:rPr>
                <w:rFonts w:ascii="Arial" w:eastAsia="Calibri" w:hAnsi="Arial" w:cs="Arial"/>
                <w:b/>
                <w:sz w:val="24"/>
                <w:szCs w:val="24"/>
                <w:lang w:val="en-ZA"/>
              </w:rPr>
            </w:pPr>
            <w:r>
              <w:rPr>
                <w:rFonts w:ascii="Arial" w:eastAsia="Calibri" w:hAnsi="Arial" w:cs="Arial"/>
                <w:b/>
                <w:sz w:val="24"/>
                <w:szCs w:val="24"/>
                <w:lang w:val="en-ZA"/>
              </w:rPr>
              <w:t xml:space="preserve">TERM </w:t>
            </w:r>
          </w:p>
        </w:tc>
        <w:tc>
          <w:tcPr>
            <w:tcW w:w="1558" w:type="dxa"/>
          </w:tcPr>
          <w:p w14:paraId="43357577" w14:textId="77777777" w:rsidR="00B86894" w:rsidRPr="00511B49" w:rsidRDefault="00B86894" w:rsidP="00431BE2">
            <w:pPr>
              <w:rPr>
                <w:rFonts w:ascii="Arial" w:eastAsia="Calibri" w:hAnsi="Arial" w:cs="Arial"/>
                <w:sz w:val="24"/>
                <w:szCs w:val="24"/>
                <w:lang w:val="en-ZA"/>
              </w:rPr>
            </w:pPr>
            <w:r w:rsidRPr="00511B49">
              <w:rPr>
                <w:rFonts w:ascii="Arial" w:eastAsia="Calibri" w:hAnsi="Arial" w:cs="Arial"/>
                <w:sz w:val="24"/>
                <w:szCs w:val="24"/>
                <w:lang w:val="en-ZA"/>
              </w:rPr>
              <w:t>2</w:t>
            </w:r>
          </w:p>
        </w:tc>
        <w:tc>
          <w:tcPr>
            <w:tcW w:w="1559" w:type="dxa"/>
          </w:tcPr>
          <w:p w14:paraId="74E8268D" w14:textId="77777777" w:rsidR="00B86894" w:rsidRDefault="00B86894" w:rsidP="00431BE2">
            <w:pPr>
              <w:rPr>
                <w:rFonts w:ascii="Arial" w:eastAsia="Calibri" w:hAnsi="Arial" w:cs="Arial"/>
                <w:b/>
                <w:sz w:val="24"/>
                <w:szCs w:val="24"/>
                <w:lang w:val="en-ZA"/>
              </w:rPr>
            </w:pPr>
            <w:r>
              <w:rPr>
                <w:rFonts w:ascii="Arial" w:eastAsia="Calibri" w:hAnsi="Arial" w:cs="Arial"/>
                <w:b/>
                <w:sz w:val="24"/>
                <w:szCs w:val="24"/>
                <w:lang w:val="en-ZA"/>
              </w:rPr>
              <w:t>WEEK</w:t>
            </w:r>
          </w:p>
        </w:tc>
        <w:tc>
          <w:tcPr>
            <w:tcW w:w="2019" w:type="dxa"/>
            <w:gridSpan w:val="2"/>
          </w:tcPr>
          <w:p w14:paraId="091BE4A4" w14:textId="189A150B" w:rsidR="00B86894" w:rsidRPr="00511B49" w:rsidRDefault="002C5788" w:rsidP="00431BE2">
            <w:pPr>
              <w:rPr>
                <w:rFonts w:ascii="Arial" w:eastAsia="Calibri" w:hAnsi="Arial" w:cs="Arial"/>
                <w:sz w:val="24"/>
                <w:szCs w:val="24"/>
                <w:lang w:val="en-ZA"/>
              </w:rPr>
            </w:pPr>
            <w:r>
              <w:rPr>
                <w:rFonts w:ascii="Arial" w:eastAsia="Calibri" w:hAnsi="Arial" w:cs="Arial"/>
                <w:sz w:val="24"/>
                <w:szCs w:val="24"/>
                <w:lang w:val="en-ZA"/>
              </w:rPr>
              <w:t>7</w:t>
            </w:r>
          </w:p>
        </w:tc>
      </w:tr>
    </w:tbl>
    <w:p w14:paraId="58415212" w14:textId="77777777" w:rsidR="00B86894" w:rsidRPr="00E6781A" w:rsidRDefault="00B86894" w:rsidP="00B86894">
      <w:pPr>
        <w:spacing w:after="0" w:line="240" w:lineRule="auto"/>
        <w:rPr>
          <w:rFonts w:ascii="Arial" w:eastAsia="Calibri" w:hAnsi="Arial" w:cs="Arial"/>
          <w:b/>
          <w:sz w:val="24"/>
          <w:szCs w:val="24"/>
          <w:lang w:val="en-ZA"/>
        </w:rPr>
      </w:pPr>
    </w:p>
    <w:tbl>
      <w:tblPr>
        <w:tblStyle w:val="TableGrid"/>
        <w:tblW w:w="10299" w:type="dxa"/>
        <w:tblInd w:w="-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
        <w:gridCol w:w="2791"/>
        <w:gridCol w:w="1578"/>
        <w:gridCol w:w="1578"/>
        <w:gridCol w:w="1579"/>
        <w:gridCol w:w="2045"/>
      </w:tblGrid>
      <w:tr w:rsidR="00B86894" w14:paraId="2F9A23E7" w14:textId="77777777" w:rsidTr="00431BE2">
        <w:tc>
          <w:tcPr>
            <w:tcW w:w="3476" w:type="dxa"/>
            <w:gridSpan w:val="2"/>
          </w:tcPr>
          <w:p w14:paraId="5CF65D6B" w14:textId="7365E4F3" w:rsidR="00B86894" w:rsidRPr="000836BE" w:rsidRDefault="00B86894" w:rsidP="00B86894">
            <w:pPr>
              <w:rPr>
                <w:rFonts w:ascii="Arial" w:eastAsia="Calibri" w:hAnsi="Arial" w:cs="Arial"/>
                <w:b/>
                <w:sz w:val="24"/>
                <w:szCs w:val="24"/>
                <w:lang w:val="en-ZA"/>
              </w:rPr>
            </w:pPr>
            <w:r>
              <w:rPr>
                <w:rFonts w:ascii="Arial" w:eastAsia="Calibri" w:hAnsi="Arial" w:cs="Arial"/>
                <w:b/>
                <w:sz w:val="24"/>
                <w:szCs w:val="24"/>
                <w:lang w:val="en-ZA"/>
              </w:rPr>
              <w:t>ACTIVITY 2</w:t>
            </w:r>
          </w:p>
        </w:tc>
        <w:tc>
          <w:tcPr>
            <w:tcW w:w="1558" w:type="dxa"/>
          </w:tcPr>
          <w:p w14:paraId="726ACCC0" w14:textId="77777777" w:rsidR="00B86894" w:rsidRDefault="00B86894" w:rsidP="00431BE2">
            <w:pPr>
              <w:rPr>
                <w:rFonts w:ascii="Arial" w:eastAsia="Calibri" w:hAnsi="Arial" w:cs="Arial"/>
                <w:b/>
                <w:sz w:val="24"/>
                <w:szCs w:val="24"/>
                <w:lang w:val="en-ZA"/>
              </w:rPr>
            </w:pPr>
          </w:p>
        </w:tc>
        <w:tc>
          <w:tcPr>
            <w:tcW w:w="1558" w:type="dxa"/>
          </w:tcPr>
          <w:p w14:paraId="063DDDC3" w14:textId="77777777" w:rsidR="00B86894" w:rsidRPr="00511B49" w:rsidRDefault="00B86894" w:rsidP="00431BE2">
            <w:pPr>
              <w:rPr>
                <w:rFonts w:ascii="Arial" w:eastAsia="Calibri" w:hAnsi="Arial" w:cs="Arial"/>
                <w:sz w:val="24"/>
                <w:szCs w:val="24"/>
                <w:lang w:val="en-ZA"/>
              </w:rPr>
            </w:pPr>
          </w:p>
        </w:tc>
        <w:tc>
          <w:tcPr>
            <w:tcW w:w="1559" w:type="dxa"/>
          </w:tcPr>
          <w:p w14:paraId="0E7126A2" w14:textId="77777777" w:rsidR="00B86894" w:rsidRDefault="00B86894" w:rsidP="00431BE2">
            <w:pPr>
              <w:rPr>
                <w:rFonts w:ascii="Arial" w:eastAsia="Calibri" w:hAnsi="Arial" w:cs="Arial"/>
                <w:b/>
                <w:sz w:val="24"/>
                <w:szCs w:val="24"/>
                <w:lang w:val="en-ZA"/>
              </w:rPr>
            </w:pPr>
          </w:p>
        </w:tc>
        <w:tc>
          <w:tcPr>
            <w:tcW w:w="2019" w:type="dxa"/>
          </w:tcPr>
          <w:p w14:paraId="25E3CF73" w14:textId="77777777" w:rsidR="00B86894" w:rsidRPr="00511B49" w:rsidRDefault="00B86894" w:rsidP="00431BE2">
            <w:pPr>
              <w:rPr>
                <w:rFonts w:ascii="Arial" w:eastAsia="Calibri" w:hAnsi="Arial" w:cs="Arial"/>
                <w:sz w:val="24"/>
                <w:szCs w:val="24"/>
                <w:lang w:val="en-ZA"/>
              </w:rPr>
            </w:pPr>
          </w:p>
        </w:tc>
      </w:tr>
      <w:tr w:rsidR="00B86894" w14:paraId="4EFFE80C" w14:textId="77777777" w:rsidTr="00431BE2">
        <w:tc>
          <w:tcPr>
            <w:tcW w:w="720" w:type="dxa"/>
          </w:tcPr>
          <w:p w14:paraId="47602671" w14:textId="77777777" w:rsidR="00B86894" w:rsidRDefault="00B86894" w:rsidP="00431BE2">
            <w:pPr>
              <w:rPr>
                <w:rFonts w:ascii="Arial" w:eastAsia="Calibri" w:hAnsi="Arial" w:cs="Arial"/>
                <w:b/>
                <w:sz w:val="24"/>
                <w:szCs w:val="24"/>
                <w:lang w:val="en-ZA"/>
              </w:rPr>
            </w:pPr>
          </w:p>
        </w:tc>
        <w:tc>
          <w:tcPr>
            <w:tcW w:w="2756" w:type="dxa"/>
          </w:tcPr>
          <w:p w14:paraId="4EAF8881" w14:textId="77777777" w:rsidR="00B86894" w:rsidRPr="00511B49" w:rsidRDefault="00B86894" w:rsidP="00431BE2">
            <w:pPr>
              <w:rPr>
                <w:rFonts w:ascii="Arial" w:eastAsia="Calibri" w:hAnsi="Arial" w:cs="Arial"/>
                <w:sz w:val="24"/>
                <w:szCs w:val="24"/>
                <w:lang w:val="en-ZA"/>
              </w:rPr>
            </w:pPr>
          </w:p>
        </w:tc>
        <w:tc>
          <w:tcPr>
            <w:tcW w:w="1558" w:type="dxa"/>
          </w:tcPr>
          <w:p w14:paraId="3F149355" w14:textId="77777777" w:rsidR="00B86894" w:rsidRDefault="00B86894" w:rsidP="00431BE2">
            <w:pPr>
              <w:rPr>
                <w:rFonts w:ascii="Arial" w:eastAsia="Calibri" w:hAnsi="Arial" w:cs="Arial"/>
                <w:b/>
                <w:sz w:val="24"/>
                <w:szCs w:val="24"/>
                <w:lang w:val="en-ZA"/>
              </w:rPr>
            </w:pPr>
          </w:p>
        </w:tc>
        <w:tc>
          <w:tcPr>
            <w:tcW w:w="1558" w:type="dxa"/>
          </w:tcPr>
          <w:p w14:paraId="1364EEE3" w14:textId="77777777" w:rsidR="00B86894" w:rsidRPr="00511B49" w:rsidRDefault="00B86894" w:rsidP="00431BE2">
            <w:pPr>
              <w:rPr>
                <w:rFonts w:ascii="Arial" w:eastAsia="Calibri" w:hAnsi="Arial" w:cs="Arial"/>
                <w:sz w:val="24"/>
                <w:szCs w:val="24"/>
                <w:lang w:val="en-ZA"/>
              </w:rPr>
            </w:pPr>
          </w:p>
        </w:tc>
        <w:tc>
          <w:tcPr>
            <w:tcW w:w="1559" w:type="dxa"/>
          </w:tcPr>
          <w:p w14:paraId="222D2720" w14:textId="77777777" w:rsidR="00B86894" w:rsidRDefault="00B86894" w:rsidP="00431BE2">
            <w:pPr>
              <w:rPr>
                <w:rFonts w:ascii="Arial" w:eastAsia="Calibri" w:hAnsi="Arial" w:cs="Arial"/>
                <w:b/>
                <w:sz w:val="24"/>
                <w:szCs w:val="24"/>
                <w:lang w:val="en-ZA"/>
              </w:rPr>
            </w:pPr>
          </w:p>
        </w:tc>
        <w:tc>
          <w:tcPr>
            <w:tcW w:w="2019" w:type="dxa"/>
          </w:tcPr>
          <w:p w14:paraId="3942B3FE" w14:textId="77777777" w:rsidR="00B86894" w:rsidRPr="00511B49" w:rsidRDefault="00B86894" w:rsidP="00431BE2">
            <w:pPr>
              <w:rPr>
                <w:rFonts w:ascii="Arial" w:eastAsia="Calibri" w:hAnsi="Arial" w:cs="Arial"/>
                <w:sz w:val="24"/>
                <w:szCs w:val="24"/>
                <w:lang w:val="en-ZA"/>
              </w:rPr>
            </w:pPr>
          </w:p>
        </w:tc>
      </w:tr>
    </w:tbl>
    <w:p w14:paraId="282638E0" w14:textId="5D680D4F" w:rsidR="00B86894" w:rsidRDefault="00B86894" w:rsidP="0049280A">
      <w:pPr>
        <w:spacing w:after="0" w:line="240" w:lineRule="auto"/>
        <w:rPr>
          <w:rFonts w:ascii="Arial" w:eastAsia="Times New Roman" w:hAnsi="Arial" w:cs="Arial"/>
          <w:b/>
          <w:bCs/>
          <w:sz w:val="20"/>
          <w:szCs w:val="20"/>
          <w:lang w:val="en-ZA"/>
        </w:rPr>
      </w:pPr>
    </w:p>
    <w:p w14:paraId="7BD38436" w14:textId="7C83F6C3" w:rsidR="002C5788" w:rsidRDefault="002C5788" w:rsidP="0049280A">
      <w:pPr>
        <w:spacing w:after="0" w:line="240" w:lineRule="auto"/>
        <w:rPr>
          <w:rFonts w:ascii="Arial" w:eastAsia="Times New Roman" w:hAnsi="Arial" w:cs="Arial"/>
          <w:b/>
          <w:bCs/>
          <w:sz w:val="20"/>
          <w:szCs w:val="20"/>
          <w:lang w:val="en-ZA"/>
        </w:rPr>
      </w:pPr>
    </w:p>
    <w:p w14:paraId="6D9E8D73" w14:textId="77777777" w:rsidR="002C5788" w:rsidRDefault="002C5788" w:rsidP="0049280A">
      <w:pPr>
        <w:spacing w:after="0" w:line="240" w:lineRule="auto"/>
        <w:rPr>
          <w:rFonts w:ascii="Arial" w:eastAsia="Times New Roman" w:hAnsi="Arial" w:cs="Arial"/>
          <w:b/>
          <w:bCs/>
          <w:sz w:val="20"/>
          <w:szCs w:val="20"/>
          <w:lang w:val="en-ZA"/>
        </w:rPr>
      </w:pPr>
    </w:p>
    <w:tbl>
      <w:tblPr>
        <w:tblStyle w:val="TableGrid"/>
        <w:tblW w:w="0" w:type="auto"/>
        <w:tblLook w:val="04A0" w:firstRow="1" w:lastRow="0" w:firstColumn="1" w:lastColumn="0" w:noHBand="0" w:noVBand="1"/>
      </w:tblPr>
      <w:tblGrid>
        <w:gridCol w:w="9350"/>
      </w:tblGrid>
      <w:tr w:rsidR="00431BE2" w14:paraId="0FA674BC" w14:textId="77777777" w:rsidTr="00431BE2">
        <w:tc>
          <w:tcPr>
            <w:tcW w:w="9350" w:type="dxa"/>
          </w:tcPr>
          <w:p w14:paraId="57F93D03" w14:textId="0C739DA5" w:rsidR="00431BE2" w:rsidRPr="002C5788" w:rsidRDefault="00431BE2" w:rsidP="002C5788">
            <w:pPr>
              <w:pStyle w:val="ListParagraph"/>
              <w:numPr>
                <w:ilvl w:val="1"/>
                <w:numId w:val="32"/>
              </w:numPr>
              <w:rPr>
                <w:rFonts w:ascii="Arial" w:hAnsi="Arial" w:cs="Arial"/>
                <w:b/>
                <w:bCs/>
                <w:sz w:val="24"/>
                <w:szCs w:val="24"/>
              </w:rPr>
            </w:pPr>
            <w:r w:rsidRPr="002C5788">
              <w:rPr>
                <w:rFonts w:ascii="Arial" w:hAnsi="Arial" w:cs="Arial"/>
                <w:b/>
                <w:bCs/>
                <w:sz w:val="24"/>
                <w:szCs w:val="24"/>
              </w:rPr>
              <w:t>Calculate the following financial indicators on 30 June 2019:</w:t>
            </w:r>
          </w:p>
        </w:tc>
      </w:tr>
      <w:tr w:rsidR="00431BE2" w14:paraId="6AC982B6" w14:textId="77777777" w:rsidTr="00431BE2">
        <w:tc>
          <w:tcPr>
            <w:tcW w:w="9350" w:type="dxa"/>
          </w:tcPr>
          <w:p w14:paraId="44AF1BB9" w14:textId="77777777" w:rsidR="002C5788" w:rsidRDefault="002C5788" w:rsidP="002C5788">
            <w:pPr>
              <w:pStyle w:val="ListParagraph"/>
              <w:ind w:left="400"/>
              <w:rPr>
                <w:rFonts w:ascii="Arial" w:hAnsi="Arial" w:cs="Arial"/>
                <w:b/>
                <w:bCs/>
                <w:sz w:val="24"/>
                <w:szCs w:val="24"/>
              </w:rPr>
            </w:pPr>
          </w:p>
          <w:p w14:paraId="7FD8FF33" w14:textId="07724641" w:rsidR="00431BE2" w:rsidRPr="002C5788" w:rsidRDefault="002C5788" w:rsidP="002C5788">
            <w:pPr>
              <w:rPr>
                <w:rFonts w:ascii="Arial" w:hAnsi="Arial" w:cs="Arial"/>
                <w:b/>
                <w:bCs/>
                <w:sz w:val="24"/>
                <w:szCs w:val="24"/>
              </w:rPr>
            </w:pPr>
            <w:r>
              <w:rPr>
                <w:rFonts w:ascii="Arial" w:hAnsi="Arial" w:cs="Arial"/>
                <w:b/>
                <w:bCs/>
                <w:sz w:val="24"/>
                <w:szCs w:val="24"/>
              </w:rPr>
              <w:t xml:space="preserve">2.1.1        </w:t>
            </w:r>
            <w:r w:rsidR="00431BE2" w:rsidRPr="002C5788">
              <w:rPr>
                <w:rFonts w:ascii="Arial" w:hAnsi="Arial" w:cs="Arial"/>
                <w:b/>
                <w:bCs/>
                <w:sz w:val="24"/>
                <w:szCs w:val="24"/>
              </w:rPr>
              <w:t>Acid test ratio</w:t>
            </w:r>
          </w:p>
          <w:p w14:paraId="42C33C7E" w14:textId="77777777" w:rsidR="00431BE2" w:rsidRDefault="00431BE2" w:rsidP="00431BE2">
            <w:pPr>
              <w:pStyle w:val="ListParagraph"/>
              <w:ind w:left="1120"/>
              <w:rPr>
                <w:rFonts w:ascii="Arial" w:hAnsi="Arial" w:cs="Arial"/>
                <w:sz w:val="24"/>
                <w:szCs w:val="24"/>
              </w:rPr>
            </w:pPr>
          </w:p>
          <w:p w14:paraId="56F47614" w14:textId="77777777" w:rsidR="00431BE2" w:rsidRDefault="00431BE2" w:rsidP="00431BE2">
            <w:pPr>
              <w:pStyle w:val="ListParagraph"/>
              <w:ind w:left="1120"/>
              <w:rPr>
                <w:rFonts w:ascii="Arial" w:hAnsi="Arial" w:cs="Arial"/>
                <w:sz w:val="24"/>
                <w:szCs w:val="24"/>
              </w:rPr>
            </w:pPr>
            <w:r>
              <w:rPr>
                <w:rFonts w:ascii="Arial" w:hAnsi="Arial" w:cs="Arial"/>
                <w:sz w:val="24"/>
                <w:szCs w:val="24"/>
              </w:rPr>
              <w:t>(507 500 – 282 000) : 317 600  OR  (123 000 + 102 500) : 635 200</w:t>
            </w:r>
          </w:p>
          <w:p w14:paraId="7B62C1F7" w14:textId="77777777" w:rsidR="00431BE2" w:rsidRDefault="00431BE2" w:rsidP="00431BE2">
            <w:pPr>
              <w:pStyle w:val="ListParagraph"/>
              <w:ind w:left="1120"/>
              <w:rPr>
                <w:rFonts w:ascii="Arial" w:hAnsi="Arial" w:cs="Arial"/>
                <w:sz w:val="24"/>
                <w:szCs w:val="24"/>
              </w:rPr>
            </w:pPr>
          </w:p>
          <w:p w14:paraId="16B825BB" w14:textId="77777777" w:rsidR="00431BE2" w:rsidRDefault="00431BE2" w:rsidP="00431BE2">
            <w:pPr>
              <w:pStyle w:val="ListParagraph"/>
              <w:ind w:left="1120"/>
              <w:rPr>
                <w:rFonts w:ascii="Arial" w:hAnsi="Arial" w:cs="Arial"/>
                <w:sz w:val="24"/>
                <w:szCs w:val="24"/>
              </w:rPr>
            </w:pPr>
            <w:r>
              <w:rPr>
                <w:rFonts w:ascii="Arial" w:hAnsi="Arial" w:cs="Arial"/>
                <w:sz w:val="24"/>
                <w:szCs w:val="24"/>
              </w:rPr>
              <w:t>= 225 500 : 317 600</w:t>
            </w:r>
          </w:p>
          <w:p w14:paraId="318C3A4C" w14:textId="77777777" w:rsidR="00431BE2" w:rsidRDefault="00431BE2" w:rsidP="00431BE2">
            <w:pPr>
              <w:pStyle w:val="ListParagraph"/>
              <w:ind w:left="1120"/>
              <w:rPr>
                <w:rFonts w:ascii="Arial" w:hAnsi="Arial" w:cs="Arial"/>
                <w:sz w:val="24"/>
                <w:szCs w:val="24"/>
              </w:rPr>
            </w:pPr>
          </w:p>
          <w:p w14:paraId="6BA53466" w14:textId="77777777" w:rsidR="00431BE2" w:rsidRDefault="00431BE2" w:rsidP="00431BE2">
            <w:pPr>
              <w:pStyle w:val="ListParagraph"/>
              <w:ind w:left="1120"/>
              <w:rPr>
                <w:rFonts w:ascii="Arial" w:hAnsi="Arial" w:cs="Arial"/>
                <w:sz w:val="24"/>
                <w:szCs w:val="24"/>
              </w:rPr>
            </w:pPr>
            <w:r>
              <w:rPr>
                <w:rFonts w:ascii="Arial" w:hAnsi="Arial" w:cs="Arial"/>
                <w:sz w:val="24"/>
                <w:szCs w:val="24"/>
              </w:rPr>
              <w:t>= 0.7 : 1</w:t>
            </w:r>
            <w:r w:rsidRPr="008701B4">
              <w:rPr>
                <w:rFonts w:ascii="Arial" w:hAnsi="Arial" w:cs="Arial"/>
                <w:sz w:val="24"/>
                <w:szCs w:val="24"/>
              </w:rPr>
              <w:tab/>
            </w:r>
          </w:p>
          <w:p w14:paraId="7E844F87" w14:textId="77777777" w:rsidR="00431BE2" w:rsidRDefault="00431BE2" w:rsidP="00431BE2">
            <w:pPr>
              <w:pStyle w:val="ListParagraph"/>
              <w:ind w:left="1120"/>
              <w:rPr>
                <w:rFonts w:ascii="Arial" w:hAnsi="Arial" w:cs="Arial"/>
                <w:sz w:val="24"/>
                <w:szCs w:val="24"/>
              </w:rPr>
            </w:pPr>
          </w:p>
          <w:p w14:paraId="3BD80F23" w14:textId="361FD6E8" w:rsidR="002C5788" w:rsidRPr="008701B4" w:rsidRDefault="002C5788" w:rsidP="00431BE2">
            <w:pPr>
              <w:pStyle w:val="ListParagraph"/>
              <w:ind w:left="1120"/>
              <w:rPr>
                <w:rFonts w:ascii="Arial" w:hAnsi="Arial" w:cs="Arial"/>
                <w:sz w:val="24"/>
                <w:szCs w:val="24"/>
              </w:rPr>
            </w:pPr>
          </w:p>
        </w:tc>
      </w:tr>
      <w:tr w:rsidR="00431BE2" w14:paraId="3A4FBD21" w14:textId="77777777" w:rsidTr="00431BE2">
        <w:tc>
          <w:tcPr>
            <w:tcW w:w="9350" w:type="dxa"/>
          </w:tcPr>
          <w:p w14:paraId="4FA86785" w14:textId="7F4730E7" w:rsidR="00431BE2" w:rsidRPr="002C5788" w:rsidRDefault="002C5788" w:rsidP="002C5788">
            <w:pPr>
              <w:pStyle w:val="ListParagraph"/>
              <w:numPr>
                <w:ilvl w:val="2"/>
                <w:numId w:val="33"/>
              </w:numPr>
              <w:rPr>
                <w:rFonts w:ascii="Arial" w:hAnsi="Arial" w:cs="Arial"/>
                <w:b/>
                <w:bCs/>
                <w:sz w:val="24"/>
                <w:szCs w:val="24"/>
              </w:rPr>
            </w:pPr>
            <w:r>
              <w:rPr>
                <w:rFonts w:ascii="Arial" w:hAnsi="Arial" w:cs="Arial"/>
                <w:b/>
                <w:bCs/>
                <w:sz w:val="24"/>
                <w:szCs w:val="24"/>
              </w:rPr>
              <w:t xml:space="preserve">   </w:t>
            </w:r>
            <w:r w:rsidR="00431BE2" w:rsidRPr="002C5788">
              <w:rPr>
                <w:rFonts w:ascii="Arial" w:hAnsi="Arial" w:cs="Arial"/>
                <w:b/>
                <w:bCs/>
                <w:sz w:val="24"/>
                <w:szCs w:val="24"/>
              </w:rPr>
              <w:t>Debt equity ratio</w:t>
            </w:r>
          </w:p>
          <w:p w14:paraId="0A982645" w14:textId="77777777" w:rsidR="00431BE2" w:rsidRDefault="00431BE2" w:rsidP="00431BE2">
            <w:pPr>
              <w:ind w:left="720"/>
              <w:contextualSpacing/>
              <w:rPr>
                <w:rFonts w:ascii="Arial" w:hAnsi="Arial" w:cs="Arial"/>
                <w:sz w:val="24"/>
                <w:szCs w:val="24"/>
              </w:rPr>
            </w:pPr>
          </w:p>
          <w:p w14:paraId="0A00ED73" w14:textId="2DD0E0C0" w:rsidR="00431BE2" w:rsidRDefault="002C5788" w:rsidP="00431BE2">
            <w:pPr>
              <w:ind w:left="720"/>
              <w:contextualSpacing/>
              <w:rPr>
                <w:rFonts w:ascii="Arial" w:hAnsi="Arial" w:cs="Arial"/>
                <w:sz w:val="24"/>
                <w:szCs w:val="24"/>
              </w:rPr>
            </w:pPr>
            <w:r>
              <w:rPr>
                <w:rFonts w:ascii="Arial" w:hAnsi="Arial" w:cs="Arial"/>
                <w:sz w:val="24"/>
                <w:szCs w:val="24"/>
              </w:rPr>
              <w:t xml:space="preserve">   </w:t>
            </w:r>
            <w:r w:rsidR="00431BE2">
              <w:rPr>
                <w:rFonts w:ascii="Arial" w:hAnsi="Arial" w:cs="Arial"/>
                <w:sz w:val="24"/>
                <w:szCs w:val="24"/>
              </w:rPr>
              <w:t>4 000 000 : 5 025 375</w:t>
            </w:r>
          </w:p>
          <w:p w14:paraId="60A21A16" w14:textId="77777777" w:rsidR="00431BE2" w:rsidRDefault="00431BE2" w:rsidP="00431BE2">
            <w:pPr>
              <w:ind w:left="720"/>
              <w:contextualSpacing/>
              <w:rPr>
                <w:rFonts w:ascii="Arial" w:hAnsi="Arial" w:cs="Arial"/>
                <w:sz w:val="24"/>
                <w:szCs w:val="24"/>
              </w:rPr>
            </w:pPr>
          </w:p>
          <w:p w14:paraId="45CF9881" w14:textId="34EBF8A9" w:rsidR="00431BE2" w:rsidRDefault="002C5788" w:rsidP="00431BE2">
            <w:pPr>
              <w:ind w:left="720"/>
              <w:contextualSpacing/>
              <w:rPr>
                <w:rFonts w:ascii="Arial" w:hAnsi="Arial" w:cs="Arial"/>
                <w:sz w:val="24"/>
                <w:szCs w:val="24"/>
              </w:rPr>
            </w:pPr>
            <w:r>
              <w:rPr>
                <w:rFonts w:ascii="Arial" w:hAnsi="Arial" w:cs="Arial"/>
                <w:sz w:val="24"/>
                <w:szCs w:val="24"/>
              </w:rPr>
              <w:t xml:space="preserve">   </w:t>
            </w:r>
            <w:r w:rsidR="00431BE2">
              <w:rPr>
                <w:rFonts w:ascii="Arial" w:hAnsi="Arial" w:cs="Arial"/>
                <w:sz w:val="24"/>
                <w:szCs w:val="24"/>
              </w:rPr>
              <w:t>= 0.8 : 1</w:t>
            </w:r>
          </w:p>
          <w:p w14:paraId="5BAF46BB" w14:textId="77777777" w:rsidR="002C5788" w:rsidRPr="008701B4" w:rsidRDefault="002C5788" w:rsidP="00431BE2">
            <w:pPr>
              <w:ind w:left="720"/>
              <w:contextualSpacing/>
              <w:rPr>
                <w:rFonts w:ascii="Arial" w:hAnsi="Arial" w:cs="Arial"/>
                <w:sz w:val="24"/>
                <w:szCs w:val="24"/>
              </w:rPr>
            </w:pPr>
          </w:p>
          <w:p w14:paraId="481A76E3" w14:textId="77777777" w:rsidR="00431BE2" w:rsidRDefault="00431BE2" w:rsidP="00431BE2">
            <w:pPr>
              <w:rPr>
                <w:rFonts w:ascii="Arial" w:hAnsi="Arial" w:cs="Arial"/>
                <w:sz w:val="24"/>
                <w:szCs w:val="24"/>
              </w:rPr>
            </w:pPr>
          </w:p>
        </w:tc>
      </w:tr>
      <w:tr w:rsidR="00431BE2" w14:paraId="5F438351" w14:textId="77777777" w:rsidTr="00431BE2">
        <w:tc>
          <w:tcPr>
            <w:tcW w:w="9350" w:type="dxa"/>
          </w:tcPr>
          <w:p w14:paraId="20176C96" w14:textId="2532A07B" w:rsidR="00431BE2" w:rsidRPr="002C5788" w:rsidRDefault="002C5788" w:rsidP="002C5788">
            <w:pPr>
              <w:pStyle w:val="ListParagraph"/>
              <w:numPr>
                <w:ilvl w:val="2"/>
                <w:numId w:val="33"/>
              </w:numPr>
              <w:rPr>
                <w:rFonts w:ascii="Arial" w:hAnsi="Arial" w:cs="Arial"/>
                <w:b/>
                <w:bCs/>
                <w:sz w:val="24"/>
                <w:szCs w:val="24"/>
              </w:rPr>
            </w:pPr>
            <w:r>
              <w:rPr>
                <w:rFonts w:ascii="Arial" w:hAnsi="Arial" w:cs="Arial"/>
                <w:b/>
                <w:bCs/>
                <w:sz w:val="24"/>
                <w:szCs w:val="24"/>
              </w:rPr>
              <w:t xml:space="preserve">   </w:t>
            </w:r>
            <w:r w:rsidR="00431BE2" w:rsidRPr="002C5788">
              <w:rPr>
                <w:rFonts w:ascii="Arial" w:hAnsi="Arial" w:cs="Arial"/>
                <w:b/>
                <w:bCs/>
                <w:sz w:val="24"/>
                <w:szCs w:val="24"/>
              </w:rPr>
              <w:t>Percentage return on average partners equity</w:t>
            </w:r>
          </w:p>
          <w:p w14:paraId="3DAD88EA" w14:textId="77777777" w:rsidR="00431BE2" w:rsidRDefault="00431BE2" w:rsidP="00431BE2">
            <w:pPr>
              <w:ind w:left="720"/>
              <w:contextualSpacing/>
              <w:rPr>
                <w:rFonts w:ascii="Arial" w:hAnsi="Arial" w:cs="Arial"/>
                <w:sz w:val="24"/>
                <w:szCs w:val="24"/>
              </w:rPr>
            </w:pPr>
          </w:p>
          <w:p w14:paraId="456A4B5B" w14:textId="2C1AEC46" w:rsidR="00431BE2" w:rsidRDefault="00431BE2" w:rsidP="00431BE2">
            <w:pPr>
              <w:ind w:left="720"/>
              <w:contextualSpacing/>
              <w:rPr>
                <w:rFonts w:ascii="Arial" w:hAnsi="Arial" w:cs="Arial"/>
                <w:sz w:val="24"/>
                <w:szCs w:val="24"/>
              </w:rPr>
            </w:pPr>
            <w:r w:rsidRPr="002C5788">
              <w:rPr>
                <w:rFonts w:ascii="Arial" w:hAnsi="Arial" w:cs="Arial"/>
                <w:sz w:val="24"/>
                <w:szCs w:val="24"/>
              </w:rPr>
              <w:t xml:space="preserve">  </w:t>
            </w:r>
            <w:r w:rsidR="002C5788" w:rsidRPr="002C5788">
              <w:rPr>
                <w:rFonts w:ascii="Arial" w:hAnsi="Arial" w:cs="Arial"/>
                <w:sz w:val="24"/>
                <w:szCs w:val="24"/>
              </w:rPr>
              <w:t xml:space="preserve">  </w:t>
            </w:r>
            <w:r w:rsidR="002C5788">
              <w:rPr>
                <w:rFonts w:ascii="Arial" w:hAnsi="Arial" w:cs="Arial"/>
                <w:sz w:val="24"/>
                <w:szCs w:val="24"/>
                <w:u w:val="single"/>
              </w:rPr>
              <w:t xml:space="preserve">   </w:t>
            </w:r>
            <w:r w:rsidRPr="00D43A56">
              <w:rPr>
                <w:rFonts w:ascii="Arial" w:hAnsi="Arial" w:cs="Arial"/>
                <w:sz w:val="24"/>
                <w:szCs w:val="24"/>
                <w:u w:val="single"/>
              </w:rPr>
              <w:t xml:space="preserve">              </w:t>
            </w:r>
            <w:r>
              <w:rPr>
                <w:rFonts w:ascii="Arial" w:hAnsi="Arial" w:cs="Arial"/>
                <w:sz w:val="24"/>
                <w:szCs w:val="24"/>
                <w:u w:val="single"/>
              </w:rPr>
              <w:t>920 25</w:t>
            </w:r>
            <w:r w:rsidRPr="00D43A56">
              <w:rPr>
                <w:rFonts w:ascii="Arial" w:hAnsi="Arial" w:cs="Arial"/>
                <w:sz w:val="24"/>
                <w:szCs w:val="24"/>
                <w:u w:val="single"/>
              </w:rPr>
              <w:t xml:space="preserve">0            </w:t>
            </w:r>
            <w:r>
              <w:rPr>
                <w:rFonts w:ascii="Arial" w:hAnsi="Arial" w:cs="Arial"/>
                <w:sz w:val="24"/>
                <w:szCs w:val="24"/>
              </w:rPr>
              <w:t xml:space="preserve">    x </w:t>
            </w:r>
            <w:r w:rsidRPr="00830428">
              <w:rPr>
                <w:rFonts w:ascii="Arial" w:hAnsi="Arial" w:cs="Arial"/>
                <w:sz w:val="24"/>
                <w:szCs w:val="24"/>
                <w:u w:val="single"/>
              </w:rPr>
              <w:t>100</w:t>
            </w:r>
          </w:p>
          <w:p w14:paraId="19D9AD70" w14:textId="4A9CAA04" w:rsidR="00431BE2" w:rsidRDefault="002C5788" w:rsidP="00431BE2">
            <w:pPr>
              <w:ind w:left="720"/>
              <w:contextualSpacing/>
              <w:rPr>
                <w:rFonts w:ascii="Arial" w:hAnsi="Arial" w:cs="Arial"/>
                <w:sz w:val="24"/>
                <w:szCs w:val="24"/>
              </w:rPr>
            </w:pPr>
            <w:r>
              <w:rPr>
                <w:rFonts w:ascii="Arial" w:hAnsi="Arial" w:cs="Arial"/>
                <w:sz w:val="24"/>
                <w:szCs w:val="24"/>
              </w:rPr>
              <w:t xml:space="preserve">    </w:t>
            </w:r>
            <w:r w:rsidR="00431BE2">
              <w:rPr>
                <w:rFonts w:ascii="Arial" w:hAnsi="Arial" w:cs="Arial"/>
                <w:sz w:val="24"/>
                <w:szCs w:val="24"/>
              </w:rPr>
              <w:t>½ (5 025 375 + 4 770 000)        1</w:t>
            </w:r>
          </w:p>
          <w:p w14:paraId="4EDF7130" w14:textId="77777777" w:rsidR="00431BE2" w:rsidRDefault="00431BE2" w:rsidP="00431BE2">
            <w:pPr>
              <w:ind w:left="720"/>
              <w:contextualSpacing/>
              <w:rPr>
                <w:rFonts w:ascii="Arial" w:hAnsi="Arial" w:cs="Arial"/>
                <w:sz w:val="24"/>
                <w:szCs w:val="24"/>
              </w:rPr>
            </w:pPr>
          </w:p>
          <w:p w14:paraId="6D060D8F" w14:textId="2B560DA0" w:rsidR="00431BE2" w:rsidRDefault="002C5788" w:rsidP="00431BE2">
            <w:pPr>
              <w:ind w:left="720"/>
              <w:contextualSpacing/>
              <w:rPr>
                <w:rFonts w:ascii="Arial" w:hAnsi="Arial" w:cs="Arial"/>
                <w:sz w:val="24"/>
                <w:szCs w:val="24"/>
              </w:rPr>
            </w:pPr>
            <w:r>
              <w:rPr>
                <w:rFonts w:ascii="Arial" w:hAnsi="Arial" w:cs="Arial"/>
                <w:sz w:val="24"/>
                <w:szCs w:val="24"/>
              </w:rPr>
              <w:t xml:space="preserve">   </w:t>
            </w:r>
            <w:r w:rsidR="00431BE2">
              <w:rPr>
                <w:rFonts w:ascii="Arial" w:hAnsi="Arial" w:cs="Arial"/>
                <w:sz w:val="24"/>
                <w:szCs w:val="24"/>
              </w:rPr>
              <w:t xml:space="preserve">= </w:t>
            </w:r>
            <w:r w:rsidR="00431BE2" w:rsidRPr="00830428">
              <w:rPr>
                <w:rFonts w:ascii="Arial" w:hAnsi="Arial" w:cs="Arial"/>
                <w:sz w:val="24"/>
                <w:szCs w:val="24"/>
                <w:u w:val="single"/>
              </w:rPr>
              <w:t xml:space="preserve">  920 25</w:t>
            </w:r>
            <w:r w:rsidR="00431BE2" w:rsidRPr="00D43A56">
              <w:rPr>
                <w:rFonts w:ascii="Arial" w:hAnsi="Arial" w:cs="Arial"/>
                <w:sz w:val="24"/>
                <w:szCs w:val="24"/>
                <w:u w:val="single"/>
              </w:rPr>
              <w:t xml:space="preserve">0 </w:t>
            </w:r>
            <w:r w:rsidR="00431BE2">
              <w:rPr>
                <w:rFonts w:ascii="Arial" w:hAnsi="Arial" w:cs="Arial"/>
                <w:sz w:val="24"/>
                <w:szCs w:val="24"/>
              </w:rPr>
              <w:t xml:space="preserve">   x </w:t>
            </w:r>
            <w:r w:rsidR="00431BE2" w:rsidRPr="00830428">
              <w:rPr>
                <w:rFonts w:ascii="Arial" w:hAnsi="Arial" w:cs="Arial"/>
                <w:sz w:val="24"/>
                <w:szCs w:val="24"/>
                <w:u w:val="single"/>
              </w:rPr>
              <w:t>100</w:t>
            </w:r>
          </w:p>
          <w:p w14:paraId="1C431FF6" w14:textId="0CF23D6D" w:rsidR="00431BE2" w:rsidRDefault="00431BE2" w:rsidP="00431BE2">
            <w:pPr>
              <w:ind w:left="720"/>
              <w:contextualSpacing/>
              <w:rPr>
                <w:rFonts w:ascii="Arial" w:hAnsi="Arial" w:cs="Arial"/>
                <w:sz w:val="24"/>
                <w:szCs w:val="24"/>
              </w:rPr>
            </w:pPr>
            <w:r>
              <w:rPr>
                <w:rFonts w:ascii="Arial" w:hAnsi="Arial" w:cs="Arial"/>
                <w:sz w:val="24"/>
                <w:szCs w:val="24"/>
              </w:rPr>
              <w:t xml:space="preserve"> </w:t>
            </w:r>
            <w:r w:rsidR="002C5788">
              <w:rPr>
                <w:rFonts w:ascii="Arial" w:hAnsi="Arial" w:cs="Arial"/>
                <w:sz w:val="24"/>
                <w:szCs w:val="24"/>
              </w:rPr>
              <w:t xml:space="preserve">   </w:t>
            </w:r>
            <w:r>
              <w:rPr>
                <w:rFonts w:ascii="Arial" w:hAnsi="Arial" w:cs="Arial"/>
                <w:sz w:val="24"/>
                <w:szCs w:val="24"/>
              </w:rPr>
              <w:t xml:space="preserve">   4 897 688        1</w:t>
            </w:r>
          </w:p>
          <w:p w14:paraId="562DE154" w14:textId="77777777" w:rsidR="00431BE2" w:rsidRDefault="00431BE2" w:rsidP="00431BE2">
            <w:pPr>
              <w:ind w:left="720"/>
              <w:contextualSpacing/>
              <w:rPr>
                <w:rFonts w:ascii="Arial" w:hAnsi="Arial" w:cs="Arial"/>
                <w:sz w:val="24"/>
                <w:szCs w:val="24"/>
              </w:rPr>
            </w:pPr>
          </w:p>
          <w:p w14:paraId="392A3FDD" w14:textId="23AE65E2" w:rsidR="00431BE2" w:rsidRPr="008701B4" w:rsidRDefault="002C5788" w:rsidP="00431BE2">
            <w:pPr>
              <w:ind w:left="720"/>
              <w:contextualSpacing/>
              <w:rPr>
                <w:rFonts w:ascii="Arial" w:hAnsi="Arial" w:cs="Arial"/>
                <w:sz w:val="24"/>
                <w:szCs w:val="24"/>
              </w:rPr>
            </w:pPr>
            <w:r>
              <w:rPr>
                <w:rFonts w:ascii="Arial" w:hAnsi="Arial" w:cs="Arial"/>
                <w:sz w:val="24"/>
                <w:szCs w:val="24"/>
              </w:rPr>
              <w:t xml:space="preserve">   </w:t>
            </w:r>
            <w:r w:rsidR="00431BE2">
              <w:rPr>
                <w:rFonts w:ascii="Arial" w:hAnsi="Arial" w:cs="Arial"/>
                <w:sz w:val="24"/>
                <w:szCs w:val="24"/>
              </w:rPr>
              <w:t>= 18.8%</w:t>
            </w:r>
          </w:p>
          <w:p w14:paraId="24E0CDCA" w14:textId="77777777" w:rsidR="00431BE2" w:rsidRDefault="00431BE2" w:rsidP="00431BE2">
            <w:pPr>
              <w:rPr>
                <w:rFonts w:ascii="Arial" w:hAnsi="Arial" w:cs="Arial"/>
                <w:sz w:val="24"/>
                <w:szCs w:val="24"/>
              </w:rPr>
            </w:pPr>
          </w:p>
        </w:tc>
      </w:tr>
    </w:tbl>
    <w:p w14:paraId="3C119876" w14:textId="77777777" w:rsidR="00431BE2" w:rsidRDefault="00431BE2" w:rsidP="00431BE2">
      <w:pPr>
        <w:rPr>
          <w:rFonts w:ascii="Arial" w:hAnsi="Arial" w:cs="Arial"/>
          <w:sz w:val="24"/>
          <w:szCs w:val="24"/>
        </w:rPr>
      </w:pPr>
    </w:p>
    <w:tbl>
      <w:tblPr>
        <w:tblStyle w:val="TableGrid"/>
        <w:tblW w:w="0" w:type="auto"/>
        <w:tblLook w:val="04A0" w:firstRow="1" w:lastRow="0" w:firstColumn="1" w:lastColumn="0" w:noHBand="0" w:noVBand="1"/>
      </w:tblPr>
      <w:tblGrid>
        <w:gridCol w:w="9350"/>
      </w:tblGrid>
      <w:tr w:rsidR="00431BE2" w14:paraId="3B04D2E1" w14:textId="77777777" w:rsidTr="00431BE2">
        <w:tc>
          <w:tcPr>
            <w:tcW w:w="9350" w:type="dxa"/>
          </w:tcPr>
          <w:p w14:paraId="0A12BF23" w14:textId="77777777" w:rsidR="00431BE2" w:rsidRPr="00FA15E6" w:rsidRDefault="00431BE2" w:rsidP="00431BE2">
            <w:pPr>
              <w:rPr>
                <w:rFonts w:ascii="Arial" w:hAnsi="Arial" w:cs="Arial"/>
                <w:b/>
                <w:bCs/>
                <w:sz w:val="24"/>
                <w:szCs w:val="24"/>
              </w:rPr>
            </w:pPr>
            <w:r w:rsidRPr="00FA15E6">
              <w:rPr>
                <w:rFonts w:ascii="Arial" w:hAnsi="Arial" w:cs="Arial"/>
                <w:b/>
                <w:bCs/>
                <w:sz w:val="24"/>
                <w:szCs w:val="24"/>
              </w:rPr>
              <w:t>2.2 The partners are pleased that the liquidity of the partnership has improved.</w:t>
            </w:r>
          </w:p>
          <w:p w14:paraId="0C3B5425" w14:textId="77777777" w:rsidR="00431BE2" w:rsidRPr="00FA15E6" w:rsidRDefault="00431BE2" w:rsidP="00431BE2">
            <w:pPr>
              <w:rPr>
                <w:rFonts w:ascii="Arial" w:hAnsi="Arial" w:cs="Arial"/>
                <w:b/>
                <w:bCs/>
                <w:sz w:val="24"/>
                <w:szCs w:val="24"/>
              </w:rPr>
            </w:pPr>
            <w:r w:rsidRPr="00FA15E6">
              <w:rPr>
                <w:rFonts w:ascii="Arial" w:hAnsi="Arial" w:cs="Arial"/>
                <w:b/>
                <w:bCs/>
                <w:sz w:val="24"/>
                <w:szCs w:val="24"/>
              </w:rPr>
              <w:t xml:space="preserve">      Quote THREE financial indicators to support their statement.</w:t>
            </w:r>
          </w:p>
          <w:p w14:paraId="5B17CC48" w14:textId="77777777" w:rsidR="00431BE2" w:rsidRPr="00FA15E6" w:rsidRDefault="00431BE2" w:rsidP="00431BE2">
            <w:pPr>
              <w:rPr>
                <w:rFonts w:ascii="Arial" w:hAnsi="Arial" w:cs="Arial"/>
                <w:b/>
                <w:bCs/>
                <w:sz w:val="24"/>
                <w:szCs w:val="24"/>
              </w:rPr>
            </w:pPr>
          </w:p>
        </w:tc>
      </w:tr>
      <w:tr w:rsidR="00431BE2" w14:paraId="67311F12" w14:textId="77777777" w:rsidTr="00431BE2">
        <w:tc>
          <w:tcPr>
            <w:tcW w:w="9350" w:type="dxa"/>
          </w:tcPr>
          <w:p w14:paraId="431ACAB8" w14:textId="77777777" w:rsidR="00431BE2" w:rsidRDefault="00431BE2" w:rsidP="00431BE2">
            <w:pPr>
              <w:rPr>
                <w:rFonts w:ascii="Arial" w:hAnsi="Arial" w:cs="Arial"/>
                <w:sz w:val="24"/>
                <w:szCs w:val="24"/>
              </w:rPr>
            </w:pPr>
            <w:r>
              <w:rPr>
                <w:rFonts w:ascii="Arial" w:hAnsi="Arial" w:cs="Arial"/>
                <w:sz w:val="24"/>
                <w:szCs w:val="24"/>
              </w:rPr>
              <w:t>Current ratio has improved / increased from 0.3:1 to 1.6:1</w:t>
            </w:r>
          </w:p>
          <w:p w14:paraId="75DFCB88" w14:textId="77777777" w:rsidR="00431BE2" w:rsidRDefault="00431BE2" w:rsidP="00431BE2">
            <w:pPr>
              <w:rPr>
                <w:rFonts w:ascii="Arial" w:hAnsi="Arial" w:cs="Arial"/>
                <w:sz w:val="24"/>
                <w:szCs w:val="24"/>
              </w:rPr>
            </w:pPr>
            <w:r>
              <w:rPr>
                <w:rFonts w:ascii="Arial" w:hAnsi="Arial" w:cs="Arial"/>
                <w:sz w:val="24"/>
                <w:szCs w:val="24"/>
              </w:rPr>
              <w:t>Acid test ratio has improved / increased from 0.1:1 to 0.7:1</w:t>
            </w:r>
          </w:p>
          <w:p w14:paraId="259026AE" w14:textId="77777777" w:rsidR="00431BE2" w:rsidRDefault="00431BE2" w:rsidP="00431BE2">
            <w:pPr>
              <w:rPr>
                <w:rFonts w:ascii="Arial" w:hAnsi="Arial" w:cs="Arial"/>
                <w:sz w:val="24"/>
                <w:szCs w:val="24"/>
              </w:rPr>
            </w:pPr>
            <w:r>
              <w:rPr>
                <w:rFonts w:ascii="Arial" w:hAnsi="Arial" w:cs="Arial"/>
                <w:sz w:val="24"/>
                <w:szCs w:val="24"/>
              </w:rPr>
              <w:t>Debtors collection period has improved / decreased from 43 days to 36 days</w:t>
            </w:r>
          </w:p>
          <w:p w14:paraId="2628A7DF" w14:textId="0563E11E" w:rsidR="00431BE2" w:rsidRDefault="00431BE2" w:rsidP="00431BE2">
            <w:pPr>
              <w:rPr>
                <w:rFonts w:ascii="Arial" w:hAnsi="Arial" w:cs="Arial"/>
                <w:sz w:val="24"/>
                <w:szCs w:val="24"/>
              </w:rPr>
            </w:pPr>
            <w:r>
              <w:rPr>
                <w:rFonts w:ascii="Arial" w:hAnsi="Arial" w:cs="Arial"/>
                <w:sz w:val="24"/>
                <w:szCs w:val="24"/>
              </w:rPr>
              <w:t>Debtors are paying 7 days sooner than last year.</w:t>
            </w:r>
          </w:p>
          <w:p w14:paraId="63BFEC13" w14:textId="77777777" w:rsidR="00C57285" w:rsidRDefault="00C57285" w:rsidP="00431BE2">
            <w:pPr>
              <w:rPr>
                <w:rFonts w:ascii="Arial" w:hAnsi="Arial" w:cs="Arial"/>
                <w:sz w:val="24"/>
                <w:szCs w:val="24"/>
              </w:rPr>
            </w:pPr>
          </w:p>
          <w:p w14:paraId="00BCD482" w14:textId="77777777" w:rsidR="00431BE2" w:rsidRDefault="00431BE2" w:rsidP="00431BE2">
            <w:pPr>
              <w:rPr>
                <w:rFonts w:ascii="Arial" w:hAnsi="Arial" w:cs="Arial"/>
                <w:sz w:val="24"/>
                <w:szCs w:val="24"/>
              </w:rPr>
            </w:pPr>
          </w:p>
        </w:tc>
      </w:tr>
    </w:tbl>
    <w:p w14:paraId="6281D6F2" w14:textId="77777777" w:rsidR="00431BE2" w:rsidRDefault="00431BE2" w:rsidP="00431BE2">
      <w:pPr>
        <w:rPr>
          <w:rFonts w:ascii="Arial" w:hAnsi="Arial" w:cs="Arial"/>
          <w:sz w:val="24"/>
          <w:szCs w:val="24"/>
        </w:rPr>
      </w:pPr>
    </w:p>
    <w:tbl>
      <w:tblPr>
        <w:tblStyle w:val="TableGrid"/>
        <w:tblW w:w="0" w:type="auto"/>
        <w:tblLook w:val="04A0" w:firstRow="1" w:lastRow="0" w:firstColumn="1" w:lastColumn="0" w:noHBand="0" w:noVBand="1"/>
      </w:tblPr>
      <w:tblGrid>
        <w:gridCol w:w="9350"/>
      </w:tblGrid>
      <w:tr w:rsidR="00431BE2" w14:paraId="7F3B4ACF" w14:textId="77777777" w:rsidTr="00431BE2">
        <w:tc>
          <w:tcPr>
            <w:tcW w:w="9350" w:type="dxa"/>
          </w:tcPr>
          <w:p w14:paraId="2A1FEC50" w14:textId="77777777" w:rsidR="00431BE2" w:rsidRPr="00FA15E6" w:rsidRDefault="00431BE2" w:rsidP="00431BE2">
            <w:pPr>
              <w:rPr>
                <w:rFonts w:ascii="Arial" w:hAnsi="Arial" w:cs="Arial"/>
                <w:b/>
                <w:bCs/>
                <w:sz w:val="24"/>
                <w:szCs w:val="24"/>
              </w:rPr>
            </w:pPr>
            <w:r w:rsidRPr="00FA15E6">
              <w:rPr>
                <w:rFonts w:ascii="Arial" w:hAnsi="Arial" w:cs="Arial"/>
                <w:b/>
                <w:bCs/>
                <w:sz w:val="24"/>
                <w:szCs w:val="24"/>
              </w:rPr>
              <w:t>2.3 The partners decided to increase the loan during the current financial year.</w:t>
            </w:r>
          </w:p>
          <w:p w14:paraId="25B99035" w14:textId="77777777" w:rsidR="00431BE2" w:rsidRPr="00FA15E6" w:rsidRDefault="00431BE2" w:rsidP="00431BE2">
            <w:pPr>
              <w:rPr>
                <w:rFonts w:ascii="Arial" w:hAnsi="Arial" w:cs="Arial"/>
                <w:b/>
                <w:bCs/>
                <w:sz w:val="24"/>
                <w:szCs w:val="24"/>
              </w:rPr>
            </w:pPr>
            <w:r w:rsidRPr="00FA15E6">
              <w:rPr>
                <w:rFonts w:ascii="Arial" w:hAnsi="Arial" w:cs="Arial"/>
                <w:b/>
                <w:bCs/>
                <w:sz w:val="24"/>
                <w:szCs w:val="24"/>
              </w:rPr>
              <w:t xml:space="preserve">      Quote TWO financial indicators that are relevant to their decision.</w:t>
            </w:r>
          </w:p>
          <w:p w14:paraId="5ADDFE3F" w14:textId="77777777" w:rsidR="00431BE2" w:rsidRPr="00FA15E6" w:rsidRDefault="00431BE2" w:rsidP="00431BE2">
            <w:pPr>
              <w:rPr>
                <w:rFonts w:ascii="Arial" w:hAnsi="Arial" w:cs="Arial"/>
                <w:b/>
                <w:bCs/>
                <w:sz w:val="24"/>
                <w:szCs w:val="24"/>
              </w:rPr>
            </w:pPr>
            <w:r w:rsidRPr="00FA15E6">
              <w:rPr>
                <w:rFonts w:ascii="Arial" w:hAnsi="Arial" w:cs="Arial"/>
                <w:b/>
                <w:bCs/>
                <w:sz w:val="24"/>
                <w:szCs w:val="24"/>
              </w:rPr>
              <w:t xml:space="preserve">      Explain why this was a wise decision or not.</w:t>
            </w:r>
          </w:p>
          <w:p w14:paraId="116F8B2F" w14:textId="77777777" w:rsidR="00431BE2" w:rsidRPr="00FA15E6" w:rsidRDefault="00431BE2" w:rsidP="00431BE2">
            <w:pPr>
              <w:rPr>
                <w:rFonts w:ascii="Arial" w:hAnsi="Arial" w:cs="Arial"/>
                <w:b/>
                <w:bCs/>
                <w:sz w:val="24"/>
                <w:szCs w:val="24"/>
              </w:rPr>
            </w:pPr>
          </w:p>
        </w:tc>
      </w:tr>
      <w:tr w:rsidR="00431BE2" w14:paraId="09109C05" w14:textId="77777777" w:rsidTr="00431BE2">
        <w:tc>
          <w:tcPr>
            <w:tcW w:w="9350" w:type="dxa"/>
          </w:tcPr>
          <w:p w14:paraId="20B1E502" w14:textId="77777777" w:rsidR="00431BE2" w:rsidRDefault="00431BE2" w:rsidP="00431BE2">
            <w:pPr>
              <w:rPr>
                <w:rFonts w:ascii="Arial" w:hAnsi="Arial" w:cs="Arial"/>
                <w:sz w:val="24"/>
                <w:szCs w:val="24"/>
              </w:rPr>
            </w:pPr>
            <w:r>
              <w:rPr>
                <w:rFonts w:ascii="Arial" w:hAnsi="Arial" w:cs="Arial"/>
                <w:sz w:val="24"/>
                <w:szCs w:val="24"/>
              </w:rPr>
              <w:t>Debt equity ratio increased from 0.1:1 to 0.8:1 which indicates a higher risk</w:t>
            </w:r>
          </w:p>
          <w:p w14:paraId="63AB304D" w14:textId="77777777" w:rsidR="00431BE2" w:rsidRDefault="00431BE2" w:rsidP="00431BE2">
            <w:pPr>
              <w:rPr>
                <w:rFonts w:ascii="Arial" w:hAnsi="Arial" w:cs="Arial"/>
                <w:sz w:val="24"/>
                <w:szCs w:val="24"/>
              </w:rPr>
            </w:pPr>
            <w:r>
              <w:rPr>
                <w:rFonts w:ascii="Arial" w:hAnsi="Arial" w:cs="Arial"/>
                <w:sz w:val="24"/>
                <w:szCs w:val="24"/>
              </w:rPr>
              <w:t>Return on total capital employed (ROTCE) of 8.2% is less than the interest rate on loan of 12% which indicates negative gearing.</w:t>
            </w:r>
          </w:p>
          <w:p w14:paraId="3968EB1D" w14:textId="77777777" w:rsidR="00431BE2" w:rsidRDefault="00431BE2" w:rsidP="00431BE2">
            <w:pPr>
              <w:rPr>
                <w:rFonts w:ascii="Arial" w:hAnsi="Arial" w:cs="Arial"/>
                <w:sz w:val="24"/>
                <w:szCs w:val="24"/>
              </w:rPr>
            </w:pPr>
            <w:r>
              <w:rPr>
                <w:rFonts w:ascii="Arial" w:hAnsi="Arial" w:cs="Arial"/>
                <w:sz w:val="24"/>
                <w:szCs w:val="24"/>
              </w:rPr>
              <w:t>It was not a good idea to take the loan.</w:t>
            </w:r>
          </w:p>
        </w:tc>
      </w:tr>
    </w:tbl>
    <w:p w14:paraId="5D3E0F2E" w14:textId="77777777" w:rsidR="00431BE2" w:rsidRDefault="00431BE2" w:rsidP="00431BE2">
      <w:pPr>
        <w:rPr>
          <w:rFonts w:ascii="Arial" w:hAnsi="Arial" w:cs="Arial"/>
          <w:sz w:val="24"/>
          <w:szCs w:val="24"/>
        </w:rPr>
      </w:pPr>
    </w:p>
    <w:tbl>
      <w:tblPr>
        <w:tblStyle w:val="TableGrid"/>
        <w:tblW w:w="0" w:type="auto"/>
        <w:tblLook w:val="04A0" w:firstRow="1" w:lastRow="0" w:firstColumn="1" w:lastColumn="0" w:noHBand="0" w:noVBand="1"/>
      </w:tblPr>
      <w:tblGrid>
        <w:gridCol w:w="9350"/>
      </w:tblGrid>
      <w:tr w:rsidR="00431BE2" w14:paraId="446E2798" w14:textId="77777777" w:rsidTr="00431BE2">
        <w:tc>
          <w:tcPr>
            <w:tcW w:w="9350" w:type="dxa"/>
          </w:tcPr>
          <w:p w14:paraId="30D94DB9" w14:textId="77777777" w:rsidR="00431BE2" w:rsidRPr="00FA15E6" w:rsidRDefault="00431BE2" w:rsidP="00431BE2">
            <w:pPr>
              <w:rPr>
                <w:rFonts w:ascii="Arial" w:hAnsi="Arial" w:cs="Arial"/>
                <w:b/>
                <w:bCs/>
                <w:sz w:val="24"/>
                <w:szCs w:val="24"/>
              </w:rPr>
            </w:pPr>
            <w:r w:rsidRPr="00FA15E6">
              <w:rPr>
                <w:rFonts w:ascii="Arial" w:hAnsi="Arial" w:cs="Arial"/>
                <w:b/>
                <w:bCs/>
                <w:sz w:val="24"/>
                <w:szCs w:val="24"/>
              </w:rPr>
              <w:t xml:space="preserve">2.4 Should the partners be satisfied with the percentage return on average </w:t>
            </w:r>
          </w:p>
          <w:p w14:paraId="1B878F45" w14:textId="77777777" w:rsidR="00431BE2" w:rsidRPr="00FA15E6" w:rsidRDefault="00431BE2" w:rsidP="00431BE2">
            <w:pPr>
              <w:rPr>
                <w:rFonts w:ascii="Arial" w:hAnsi="Arial" w:cs="Arial"/>
                <w:b/>
                <w:bCs/>
                <w:sz w:val="24"/>
                <w:szCs w:val="24"/>
              </w:rPr>
            </w:pPr>
            <w:r w:rsidRPr="00FA15E6">
              <w:rPr>
                <w:rFonts w:ascii="Arial" w:hAnsi="Arial" w:cs="Arial"/>
                <w:b/>
                <w:bCs/>
                <w:sz w:val="24"/>
                <w:szCs w:val="24"/>
              </w:rPr>
              <w:t xml:space="preserve">       partners   equity? State TWO points to support your answer.</w:t>
            </w:r>
          </w:p>
          <w:p w14:paraId="3A901479" w14:textId="77777777" w:rsidR="00431BE2" w:rsidRPr="00FA15E6" w:rsidRDefault="00431BE2" w:rsidP="00431BE2">
            <w:pPr>
              <w:rPr>
                <w:rFonts w:ascii="Arial" w:hAnsi="Arial" w:cs="Arial"/>
                <w:b/>
                <w:bCs/>
                <w:sz w:val="24"/>
                <w:szCs w:val="24"/>
              </w:rPr>
            </w:pPr>
          </w:p>
        </w:tc>
      </w:tr>
      <w:tr w:rsidR="00431BE2" w14:paraId="583A915A" w14:textId="77777777" w:rsidTr="00431BE2">
        <w:tc>
          <w:tcPr>
            <w:tcW w:w="9350" w:type="dxa"/>
          </w:tcPr>
          <w:p w14:paraId="50F1D08E" w14:textId="77777777" w:rsidR="00431BE2" w:rsidRDefault="00431BE2" w:rsidP="00431BE2">
            <w:pPr>
              <w:rPr>
                <w:rFonts w:ascii="Arial" w:hAnsi="Arial" w:cs="Arial"/>
                <w:sz w:val="24"/>
                <w:szCs w:val="24"/>
              </w:rPr>
            </w:pPr>
          </w:p>
          <w:p w14:paraId="67DAA55C" w14:textId="77777777" w:rsidR="00431BE2" w:rsidRDefault="00431BE2" w:rsidP="00431BE2">
            <w:pPr>
              <w:rPr>
                <w:rFonts w:ascii="Arial" w:hAnsi="Arial" w:cs="Arial"/>
                <w:sz w:val="24"/>
                <w:szCs w:val="24"/>
              </w:rPr>
            </w:pPr>
            <w:r>
              <w:rPr>
                <w:rFonts w:ascii="Arial" w:hAnsi="Arial" w:cs="Arial"/>
                <w:sz w:val="24"/>
                <w:szCs w:val="24"/>
              </w:rPr>
              <w:t>Yes</w:t>
            </w:r>
          </w:p>
          <w:p w14:paraId="4A06A917" w14:textId="77777777" w:rsidR="00431BE2" w:rsidRDefault="00431BE2" w:rsidP="00431BE2">
            <w:pPr>
              <w:rPr>
                <w:rFonts w:ascii="Arial" w:hAnsi="Arial" w:cs="Arial"/>
                <w:sz w:val="24"/>
                <w:szCs w:val="24"/>
              </w:rPr>
            </w:pPr>
            <w:r>
              <w:rPr>
                <w:rFonts w:ascii="Arial" w:hAnsi="Arial" w:cs="Arial"/>
                <w:sz w:val="24"/>
                <w:szCs w:val="24"/>
              </w:rPr>
              <w:t>The percentage return on average partners equity increased from 6.2% to 18.8%</w:t>
            </w:r>
          </w:p>
          <w:p w14:paraId="7C91BC0E" w14:textId="77777777" w:rsidR="00431BE2" w:rsidRDefault="00431BE2" w:rsidP="00431BE2">
            <w:pPr>
              <w:rPr>
                <w:rFonts w:ascii="Arial" w:hAnsi="Arial" w:cs="Arial"/>
                <w:sz w:val="24"/>
                <w:szCs w:val="24"/>
              </w:rPr>
            </w:pPr>
            <w:r>
              <w:rPr>
                <w:rFonts w:ascii="Arial" w:hAnsi="Arial" w:cs="Arial"/>
                <w:sz w:val="24"/>
                <w:szCs w:val="24"/>
              </w:rPr>
              <w:t>This return is greater than alternative investments, e.g Fixed deposit which yields 9%.</w:t>
            </w:r>
          </w:p>
          <w:p w14:paraId="7DE86A15" w14:textId="77777777" w:rsidR="00431BE2" w:rsidRDefault="00431BE2" w:rsidP="00431BE2">
            <w:pPr>
              <w:rPr>
                <w:rFonts w:ascii="Arial" w:hAnsi="Arial" w:cs="Arial"/>
                <w:sz w:val="24"/>
                <w:szCs w:val="24"/>
              </w:rPr>
            </w:pPr>
          </w:p>
        </w:tc>
      </w:tr>
    </w:tbl>
    <w:p w14:paraId="59E70EEC" w14:textId="77777777" w:rsidR="00431BE2" w:rsidRDefault="00431BE2" w:rsidP="00431BE2">
      <w:pPr>
        <w:rPr>
          <w:rFonts w:ascii="Arial" w:hAnsi="Arial" w:cs="Arial"/>
          <w:sz w:val="24"/>
          <w:szCs w:val="24"/>
        </w:rPr>
      </w:pPr>
    </w:p>
    <w:p w14:paraId="10345CC9" w14:textId="77777777" w:rsidR="00431BE2" w:rsidRDefault="00431BE2" w:rsidP="00431BE2">
      <w:pPr>
        <w:rPr>
          <w:rFonts w:ascii="Arial" w:hAnsi="Arial" w:cs="Arial"/>
          <w:sz w:val="24"/>
          <w:szCs w:val="24"/>
        </w:rPr>
      </w:pPr>
    </w:p>
    <w:p w14:paraId="43D857D2" w14:textId="77777777" w:rsidR="00431BE2" w:rsidRDefault="00431BE2" w:rsidP="00431BE2">
      <w:pPr>
        <w:rPr>
          <w:rFonts w:ascii="Arial" w:hAnsi="Arial" w:cs="Arial"/>
          <w:sz w:val="24"/>
          <w:szCs w:val="24"/>
        </w:rPr>
      </w:pPr>
    </w:p>
    <w:p w14:paraId="5DADF418" w14:textId="77777777" w:rsidR="00431BE2" w:rsidRDefault="00431BE2" w:rsidP="00431BE2">
      <w:pPr>
        <w:rPr>
          <w:rFonts w:ascii="Arial" w:hAnsi="Arial" w:cs="Arial"/>
          <w:sz w:val="24"/>
          <w:szCs w:val="24"/>
        </w:rPr>
      </w:pPr>
    </w:p>
    <w:p w14:paraId="757A30A1" w14:textId="3D49013E" w:rsidR="00431BE2" w:rsidRDefault="00431BE2" w:rsidP="00431BE2">
      <w:pPr>
        <w:rPr>
          <w:rFonts w:ascii="Arial" w:hAnsi="Arial" w:cs="Arial"/>
          <w:sz w:val="24"/>
          <w:szCs w:val="24"/>
        </w:rPr>
      </w:pPr>
    </w:p>
    <w:p w14:paraId="34C1754D" w14:textId="7CBDD346" w:rsidR="002C5788" w:rsidRDefault="002C5788" w:rsidP="00431BE2">
      <w:pPr>
        <w:rPr>
          <w:rFonts w:ascii="Arial" w:hAnsi="Arial" w:cs="Arial"/>
          <w:sz w:val="24"/>
          <w:szCs w:val="24"/>
        </w:rPr>
      </w:pPr>
    </w:p>
    <w:p w14:paraId="195F2F80" w14:textId="73ADF9C5" w:rsidR="002C5788" w:rsidRDefault="002C5788" w:rsidP="00431BE2">
      <w:pPr>
        <w:rPr>
          <w:rFonts w:ascii="Arial" w:hAnsi="Arial" w:cs="Arial"/>
          <w:sz w:val="24"/>
          <w:szCs w:val="24"/>
        </w:rPr>
      </w:pPr>
    </w:p>
    <w:p w14:paraId="7453E436" w14:textId="5166F051" w:rsidR="002C5788" w:rsidRDefault="002C5788" w:rsidP="00431BE2">
      <w:pPr>
        <w:rPr>
          <w:rFonts w:ascii="Arial" w:hAnsi="Arial" w:cs="Arial"/>
          <w:sz w:val="24"/>
          <w:szCs w:val="24"/>
        </w:rPr>
      </w:pPr>
    </w:p>
    <w:p w14:paraId="751E2146" w14:textId="1FEF7012" w:rsidR="002C5788" w:rsidRDefault="002C5788" w:rsidP="00431BE2">
      <w:pPr>
        <w:rPr>
          <w:rFonts w:ascii="Arial" w:hAnsi="Arial" w:cs="Arial"/>
          <w:sz w:val="24"/>
          <w:szCs w:val="24"/>
        </w:rPr>
      </w:pPr>
    </w:p>
    <w:p w14:paraId="3FAB1CE9" w14:textId="2280DD3B" w:rsidR="002C5788" w:rsidRDefault="002C5788" w:rsidP="00431BE2">
      <w:pPr>
        <w:rPr>
          <w:rFonts w:ascii="Arial" w:hAnsi="Arial" w:cs="Arial"/>
          <w:sz w:val="24"/>
          <w:szCs w:val="24"/>
        </w:rPr>
      </w:pPr>
    </w:p>
    <w:p w14:paraId="44B3D7F5" w14:textId="42709C55" w:rsidR="002C5788" w:rsidRDefault="002C5788" w:rsidP="00431BE2">
      <w:pPr>
        <w:rPr>
          <w:rFonts w:ascii="Arial" w:hAnsi="Arial" w:cs="Arial"/>
          <w:sz w:val="24"/>
          <w:szCs w:val="24"/>
        </w:rPr>
      </w:pPr>
    </w:p>
    <w:p w14:paraId="752A49E8" w14:textId="72625219" w:rsidR="002C5788" w:rsidRDefault="002C5788" w:rsidP="00431BE2">
      <w:pPr>
        <w:rPr>
          <w:rFonts w:ascii="Arial" w:hAnsi="Arial" w:cs="Arial"/>
          <w:sz w:val="24"/>
          <w:szCs w:val="24"/>
        </w:rPr>
      </w:pPr>
    </w:p>
    <w:p w14:paraId="40F47CFF" w14:textId="7E6C1C79" w:rsidR="002C5788" w:rsidRDefault="002C5788" w:rsidP="00431BE2">
      <w:pPr>
        <w:rPr>
          <w:rFonts w:ascii="Arial" w:hAnsi="Arial" w:cs="Arial"/>
          <w:sz w:val="24"/>
          <w:szCs w:val="24"/>
        </w:rPr>
      </w:pPr>
    </w:p>
    <w:p w14:paraId="148D45FF" w14:textId="0AC2FAD1" w:rsidR="002C5788" w:rsidRDefault="002C5788" w:rsidP="00431BE2">
      <w:pPr>
        <w:rPr>
          <w:rFonts w:ascii="Arial" w:hAnsi="Arial" w:cs="Arial"/>
          <w:sz w:val="24"/>
          <w:szCs w:val="24"/>
        </w:rPr>
      </w:pPr>
    </w:p>
    <w:p w14:paraId="751CD9B9" w14:textId="6ED97814" w:rsidR="002C5788" w:rsidRDefault="002C5788" w:rsidP="00431BE2">
      <w:pPr>
        <w:rPr>
          <w:rFonts w:ascii="Arial" w:hAnsi="Arial" w:cs="Arial"/>
          <w:sz w:val="24"/>
          <w:szCs w:val="24"/>
        </w:rPr>
      </w:pPr>
    </w:p>
    <w:p w14:paraId="27E08A6F" w14:textId="6C2B7ED7" w:rsidR="002C5788" w:rsidRDefault="002C5788" w:rsidP="00431BE2">
      <w:pPr>
        <w:rPr>
          <w:rFonts w:ascii="Arial" w:hAnsi="Arial" w:cs="Arial"/>
          <w:sz w:val="24"/>
          <w:szCs w:val="24"/>
        </w:rPr>
      </w:pPr>
    </w:p>
    <w:p w14:paraId="5BADF8FD" w14:textId="3C35D78E" w:rsidR="002C5788" w:rsidRDefault="002C5788" w:rsidP="00431BE2">
      <w:pPr>
        <w:rPr>
          <w:rFonts w:ascii="Arial" w:hAnsi="Arial" w:cs="Arial"/>
          <w:sz w:val="24"/>
          <w:szCs w:val="24"/>
        </w:rPr>
      </w:pPr>
    </w:p>
    <w:p w14:paraId="066D26FA" w14:textId="247CF6CD" w:rsidR="00C81839" w:rsidRDefault="00C81839" w:rsidP="0049280A">
      <w:pPr>
        <w:spacing w:after="0" w:line="240" w:lineRule="auto"/>
        <w:rPr>
          <w:rFonts w:ascii="Arial" w:eastAsia="Times New Roman" w:hAnsi="Arial" w:cs="Arial"/>
          <w:b/>
          <w:bCs/>
          <w:sz w:val="20"/>
          <w:szCs w:val="20"/>
          <w:lang w:val="en-ZA"/>
        </w:rPr>
      </w:pPr>
    </w:p>
    <w:tbl>
      <w:tblPr>
        <w:tblStyle w:val="TableGrid"/>
        <w:tblW w:w="1017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8"/>
        <w:gridCol w:w="1558"/>
        <w:gridCol w:w="1558"/>
        <w:gridCol w:w="1558"/>
        <w:gridCol w:w="1559"/>
        <w:gridCol w:w="469"/>
        <w:gridCol w:w="1550"/>
      </w:tblGrid>
      <w:tr w:rsidR="00B86894" w:rsidRPr="0057325C" w14:paraId="6C5BA24F" w14:textId="77777777" w:rsidTr="00431BE2">
        <w:tc>
          <w:tcPr>
            <w:tcW w:w="8620" w:type="dxa"/>
            <w:gridSpan w:val="6"/>
          </w:tcPr>
          <w:p w14:paraId="096E2C18" w14:textId="5A1C0C56" w:rsidR="00B86894" w:rsidRPr="00C9705E" w:rsidRDefault="00B86894" w:rsidP="00B86894">
            <w:pPr>
              <w:rPr>
                <w:rFonts w:ascii="Arial" w:hAnsi="Arial" w:cs="Arial"/>
                <w:b/>
                <w:sz w:val="24"/>
                <w:szCs w:val="24"/>
              </w:rPr>
            </w:pPr>
            <w:r w:rsidRPr="00C9705E">
              <w:rPr>
                <w:rFonts w:ascii="Arial" w:hAnsi="Arial" w:cs="Arial"/>
                <w:b/>
                <w:sz w:val="24"/>
                <w:szCs w:val="24"/>
              </w:rPr>
              <w:t>WORKSHEET</w:t>
            </w:r>
            <w:r>
              <w:rPr>
                <w:rFonts w:ascii="Arial" w:hAnsi="Arial" w:cs="Arial"/>
                <w:b/>
                <w:sz w:val="24"/>
                <w:szCs w:val="24"/>
              </w:rPr>
              <w:t xml:space="preserve"> 3</w:t>
            </w:r>
          </w:p>
        </w:tc>
        <w:tc>
          <w:tcPr>
            <w:tcW w:w="1550" w:type="dxa"/>
          </w:tcPr>
          <w:p w14:paraId="629E4220" w14:textId="77777777" w:rsidR="00B86894" w:rsidRPr="0057325C" w:rsidRDefault="00B86894" w:rsidP="00431BE2">
            <w:pPr>
              <w:rPr>
                <w:rFonts w:ascii="Arial" w:hAnsi="Arial" w:cs="Arial"/>
                <w:sz w:val="24"/>
                <w:szCs w:val="24"/>
              </w:rPr>
            </w:pPr>
          </w:p>
        </w:tc>
      </w:tr>
      <w:tr w:rsidR="00B86894" w:rsidRPr="0057325C" w14:paraId="08F538A2" w14:textId="77777777" w:rsidTr="00431BE2">
        <w:tc>
          <w:tcPr>
            <w:tcW w:w="8620" w:type="dxa"/>
            <w:gridSpan w:val="6"/>
          </w:tcPr>
          <w:p w14:paraId="126EA4FE" w14:textId="77777777" w:rsidR="00B86894" w:rsidRPr="00C9705E" w:rsidRDefault="00B86894" w:rsidP="00431BE2">
            <w:pPr>
              <w:rPr>
                <w:rFonts w:ascii="Arial" w:hAnsi="Arial" w:cs="Arial"/>
                <w:b/>
                <w:sz w:val="24"/>
                <w:szCs w:val="24"/>
              </w:rPr>
            </w:pPr>
          </w:p>
        </w:tc>
        <w:tc>
          <w:tcPr>
            <w:tcW w:w="1550" w:type="dxa"/>
          </w:tcPr>
          <w:p w14:paraId="39BC5427" w14:textId="77777777" w:rsidR="00B86894" w:rsidRPr="0057325C" w:rsidRDefault="00B86894" w:rsidP="00431BE2">
            <w:pPr>
              <w:rPr>
                <w:rFonts w:ascii="Arial" w:hAnsi="Arial" w:cs="Arial"/>
                <w:sz w:val="24"/>
                <w:szCs w:val="24"/>
              </w:rPr>
            </w:pPr>
          </w:p>
        </w:tc>
      </w:tr>
      <w:tr w:rsidR="00B86894" w14:paraId="57DFBDC0" w14:textId="77777777" w:rsidTr="00431BE2">
        <w:tc>
          <w:tcPr>
            <w:tcW w:w="1918" w:type="dxa"/>
          </w:tcPr>
          <w:p w14:paraId="428A57DF" w14:textId="77777777" w:rsidR="00B86894" w:rsidRDefault="00B86894" w:rsidP="00431BE2">
            <w:pPr>
              <w:rPr>
                <w:rFonts w:ascii="Arial" w:eastAsia="Calibri" w:hAnsi="Arial" w:cs="Arial"/>
                <w:b/>
                <w:sz w:val="24"/>
                <w:szCs w:val="24"/>
                <w:lang w:val="en-ZA"/>
              </w:rPr>
            </w:pPr>
            <w:r>
              <w:rPr>
                <w:rFonts w:ascii="Arial" w:eastAsia="Calibri" w:hAnsi="Arial" w:cs="Arial"/>
                <w:b/>
                <w:sz w:val="24"/>
                <w:szCs w:val="24"/>
                <w:lang w:val="en-ZA"/>
              </w:rPr>
              <w:t>GRADE</w:t>
            </w:r>
          </w:p>
        </w:tc>
        <w:tc>
          <w:tcPr>
            <w:tcW w:w="1558" w:type="dxa"/>
          </w:tcPr>
          <w:p w14:paraId="5059E89E" w14:textId="77777777" w:rsidR="00B86894" w:rsidRPr="00511B49" w:rsidRDefault="00B86894" w:rsidP="00431BE2">
            <w:pPr>
              <w:rPr>
                <w:rFonts w:ascii="Arial" w:eastAsia="Calibri" w:hAnsi="Arial" w:cs="Arial"/>
                <w:sz w:val="24"/>
                <w:szCs w:val="24"/>
                <w:lang w:val="en-ZA"/>
              </w:rPr>
            </w:pPr>
            <w:r w:rsidRPr="00511B49">
              <w:rPr>
                <w:rFonts w:ascii="Arial" w:eastAsia="Calibri" w:hAnsi="Arial" w:cs="Arial"/>
                <w:sz w:val="24"/>
                <w:szCs w:val="24"/>
                <w:lang w:val="en-ZA"/>
              </w:rPr>
              <w:t>11</w:t>
            </w:r>
          </w:p>
        </w:tc>
        <w:tc>
          <w:tcPr>
            <w:tcW w:w="1558" w:type="dxa"/>
          </w:tcPr>
          <w:p w14:paraId="243DD0BD" w14:textId="77777777" w:rsidR="00B86894" w:rsidRDefault="00B86894" w:rsidP="00431BE2">
            <w:pPr>
              <w:rPr>
                <w:rFonts w:ascii="Arial" w:eastAsia="Calibri" w:hAnsi="Arial" w:cs="Arial"/>
                <w:b/>
                <w:sz w:val="24"/>
                <w:szCs w:val="24"/>
                <w:lang w:val="en-ZA"/>
              </w:rPr>
            </w:pPr>
            <w:r>
              <w:rPr>
                <w:rFonts w:ascii="Arial" w:eastAsia="Calibri" w:hAnsi="Arial" w:cs="Arial"/>
                <w:b/>
                <w:sz w:val="24"/>
                <w:szCs w:val="24"/>
                <w:lang w:val="en-ZA"/>
              </w:rPr>
              <w:t xml:space="preserve">TERM </w:t>
            </w:r>
          </w:p>
        </w:tc>
        <w:tc>
          <w:tcPr>
            <w:tcW w:w="1558" w:type="dxa"/>
          </w:tcPr>
          <w:p w14:paraId="727DA63E" w14:textId="77777777" w:rsidR="00B86894" w:rsidRPr="00511B49" w:rsidRDefault="00B86894" w:rsidP="00431BE2">
            <w:pPr>
              <w:rPr>
                <w:rFonts w:ascii="Arial" w:eastAsia="Calibri" w:hAnsi="Arial" w:cs="Arial"/>
                <w:sz w:val="24"/>
                <w:szCs w:val="24"/>
                <w:lang w:val="en-ZA"/>
              </w:rPr>
            </w:pPr>
            <w:r w:rsidRPr="00511B49">
              <w:rPr>
                <w:rFonts w:ascii="Arial" w:eastAsia="Calibri" w:hAnsi="Arial" w:cs="Arial"/>
                <w:sz w:val="24"/>
                <w:szCs w:val="24"/>
                <w:lang w:val="en-ZA"/>
              </w:rPr>
              <w:t>2</w:t>
            </w:r>
          </w:p>
        </w:tc>
        <w:tc>
          <w:tcPr>
            <w:tcW w:w="1559" w:type="dxa"/>
          </w:tcPr>
          <w:p w14:paraId="595F9295" w14:textId="77777777" w:rsidR="00B86894" w:rsidRDefault="00B86894" w:rsidP="00431BE2">
            <w:pPr>
              <w:rPr>
                <w:rFonts w:ascii="Arial" w:eastAsia="Calibri" w:hAnsi="Arial" w:cs="Arial"/>
                <w:b/>
                <w:sz w:val="24"/>
                <w:szCs w:val="24"/>
                <w:lang w:val="en-ZA"/>
              </w:rPr>
            </w:pPr>
            <w:r>
              <w:rPr>
                <w:rFonts w:ascii="Arial" w:eastAsia="Calibri" w:hAnsi="Arial" w:cs="Arial"/>
                <w:b/>
                <w:sz w:val="24"/>
                <w:szCs w:val="24"/>
                <w:lang w:val="en-ZA"/>
              </w:rPr>
              <w:t>WEEK</w:t>
            </w:r>
          </w:p>
        </w:tc>
        <w:tc>
          <w:tcPr>
            <w:tcW w:w="2019" w:type="dxa"/>
            <w:gridSpan w:val="2"/>
          </w:tcPr>
          <w:p w14:paraId="428733EC" w14:textId="0C5A6779" w:rsidR="00B86894" w:rsidRPr="00511B49" w:rsidRDefault="002C5788" w:rsidP="002C5788">
            <w:pPr>
              <w:rPr>
                <w:rFonts w:ascii="Arial" w:eastAsia="Calibri" w:hAnsi="Arial" w:cs="Arial"/>
                <w:sz w:val="24"/>
                <w:szCs w:val="24"/>
                <w:lang w:val="en-ZA"/>
              </w:rPr>
            </w:pPr>
            <w:r>
              <w:rPr>
                <w:rFonts w:ascii="Arial" w:eastAsia="Calibri" w:hAnsi="Arial" w:cs="Arial"/>
                <w:sz w:val="24"/>
                <w:szCs w:val="24"/>
                <w:lang w:val="en-ZA"/>
              </w:rPr>
              <w:t>7</w:t>
            </w:r>
          </w:p>
        </w:tc>
      </w:tr>
    </w:tbl>
    <w:p w14:paraId="3D7F407F" w14:textId="77777777" w:rsidR="00B86894" w:rsidRDefault="00B86894" w:rsidP="00B86894">
      <w:pPr>
        <w:spacing w:after="0" w:line="240" w:lineRule="auto"/>
        <w:rPr>
          <w:rFonts w:ascii="Arial" w:eastAsia="Calibri" w:hAnsi="Arial" w:cs="Arial"/>
          <w:b/>
          <w:sz w:val="24"/>
          <w:szCs w:val="24"/>
          <w:lang w:val="en-ZA"/>
        </w:rPr>
      </w:pPr>
    </w:p>
    <w:tbl>
      <w:tblPr>
        <w:tblStyle w:val="TableGrid"/>
        <w:tblW w:w="10299" w:type="dxa"/>
        <w:tblInd w:w="-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
        <w:gridCol w:w="2791"/>
        <w:gridCol w:w="1578"/>
        <w:gridCol w:w="1578"/>
        <w:gridCol w:w="1579"/>
        <w:gridCol w:w="2045"/>
      </w:tblGrid>
      <w:tr w:rsidR="00B86894" w14:paraId="35F09E2F" w14:textId="77777777" w:rsidTr="00431BE2">
        <w:tc>
          <w:tcPr>
            <w:tcW w:w="3519" w:type="dxa"/>
            <w:gridSpan w:val="2"/>
          </w:tcPr>
          <w:p w14:paraId="55DA287E" w14:textId="2F953E14" w:rsidR="00B86894" w:rsidRPr="000836BE" w:rsidRDefault="00B86894" w:rsidP="00B86894">
            <w:pPr>
              <w:rPr>
                <w:rFonts w:ascii="Arial" w:eastAsia="Calibri" w:hAnsi="Arial" w:cs="Arial"/>
                <w:b/>
                <w:sz w:val="24"/>
                <w:szCs w:val="24"/>
                <w:lang w:val="en-ZA"/>
              </w:rPr>
            </w:pPr>
            <w:r>
              <w:rPr>
                <w:rFonts w:ascii="Arial" w:eastAsia="Calibri" w:hAnsi="Arial" w:cs="Arial"/>
                <w:b/>
                <w:sz w:val="24"/>
                <w:szCs w:val="24"/>
                <w:lang w:val="en-ZA"/>
              </w:rPr>
              <w:t>ACTIVITY 3</w:t>
            </w:r>
          </w:p>
        </w:tc>
        <w:tc>
          <w:tcPr>
            <w:tcW w:w="1578" w:type="dxa"/>
          </w:tcPr>
          <w:p w14:paraId="2D505A3E" w14:textId="77777777" w:rsidR="00B86894" w:rsidRDefault="00B86894" w:rsidP="00431BE2">
            <w:pPr>
              <w:rPr>
                <w:rFonts w:ascii="Arial" w:eastAsia="Calibri" w:hAnsi="Arial" w:cs="Arial"/>
                <w:b/>
                <w:sz w:val="24"/>
                <w:szCs w:val="24"/>
                <w:lang w:val="en-ZA"/>
              </w:rPr>
            </w:pPr>
          </w:p>
        </w:tc>
        <w:tc>
          <w:tcPr>
            <w:tcW w:w="1578" w:type="dxa"/>
          </w:tcPr>
          <w:p w14:paraId="7EA2C8A6" w14:textId="77777777" w:rsidR="00B86894" w:rsidRPr="00511B49" w:rsidRDefault="00B86894" w:rsidP="00431BE2">
            <w:pPr>
              <w:rPr>
                <w:rFonts w:ascii="Arial" w:eastAsia="Calibri" w:hAnsi="Arial" w:cs="Arial"/>
                <w:sz w:val="24"/>
                <w:szCs w:val="24"/>
                <w:lang w:val="en-ZA"/>
              </w:rPr>
            </w:pPr>
          </w:p>
        </w:tc>
        <w:tc>
          <w:tcPr>
            <w:tcW w:w="1579" w:type="dxa"/>
          </w:tcPr>
          <w:p w14:paraId="45F87720" w14:textId="77777777" w:rsidR="00B86894" w:rsidRDefault="00B86894" w:rsidP="00431BE2">
            <w:pPr>
              <w:rPr>
                <w:rFonts w:ascii="Arial" w:eastAsia="Calibri" w:hAnsi="Arial" w:cs="Arial"/>
                <w:b/>
                <w:sz w:val="24"/>
                <w:szCs w:val="24"/>
                <w:lang w:val="en-ZA"/>
              </w:rPr>
            </w:pPr>
          </w:p>
        </w:tc>
        <w:tc>
          <w:tcPr>
            <w:tcW w:w="2045" w:type="dxa"/>
          </w:tcPr>
          <w:p w14:paraId="67FED2FA" w14:textId="77777777" w:rsidR="00B86894" w:rsidRPr="00511B49" w:rsidRDefault="00B86894" w:rsidP="00431BE2">
            <w:pPr>
              <w:rPr>
                <w:rFonts w:ascii="Arial" w:eastAsia="Calibri" w:hAnsi="Arial" w:cs="Arial"/>
                <w:sz w:val="24"/>
                <w:szCs w:val="24"/>
                <w:lang w:val="en-ZA"/>
              </w:rPr>
            </w:pPr>
          </w:p>
        </w:tc>
      </w:tr>
      <w:tr w:rsidR="00B86894" w14:paraId="33C7C3A8" w14:textId="77777777" w:rsidTr="00431BE2">
        <w:tc>
          <w:tcPr>
            <w:tcW w:w="728" w:type="dxa"/>
          </w:tcPr>
          <w:p w14:paraId="6AF130FC" w14:textId="77777777" w:rsidR="00B86894" w:rsidRDefault="00B86894" w:rsidP="00431BE2">
            <w:pPr>
              <w:rPr>
                <w:rFonts w:ascii="Arial" w:eastAsia="Calibri" w:hAnsi="Arial" w:cs="Arial"/>
                <w:b/>
                <w:sz w:val="24"/>
                <w:szCs w:val="24"/>
                <w:lang w:val="en-ZA"/>
              </w:rPr>
            </w:pPr>
          </w:p>
        </w:tc>
        <w:tc>
          <w:tcPr>
            <w:tcW w:w="2791" w:type="dxa"/>
          </w:tcPr>
          <w:p w14:paraId="41F1316D" w14:textId="77777777" w:rsidR="00B86894" w:rsidRPr="00511B49" w:rsidRDefault="00B86894" w:rsidP="00431BE2">
            <w:pPr>
              <w:rPr>
                <w:rFonts w:ascii="Arial" w:eastAsia="Calibri" w:hAnsi="Arial" w:cs="Arial"/>
                <w:sz w:val="24"/>
                <w:szCs w:val="24"/>
                <w:lang w:val="en-ZA"/>
              </w:rPr>
            </w:pPr>
          </w:p>
        </w:tc>
        <w:tc>
          <w:tcPr>
            <w:tcW w:w="1578" w:type="dxa"/>
          </w:tcPr>
          <w:p w14:paraId="5D02026E" w14:textId="77777777" w:rsidR="00B86894" w:rsidRDefault="00B86894" w:rsidP="00431BE2">
            <w:pPr>
              <w:rPr>
                <w:rFonts w:ascii="Arial" w:eastAsia="Calibri" w:hAnsi="Arial" w:cs="Arial"/>
                <w:b/>
                <w:sz w:val="24"/>
                <w:szCs w:val="24"/>
                <w:lang w:val="en-ZA"/>
              </w:rPr>
            </w:pPr>
          </w:p>
        </w:tc>
        <w:tc>
          <w:tcPr>
            <w:tcW w:w="1578" w:type="dxa"/>
          </w:tcPr>
          <w:p w14:paraId="31241C04" w14:textId="77777777" w:rsidR="00B86894" w:rsidRPr="00511B49" w:rsidRDefault="00B86894" w:rsidP="00431BE2">
            <w:pPr>
              <w:rPr>
                <w:rFonts w:ascii="Arial" w:eastAsia="Calibri" w:hAnsi="Arial" w:cs="Arial"/>
                <w:sz w:val="24"/>
                <w:szCs w:val="24"/>
                <w:lang w:val="en-ZA"/>
              </w:rPr>
            </w:pPr>
          </w:p>
        </w:tc>
        <w:tc>
          <w:tcPr>
            <w:tcW w:w="1579" w:type="dxa"/>
          </w:tcPr>
          <w:p w14:paraId="51538810" w14:textId="77777777" w:rsidR="00B86894" w:rsidRDefault="00B86894" w:rsidP="00431BE2">
            <w:pPr>
              <w:rPr>
                <w:rFonts w:ascii="Arial" w:eastAsia="Calibri" w:hAnsi="Arial" w:cs="Arial"/>
                <w:b/>
                <w:sz w:val="24"/>
                <w:szCs w:val="24"/>
                <w:lang w:val="en-ZA"/>
              </w:rPr>
            </w:pPr>
          </w:p>
        </w:tc>
        <w:tc>
          <w:tcPr>
            <w:tcW w:w="2045" w:type="dxa"/>
          </w:tcPr>
          <w:p w14:paraId="0C97BA03" w14:textId="77777777" w:rsidR="00B86894" w:rsidRPr="00511B49" w:rsidRDefault="00B86894" w:rsidP="00431BE2">
            <w:pPr>
              <w:rPr>
                <w:rFonts w:ascii="Arial" w:eastAsia="Calibri" w:hAnsi="Arial" w:cs="Arial"/>
                <w:sz w:val="24"/>
                <w:szCs w:val="24"/>
                <w:lang w:val="en-ZA"/>
              </w:rPr>
            </w:pPr>
          </w:p>
        </w:tc>
      </w:tr>
    </w:tbl>
    <w:p w14:paraId="1F6BEAFA" w14:textId="22F78881" w:rsidR="00175D3F" w:rsidRPr="005C4FAB" w:rsidRDefault="00175D3F" w:rsidP="00175D3F">
      <w:pPr>
        <w:rPr>
          <w:rFonts w:ascii="Arial" w:hAnsi="Arial" w:cs="Arial"/>
          <w:sz w:val="4"/>
          <w:szCs w:val="4"/>
        </w:rPr>
      </w:pPr>
    </w:p>
    <w:p w14:paraId="0EB0795F" w14:textId="77777777" w:rsidR="00175D3F" w:rsidRPr="005C4FAB" w:rsidRDefault="00175D3F" w:rsidP="00175D3F">
      <w:pPr>
        <w:rPr>
          <w:rFonts w:ascii="Arial" w:hAnsi="Arial" w:cs="Arial"/>
          <w:sz w:val="4"/>
          <w:szCs w:val="4"/>
        </w:rPr>
      </w:pPr>
    </w:p>
    <w:tbl>
      <w:tblPr>
        <w:tblStyle w:val="TableGrid"/>
        <w:tblW w:w="0" w:type="auto"/>
        <w:tblLook w:val="04A0" w:firstRow="1" w:lastRow="0" w:firstColumn="1" w:lastColumn="0" w:noHBand="0" w:noVBand="1"/>
      </w:tblPr>
      <w:tblGrid>
        <w:gridCol w:w="9350"/>
      </w:tblGrid>
      <w:tr w:rsidR="00431BE2" w14:paraId="0DE9E0FE" w14:textId="77777777" w:rsidTr="00431BE2">
        <w:tc>
          <w:tcPr>
            <w:tcW w:w="9350" w:type="dxa"/>
          </w:tcPr>
          <w:p w14:paraId="725CB0C2" w14:textId="77777777" w:rsidR="00A9349A" w:rsidRDefault="00A9349A" w:rsidP="00431BE2">
            <w:pPr>
              <w:pStyle w:val="ListParagraph"/>
              <w:numPr>
                <w:ilvl w:val="1"/>
                <w:numId w:val="23"/>
              </w:numPr>
              <w:rPr>
                <w:rFonts w:ascii="Arial" w:hAnsi="Arial" w:cs="Arial"/>
                <w:b/>
                <w:bCs/>
                <w:sz w:val="24"/>
                <w:szCs w:val="24"/>
              </w:rPr>
            </w:pPr>
            <w:r>
              <w:rPr>
                <w:rFonts w:ascii="Arial" w:hAnsi="Arial" w:cs="Arial"/>
                <w:b/>
                <w:bCs/>
                <w:sz w:val="24"/>
                <w:szCs w:val="24"/>
              </w:rPr>
              <w:t xml:space="preserve"> </w:t>
            </w:r>
            <w:r w:rsidR="00431BE2" w:rsidRPr="0038331C">
              <w:rPr>
                <w:rFonts w:ascii="Arial" w:hAnsi="Arial" w:cs="Arial"/>
                <w:b/>
                <w:bCs/>
                <w:sz w:val="24"/>
                <w:szCs w:val="24"/>
              </w:rPr>
              <w:t xml:space="preserve">Calculate the Net Profit for the year by drafting the Appropriation account in </w:t>
            </w:r>
            <w:r>
              <w:rPr>
                <w:rFonts w:ascii="Arial" w:hAnsi="Arial" w:cs="Arial"/>
                <w:b/>
                <w:bCs/>
                <w:sz w:val="24"/>
                <w:szCs w:val="24"/>
              </w:rPr>
              <w:t xml:space="preserve">  </w:t>
            </w:r>
          </w:p>
          <w:p w14:paraId="7C66966A" w14:textId="0D773CE4" w:rsidR="00431BE2" w:rsidRPr="0038331C" w:rsidRDefault="00A9349A" w:rsidP="00A9349A">
            <w:pPr>
              <w:pStyle w:val="ListParagraph"/>
              <w:ind w:left="360"/>
              <w:rPr>
                <w:rFonts w:ascii="Arial" w:hAnsi="Arial" w:cs="Arial"/>
                <w:b/>
                <w:bCs/>
                <w:sz w:val="24"/>
                <w:szCs w:val="24"/>
              </w:rPr>
            </w:pPr>
            <w:r>
              <w:rPr>
                <w:rFonts w:ascii="Arial" w:hAnsi="Arial" w:cs="Arial"/>
                <w:b/>
                <w:bCs/>
                <w:sz w:val="24"/>
                <w:szCs w:val="24"/>
              </w:rPr>
              <w:t xml:space="preserve"> </w:t>
            </w:r>
            <w:r w:rsidR="00431BE2" w:rsidRPr="0038331C">
              <w:rPr>
                <w:rFonts w:ascii="Arial" w:hAnsi="Arial" w:cs="Arial"/>
                <w:b/>
                <w:bCs/>
                <w:sz w:val="24"/>
                <w:szCs w:val="24"/>
              </w:rPr>
              <w:t>the General Ledger.</w:t>
            </w:r>
          </w:p>
          <w:p w14:paraId="06A548E3" w14:textId="77777777" w:rsidR="00431BE2" w:rsidRPr="00FA15E6" w:rsidRDefault="00431BE2" w:rsidP="00431BE2">
            <w:pPr>
              <w:rPr>
                <w:rFonts w:ascii="Arial" w:hAnsi="Arial" w:cs="Arial"/>
                <w:b/>
                <w:bCs/>
                <w:sz w:val="24"/>
                <w:szCs w:val="24"/>
              </w:rPr>
            </w:pPr>
          </w:p>
        </w:tc>
      </w:tr>
      <w:tr w:rsidR="00431BE2" w14:paraId="607352A8" w14:textId="77777777" w:rsidTr="00431BE2">
        <w:tc>
          <w:tcPr>
            <w:tcW w:w="9350" w:type="dxa"/>
          </w:tcPr>
          <w:p w14:paraId="3E731891" w14:textId="77777777" w:rsidR="00431BE2" w:rsidRPr="00FA15E6" w:rsidRDefault="00431BE2" w:rsidP="00431BE2">
            <w:pPr>
              <w:jc w:val="center"/>
              <w:rPr>
                <w:rFonts w:ascii="Arial" w:hAnsi="Arial" w:cs="Arial"/>
                <w:b/>
                <w:bCs/>
                <w:sz w:val="24"/>
                <w:szCs w:val="24"/>
              </w:rPr>
            </w:pPr>
            <w:r w:rsidRPr="00FA15E6">
              <w:rPr>
                <w:rFonts w:ascii="Arial" w:hAnsi="Arial" w:cs="Arial"/>
                <w:b/>
                <w:bCs/>
                <w:sz w:val="24"/>
                <w:szCs w:val="24"/>
              </w:rPr>
              <w:t>FINAL ACCOUNTS SECTION</w:t>
            </w:r>
          </w:p>
          <w:p w14:paraId="60824625" w14:textId="77777777" w:rsidR="00431BE2" w:rsidRPr="00FA15E6" w:rsidRDefault="00431BE2" w:rsidP="00431BE2">
            <w:pPr>
              <w:jc w:val="center"/>
              <w:rPr>
                <w:rFonts w:ascii="Arial" w:hAnsi="Arial" w:cs="Arial"/>
                <w:b/>
                <w:bCs/>
                <w:sz w:val="24"/>
                <w:szCs w:val="24"/>
              </w:rPr>
            </w:pPr>
            <w:r w:rsidRPr="00FA15E6">
              <w:rPr>
                <w:rFonts w:ascii="Arial" w:hAnsi="Arial" w:cs="Arial"/>
                <w:b/>
                <w:bCs/>
                <w:sz w:val="24"/>
                <w:szCs w:val="24"/>
              </w:rPr>
              <w:t>APPRORIATION ACCOUNT</w:t>
            </w:r>
          </w:p>
          <w:tbl>
            <w:tblPr>
              <w:tblStyle w:val="TableGrid"/>
              <w:tblW w:w="0" w:type="auto"/>
              <w:tblLook w:val="04A0" w:firstRow="1" w:lastRow="0" w:firstColumn="1" w:lastColumn="0" w:noHBand="0" w:noVBand="1"/>
            </w:tblPr>
            <w:tblGrid>
              <w:gridCol w:w="748"/>
              <w:gridCol w:w="482"/>
              <w:gridCol w:w="1709"/>
              <w:gridCol w:w="553"/>
              <w:gridCol w:w="1055"/>
              <w:gridCol w:w="793"/>
              <w:gridCol w:w="482"/>
              <w:gridCol w:w="1691"/>
              <w:gridCol w:w="498"/>
              <w:gridCol w:w="1113"/>
            </w:tblGrid>
            <w:tr w:rsidR="00431BE2" w14:paraId="1E6A8280" w14:textId="77777777" w:rsidTr="00A9349A">
              <w:tc>
                <w:tcPr>
                  <w:tcW w:w="750" w:type="dxa"/>
                  <w:vAlign w:val="bottom"/>
                </w:tcPr>
                <w:p w14:paraId="00C9E09F" w14:textId="77777777" w:rsidR="00431BE2" w:rsidRPr="00A9349A" w:rsidRDefault="00431BE2" w:rsidP="00431BE2">
                  <w:pPr>
                    <w:rPr>
                      <w:rFonts w:ascii="Arial" w:hAnsi="Arial" w:cs="Arial"/>
                      <w:sz w:val="22"/>
                      <w:szCs w:val="22"/>
                    </w:rPr>
                  </w:pPr>
                  <w:r w:rsidRPr="00A9349A">
                    <w:rPr>
                      <w:rFonts w:ascii="Arial" w:hAnsi="Arial" w:cs="Arial"/>
                      <w:sz w:val="22"/>
                      <w:szCs w:val="22"/>
                    </w:rPr>
                    <w:t>2019</w:t>
                  </w:r>
                </w:p>
                <w:p w14:paraId="5BBAEBCF" w14:textId="77777777" w:rsidR="00431BE2" w:rsidRPr="00A9349A" w:rsidRDefault="00431BE2" w:rsidP="00431BE2">
                  <w:pPr>
                    <w:rPr>
                      <w:rFonts w:ascii="Arial" w:hAnsi="Arial" w:cs="Arial"/>
                      <w:sz w:val="22"/>
                      <w:szCs w:val="22"/>
                    </w:rPr>
                  </w:pPr>
                  <w:r w:rsidRPr="00A9349A">
                    <w:rPr>
                      <w:rFonts w:ascii="Arial" w:hAnsi="Arial" w:cs="Arial"/>
                      <w:sz w:val="22"/>
                      <w:szCs w:val="22"/>
                    </w:rPr>
                    <w:t xml:space="preserve">Feb. </w:t>
                  </w:r>
                </w:p>
              </w:tc>
              <w:tc>
                <w:tcPr>
                  <w:tcW w:w="483" w:type="dxa"/>
                  <w:vAlign w:val="bottom"/>
                </w:tcPr>
                <w:p w14:paraId="2CF538F2" w14:textId="77777777" w:rsidR="00431BE2" w:rsidRPr="00A9349A" w:rsidRDefault="00431BE2" w:rsidP="00431BE2">
                  <w:pPr>
                    <w:rPr>
                      <w:rFonts w:ascii="Arial" w:hAnsi="Arial" w:cs="Arial"/>
                      <w:sz w:val="22"/>
                      <w:szCs w:val="22"/>
                    </w:rPr>
                  </w:pPr>
                  <w:r w:rsidRPr="00A9349A">
                    <w:rPr>
                      <w:rFonts w:ascii="Arial" w:hAnsi="Arial" w:cs="Arial"/>
                      <w:sz w:val="22"/>
                      <w:szCs w:val="22"/>
                    </w:rPr>
                    <w:t>28</w:t>
                  </w:r>
                </w:p>
              </w:tc>
              <w:tc>
                <w:tcPr>
                  <w:tcW w:w="1730" w:type="dxa"/>
                  <w:vAlign w:val="bottom"/>
                </w:tcPr>
                <w:p w14:paraId="56966B90" w14:textId="77777777" w:rsidR="00431BE2" w:rsidRPr="00A9349A" w:rsidRDefault="00431BE2" w:rsidP="00431BE2">
                  <w:pPr>
                    <w:rPr>
                      <w:rFonts w:ascii="Arial" w:hAnsi="Arial" w:cs="Arial"/>
                      <w:sz w:val="22"/>
                      <w:szCs w:val="22"/>
                    </w:rPr>
                  </w:pPr>
                  <w:r w:rsidRPr="00A9349A">
                    <w:rPr>
                      <w:rFonts w:ascii="Arial" w:hAnsi="Arial" w:cs="Arial"/>
                      <w:sz w:val="22"/>
                      <w:szCs w:val="22"/>
                    </w:rPr>
                    <w:t>Salary: Tshabalala</w:t>
                  </w:r>
                </w:p>
              </w:tc>
              <w:tc>
                <w:tcPr>
                  <w:tcW w:w="556" w:type="dxa"/>
                  <w:vAlign w:val="bottom"/>
                </w:tcPr>
                <w:p w14:paraId="63A9505F" w14:textId="77777777" w:rsidR="00431BE2" w:rsidRPr="00A9349A" w:rsidRDefault="00431BE2" w:rsidP="00431BE2">
                  <w:pPr>
                    <w:rPr>
                      <w:rFonts w:ascii="Arial" w:hAnsi="Arial" w:cs="Arial"/>
                      <w:sz w:val="22"/>
                      <w:szCs w:val="22"/>
                    </w:rPr>
                  </w:pPr>
                  <w:r w:rsidRPr="00A9349A">
                    <w:rPr>
                      <w:rFonts w:ascii="Arial" w:hAnsi="Arial" w:cs="Arial"/>
                      <w:sz w:val="22"/>
                      <w:szCs w:val="22"/>
                    </w:rPr>
                    <w:t>GJ</w:t>
                  </w:r>
                </w:p>
              </w:tc>
              <w:tc>
                <w:tcPr>
                  <w:tcW w:w="1078" w:type="dxa"/>
                  <w:tcBorders>
                    <w:right w:val="double" w:sz="4" w:space="0" w:color="auto"/>
                  </w:tcBorders>
                  <w:vAlign w:val="bottom"/>
                </w:tcPr>
                <w:p w14:paraId="717D3D47" w14:textId="77777777" w:rsidR="00431BE2" w:rsidRPr="00A9349A" w:rsidRDefault="00431BE2" w:rsidP="00A9349A">
                  <w:pPr>
                    <w:jc w:val="right"/>
                    <w:rPr>
                      <w:rFonts w:ascii="Arial" w:hAnsi="Arial" w:cs="Arial"/>
                      <w:sz w:val="22"/>
                      <w:szCs w:val="22"/>
                    </w:rPr>
                  </w:pPr>
                  <w:r w:rsidRPr="00A9349A">
                    <w:rPr>
                      <w:rFonts w:ascii="Arial" w:hAnsi="Arial" w:cs="Arial"/>
                      <w:sz w:val="22"/>
                      <w:szCs w:val="22"/>
                    </w:rPr>
                    <w:t>120 000</w:t>
                  </w:r>
                </w:p>
              </w:tc>
              <w:tc>
                <w:tcPr>
                  <w:tcW w:w="797" w:type="dxa"/>
                  <w:tcBorders>
                    <w:left w:val="double" w:sz="4" w:space="0" w:color="auto"/>
                  </w:tcBorders>
                  <w:vAlign w:val="bottom"/>
                </w:tcPr>
                <w:p w14:paraId="6CA4B4CB" w14:textId="77777777" w:rsidR="00431BE2" w:rsidRPr="00A9349A" w:rsidRDefault="00431BE2" w:rsidP="00431BE2">
                  <w:pPr>
                    <w:rPr>
                      <w:rFonts w:ascii="Arial" w:hAnsi="Arial" w:cs="Arial"/>
                      <w:sz w:val="22"/>
                      <w:szCs w:val="22"/>
                    </w:rPr>
                  </w:pPr>
                  <w:r w:rsidRPr="00A9349A">
                    <w:rPr>
                      <w:rFonts w:ascii="Arial" w:hAnsi="Arial" w:cs="Arial"/>
                      <w:sz w:val="22"/>
                      <w:szCs w:val="22"/>
                    </w:rPr>
                    <w:t>2019</w:t>
                  </w:r>
                </w:p>
                <w:p w14:paraId="05B8AE16" w14:textId="77777777" w:rsidR="00431BE2" w:rsidRPr="00A9349A" w:rsidRDefault="00431BE2" w:rsidP="00431BE2">
                  <w:pPr>
                    <w:rPr>
                      <w:rFonts w:ascii="Arial" w:hAnsi="Arial" w:cs="Arial"/>
                      <w:sz w:val="22"/>
                      <w:szCs w:val="22"/>
                    </w:rPr>
                  </w:pPr>
                  <w:r w:rsidRPr="00A9349A">
                    <w:rPr>
                      <w:rFonts w:ascii="Arial" w:hAnsi="Arial" w:cs="Arial"/>
                      <w:sz w:val="22"/>
                      <w:szCs w:val="22"/>
                    </w:rPr>
                    <w:t>Feb.</w:t>
                  </w:r>
                </w:p>
              </w:tc>
              <w:tc>
                <w:tcPr>
                  <w:tcW w:w="483" w:type="dxa"/>
                  <w:vAlign w:val="bottom"/>
                </w:tcPr>
                <w:p w14:paraId="18FB297B" w14:textId="77777777" w:rsidR="00431BE2" w:rsidRPr="00A9349A" w:rsidRDefault="00431BE2" w:rsidP="00431BE2">
                  <w:pPr>
                    <w:rPr>
                      <w:rFonts w:ascii="Arial" w:hAnsi="Arial" w:cs="Arial"/>
                      <w:sz w:val="22"/>
                      <w:szCs w:val="22"/>
                    </w:rPr>
                  </w:pPr>
                  <w:r w:rsidRPr="00A9349A">
                    <w:rPr>
                      <w:rFonts w:ascii="Arial" w:hAnsi="Arial" w:cs="Arial"/>
                      <w:sz w:val="22"/>
                      <w:szCs w:val="22"/>
                    </w:rPr>
                    <w:t>28</w:t>
                  </w:r>
                </w:p>
              </w:tc>
              <w:tc>
                <w:tcPr>
                  <w:tcW w:w="1711" w:type="dxa"/>
                  <w:vAlign w:val="bottom"/>
                </w:tcPr>
                <w:p w14:paraId="767322F4" w14:textId="77777777" w:rsidR="00431BE2" w:rsidRPr="00A9349A" w:rsidRDefault="00431BE2" w:rsidP="00431BE2">
                  <w:pPr>
                    <w:rPr>
                      <w:rFonts w:ascii="Arial" w:hAnsi="Arial" w:cs="Arial"/>
                      <w:sz w:val="22"/>
                      <w:szCs w:val="22"/>
                    </w:rPr>
                  </w:pPr>
                  <w:r w:rsidRPr="00A9349A">
                    <w:rPr>
                      <w:rFonts w:ascii="Arial" w:hAnsi="Arial" w:cs="Arial"/>
                      <w:sz w:val="22"/>
                      <w:szCs w:val="22"/>
                    </w:rPr>
                    <w:t>Profit and loss</w:t>
                  </w:r>
                </w:p>
              </w:tc>
              <w:tc>
                <w:tcPr>
                  <w:tcW w:w="397" w:type="dxa"/>
                  <w:vAlign w:val="bottom"/>
                </w:tcPr>
                <w:p w14:paraId="3A10F196" w14:textId="77777777" w:rsidR="00431BE2" w:rsidRPr="00A9349A" w:rsidRDefault="00431BE2" w:rsidP="00431BE2">
                  <w:pPr>
                    <w:rPr>
                      <w:rFonts w:ascii="Arial" w:hAnsi="Arial" w:cs="Arial"/>
                      <w:sz w:val="22"/>
                      <w:szCs w:val="22"/>
                    </w:rPr>
                  </w:pPr>
                  <w:r w:rsidRPr="00A9349A">
                    <w:rPr>
                      <w:rFonts w:ascii="Arial" w:hAnsi="Arial" w:cs="Arial"/>
                      <w:sz w:val="22"/>
                      <w:szCs w:val="22"/>
                    </w:rPr>
                    <w:t>GJ</w:t>
                  </w:r>
                </w:p>
              </w:tc>
              <w:tc>
                <w:tcPr>
                  <w:tcW w:w="1139" w:type="dxa"/>
                  <w:vAlign w:val="bottom"/>
                </w:tcPr>
                <w:p w14:paraId="3710E694" w14:textId="77777777" w:rsidR="00431BE2" w:rsidRPr="00A9349A" w:rsidRDefault="00431BE2" w:rsidP="00A9349A">
                  <w:pPr>
                    <w:jc w:val="right"/>
                    <w:rPr>
                      <w:rFonts w:ascii="Arial" w:hAnsi="Arial" w:cs="Arial"/>
                      <w:sz w:val="22"/>
                      <w:szCs w:val="22"/>
                    </w:rPr>
                  </w:pPr>
                  <w:r w:rsidRPr="00A9349A">
                    <w:rPr>
                      <w:rFonts w:ascii="Arial" w:hAnsi="Arial" w:cs="Arial"/>
                      <w:sz w:val="22"/>
                      <w:szCs w:val="22"/>
                    </w:rPr>
                    <w:t>177 038</w:t>
                  </w:r>
                </w:p>
              </w:tc>
            </w:tr>
            <w:tr w:rsidR="00431BE2" w14:paraId="160B480E" w14:textId="77777777" w:rsidTr="00A9349A">
              <w:tc>
                <w:tcPr>
                  <w:tcW w:w="750" w:type="dxa"/>
                  <w:vAlign w:val="bottom"/>
                </w:tcPr>
                <w:p w14:paraId="771D2DF5" w14:textId="77777777" w:rsidR="00431BE2" w:rsidRPr="00A9349A" w:rsidRDefault="00431BE2" w:rsidP="00431BE2">
                  <w:pPr>
                    <w:rPr>
                      <w:rFonts w:ascii="Arial" w:hAnsi="Arial" w:cs="Arial"/>
                      <w:sz w:val="22"/>
                      <w:szCs w:val="22"/>
                    </w:rPr>
                  </w:pPr>
                </w:p>
              </w:tc>
              <w:tc>
                <w:tcPr>
                  <w:tcW w:w="483" w:type="dxa"/>
                  <w:vAlign w:val="bottom"/>
                </w:tcPr>
                <w:p w14:paraId="3578F874" w14:textId="77777777" w:rsidR="00431BE2" w:rsidRPr="00A9349A" w:rsidRDefault="00431BE2" w:rsidP="00431BE2">
                  <w:pPr>
                    <w:rPr>
                      <w:rFonts w:ascii="Arial" w:hAnsi="Arial" w:cs="Arial"/>
                      <w:sz w:val="22"/>
                      <w:szCs w:val="22"/>
                    </w:rPr>
                  </w:pPr>
                </w:p>
              </w:tc>
              <w:tc>
                <w:tcPr>
                  <w:tcW w:w="1730" w:type="dxa"/>
                  <w:vAlign w:val="bottom"/>
                </w:tcPr>
                <w:p w14:paraId="7CE05C12" w14:textId="77777777" w:rsidR="00431BE2" w:rsidRPr="00A9349A" w:rsidRDefault="00431BE2" w:rsidP="00431BE2">
                  <w:pPr>
                    <w:rPr>
                      <w:rFonts w:ascii="Arial" w:hAnsi="Arial" w:cs="Arial"/>
                      <w:sz w:val="22"/>
                      <w:szCs w:val="22"/>
                    </w:rPr>
                  </w:pPr>
                  <w:r w:rsidRPr="00A9349A">
                    <w:rPr>
                      <w:rFonts w:ascii="Arial" w:hAnsi="Arial" w:cs="Arial"/>
                      <w:sz w:val="22"/>
                      <w:szCs w:val="22"/>
                    </w:rPr>
                    <w:t>Salary: Mfeya</w:t>
                  </w:r>
                </w:p>
              </w:tc>
              <w:tc>
                <w:tcPr>
                  <w:tcW w:w="556" w:type="dxa"/>
                  <w:vAlign w:val="bottom"/>
                </w:tcPr>
                <w:p w14:paraId="463907E3" w14:textId="77777777" w:rsidR="00431BE2" w:rsidRPr="00A9349A" w:rsidRDefault="00431BE2" w:rsidP="00431BE2">
                  <w:pPr>
                    <w:rPr>
                      <w:rFonts w:ascii="Arial" w:hAnsi="Arial" w:cs="Arial"/>
                      <w:sz w:val="22"/>
                      <w:szCs w:val="22"/>
                    </w:rPr>
                  </w:pPr>
                  <w:r w:rsidRPr="00A9349A">
                    <w:rPr>
                      <w:rFonts w:ascii="Arial" w:hAnsi="Arial" w:cs="Arial"/>
                      <w:sz w:val="22"/>
                      <w:szCs w:val="22"/>
                    </w:rPr>
                    <w:t>GJ</w:t>
                  </w:r>
                </w:p>
              </w:tc>
              <w:tc>
                <w:tcPr>
                  <w:tcW w:w="1078" w:type="dxa"/>
                  <w:tcBorders>
                    <w:right w:val="double" w:sz="4" w:space="0" w:color="auto"/>
                  </w:tcBorders>
                  <w:vAlign w:val="bottom"/>
                </w:tcPr>
                <w:p w14:paraId="14F0784B" w14:textId="77777777" w:rsidR="00431BE2" w:rsidRPr="00A9349A" w:rsidRDefault="00431BE2" w:rsidP="00A9349A">
                  <w:pPr>
                    <w:jc w:val="right"/>
                    <w:rPr>
                      <w:rFonts w:ascii="Arial" w:hAnsi="Arial" w:cs="Arial"/>
                      <w:sz w:val="22"/>
                      <w:szCs w:val="22"/>
                    </w:rPr>
                  </w:pPr>
                  <w:r w:rsidRPr="00A9349A">
                    <w:rPr>
                      <w:rFonts w:ascii="Arial" w:hAnsi="Arial" w:cs="Arial"/>
                      <w:sz w:val="22"/>
                      <w:szCs w:val="22"/>
                    </w:rPr>
                    <w:t>144 000</w:t>
                  </w:r>
                </w:p>
              </w:tc>
              <w:tc>
                <w:tcPr>
                  <w:tcW w:w="797" w:type="dxa"/>
                  <w:tcBorders>
                    <w:left w:val="double" w:sz="4" w:space="0" w:color="auto"/>
                  </w:tcBorders>
                  <w:vAlign w:val="bottom"/>
                </w:tcPr>
                <w:p w14:paraId="68438D24" w14:textId="77777777" w:rsidR="00431BE2" w:rsidRPr="00A9349A" w:rsidRDefault="00431BE2" w:rsidP="00431BE2">
                  <w:pPr>
                    <w:rPr>
                      <w:rFonts w:ascii="Arial" w:hAnsi="Arial" w:cs="Arial"/>
                      <w:sz w:val="22"/>
                      <w:szCs w:val="22"/>
                    </w:rPr>
                  </w:pPr>
                </w:p>
              </w:tc>
              <w:tc>
                <w:tcPr>
                  <w:tcW w:w="483" w:type="dxa"/>
                  <w:vAlign w:val="bottom"/>
                </w:tcPr>
                <w:p w14:paraId="028A8B41" w14:textId="77777777" w:rsidR="00431BE2" w:rsidRPr="00A9349A" w:rsidRDefault="00431BE2" w:rsidP="00431BE2">
                  <w:pPr>
                    <w:rPr>
                      <w:rFonts w:ascii="Arial" w:hAnsi="Arial" w:cs="Arial"/>
                      <w:sz w:val="22"/>
                      <w:szCs w:val="22"/>
                    </w:rPr>
                  </w:pPr>
                </w:p>
              </w:tc>
              <w:tc>
                <w:tcPr>
                  <w:tcW w:w="1711" w:type="dxa"/>
                  <w:vAlign w:val="bottom"/>
                </w:tcPr>
                <w:p w14:paraId="180CE2AE" w14:textId="77777777" w:rsidR="00431BE2" w:rsidRPr="00A9349A" w:rsidRDefault="00431BE2" w:rsidP="00431BE2">
                  <w:pPr>
                    <w:rPr>
                      <w:rFonts w:ascii="Arial" w:hAnsi="Arial" w:cs="Arial"/>
                      <w:sz w:val="22"/>
                      <w:szCs w:val="22"/>
                    </w:rPr>
                  </w:pPr>
                  <w:r w:rsidRPr="00A9349A">
                    <w:rPr>
                      <w:rFonts w:ascii="Arial" w:hAnsi="Arial" w:cs="Arial"/>
                      <w:sz w:val="22"/>
                      <w:szCs w:val="22"/>
                    </w:rPr>
                    <w:t>Current account: Tshabalala</w:t>
                  </w:r>
                </w:p>
              </w:tc>
              <w:tc>
                <w:tcPr>
                  <w:tcW w:w="397" w:type="dxa"/>
                  <w:vAlign w:val="bottom"/>
                </w:tcPr>
                <w:p w14:paraId="4160EB2E" w14:textId="77777777" w:rsidR="00431BE2" w:rsidRPr="00A9349A" w:rsidRDefault="00431BE2" w:rsidP="00431BE2">
                  <w:pPr>
                    <w:rPr>
                      <w:rFonts w:ascii="Arial" w:hAnsi="Arial" w:cs="Arial"/>
                      <w:sz w:val="22"/>
                      <w:szCs w:val="22"/>
                    </w:rPr>
                  </w:pPr>
                  <w:r w:rsidRPr="00A9349A">
                    <w:rPr>
                      <w:rFonts w:ascii="Arial" w:hAnsi="Arial" w:cs="Arial"/>
                      <w:sz w:val="22"/>
                      <w:szCs w:val="22"/>
                    </w:rPr>
                    <w:t>GJ</w:t>
                  </w:r>
                </w:p>
              </w:tc>
              <w:tc>
                <w:tcPr>
                  <w:tcW w:w="1139" w:type="dxa"/>
                  <w:vAlign w:val="bottom"/>
                </w:tcPr>
                <w:p w14:paraId="3E2B1682" w14:textId="77777777" w:rsidR="00431BE2" w:rsidRPr="00A9349A" w:rsidRDefault="00431BE2" w:rsidP="00A9349A">
                  <w:pPr>
                    <w:jc w:val="right"/>
                    <w:rPr>
                      <w:rFonts w:ascii="Arial" w:hAnsi="Arial" w:cs="Arial"/>
                      <w:sz w:val="22"/>
                      <w:szCs w:val="22"/>
                    </w:rPr>
                  </w:pPr>
                  <w:r w:rsidRPr="00A9349A">
                    <w:rPr>
                      <w:rFonts w:ascii="Arial" w:hAnsi="Arial" w:cs="Arial"/>
                      <w:sz w:val="22"/>
                      <w:szCs w:val="22"/>
                    </w:rPr>
                    <w:t>68 606</w:t>
                  </w:r>
                </w:p>
              </w:tc>
            </w:tr>
            <w:tr w:rsidR="00431BE2" w14:paraId="4F1F5373" w14:textId="77777777" w:rsidTr="00A9349A">
              <w:tc>
                <w:tcPr>
                  <w:tcW w:w="750" w:type="dxa"/>
                  <w:vAlign w:val="bottom"/>
                </w:tcPr>
                <w:p w14:paraId="49D7F7DC" w14:textId="77777777" w:rsidR="00431BE2" w:rsidRPr="00A9349A" w:rsidRDefault="00431BE2" w:rsidP="00431BE2">
                  <w:pPr>
                    <w:rPr>
                      <w:rFonts w:ascii="Arial" w:hAnsi="Arial" w:cs="Arial"/>
                      <w:sz w:val="22"/>
                      <w:szCs w:val="22"/>
                    </w:rPr>
                  </w:pPr>
                </w:p>
              </w:tc>
              <w:tc>
                <w:tcPr>
                  <w:tcW w:w="483" w:type="dxa"/>
                  <w:vAlign w:val="bottom"/>
                </w:tcPr>
                <w:p w14:paraId="7D4C844A" w14:textId="77777777" w:rsidR="00431BE2" w:rsidRPr="00A9349A" w:rsidRDefault="00431BE2" w:rsidP="00431BE2">
                  <w:pPr>
                    <w:rPr>
                      <w:rFonts w:ascii="Arial" w:hAnsi="Arial" w:cs="Arial"/>
                      <w:sz w:val="22"/>
                      <w:szCs w:val="22"/>
                    </w:rPr>
                  </w:pPr>
                </w:p>
              </w:tc>
              <w:tc>
                <w:tcPr>
                  <w:tcW w:w="1730" w:type="dxa"/>
                  <w:vAlign w:val="bottom"/>
                </w:tcPr>
                <w:p w14:paraId="7B7C151F" w14:textId="77777777" w:rsidR="00431BE2" w:rsidRPr="00A9349A" w:rsidRDefault="00431BE2" w:rsidP="00431BE2">
                  <w:pPr>
                    <w:rPr>
                      <w:rFonts w:ascii="Arial" w:hAnsi="Arial" w:cs="Arial"/>
                      <w:sz w:val="22"/>
                      <w:szCs w:val="22"/>
                    </w:rPr>
                  </w:pPr>
                  <w:r w:rsidRPr="00A9349A">
                    <w:rPr>
                      <w:rFonts w:ascii="Arial" w:hAnsi="Arial" w:cs="Arial"/>
                      <w:sz w:val="22"/>
                      <w:szCs w:val="22"/>
                    </w:rPr>
                    <w:t>Interest on capital: Tshabalala</w:t>
                  </w:r>
                </w:p>
              </w:tc>
              <w:tc>
                <w:tcPr>
                  <w:tcW w:w="556" w:type="dxa"/>
                  <w:vAlign w:val="bottom"/>
                </w:tcPr>
                <w:p w14:paraId="62434B68" w14:textId="77777777" w:rsidR="00431BE2" w:rsidRPr="00A9349A" w:rsidRDefault="00431BE2" w:rsidP="00431BE2">
                  <w:pPr>
                    <w:rPr>
                      <w:rFonts w:ascii="Arial" w:hAnsi="Arial" w:cs="Arial"/>
                      <w:sz w:val="22"/>
                      <w:szCs w:val="22"/>
                    </w:rPr>
                  </w:pPr>
                  <w:r w:rsidRPr="00A9349A">
                    <w:rPr>
                      <w:rFonts w:ascii="Arial" w:hAnsi="Arial" w:cs="Arial"/>
                      <w:sz w:val="22"/>
                      <w:szCs w:val="22"/>
                    </w:rPr>
                    <w:t>GJ</w:t>
                  </w:r>
                </w:p>
              </w:tc>
              <w:tc>
                <w:tcPr>
                  <w:tcW w:w="1078" w:type="dxa"/>
                  <w:tcBorders>
                    <w:bottom w:val="single" w:sz="4" w:space="0" w:color="auto"/>
                    <w:right w:val="double" w:sz="4" w:space="0" w:color="auto"/>
                  </w:tcBorders>
                  <w:vAlign w:val="bottom"/>
                </w:tcPr>
                <w:p w14:paraId="4AB0CC71" w14:textId="77777777" w:rsidR="00431BE2" w:rsidRPr="00A9349A" w:rsidRDefault="00431BE2" w:rsidP="00A9349A">
                  <w:pPr>
                    <w:jc w:val="right"/>
                    <w:rPr>
                      <w:rFonts w:ascii="Arial" w:hAnsi="Arial" w:cs="Arial"/>
                      <w:sz w:val="22"/>
                      <w:szCs w:val="22"/>
                    </w:rPr>
                  </w:pPr>
                  <w:r w:rsidRPr="00A9349A">
                    <w:rPr>
                      <w:rFonts w:ascii="Arial" w:hAnsi="Arial" w:cs="Arial"/>
                      <w:sz w:val="22"/>
                      <w:szCs w:val="22"/>
                    </w:rPr>
                    <w:t>27 750</w:t>
                  </w:r>
                </w:p>
              </w:tc>
              <w:tc>
                <w:tcPr>
                  <w:tcW w:w="797" w:type="dxa"/>
                  <w:tcBorders>
                    <w:left w:val="double" w:sz="4" w:space="0" w:color="auto"/>
                  </w:tcBorders>
                  <w:vAlign w:val="bottom"/>
                </w:tcPr>
                <w:p w14:paraId="7B9FE7F5" w14:textId="77777777" w:rsidR="00431BE2" w:rsidRPr="00A9349A" w:rsidRDefault="00431BE2" w:rsidP="00431BE2">
                  <w:pPr>
                    <w:rPr>
                      <w:rFonts w:ascii="Arial" w:hAnsi="Arial" w:cs="Arial"/>
                      <w:sz w:val="22"/>
                      <w:szCs w:val="22"/>
                    </w:rPr>
                  </w:pPr>
                </w:p>
              </w:tc>
              <w:tc>
                <w:tcPr>
                  <w:tcW w:w="483" w:type="dxa"/>
                  <w:vAlign w:val="bottom"/>
                </w:tcPr>
                <w:p w14:paraId="4092AB33" w14:textId="77777777" w:rsidR="00431BE2" w:rsidRPr="00A9349A" w:rsidRDefault="00431BE2" w:rsidP="00431BE2">
                  <w:pPr>
                    <w:rPr>
                      <w:rFonts w:ascii="Arial" w:hAnsi="Arial" w:cs="Arial"/>
                      <w:sz w:val="22"/>
                      <w:szCs w:val="22"/>
                    </w:rPr>
                  </w:pPr>
                </w:p>
              </w:tc>
              <w:tc>
                <w:tcPr>
                  <w:tcW w:w="1711" w:type="dxa"/>
                  <w:vAlign w:val="bottom"/>
                </w:tcPr>
                <w:p w14:paraId="55BE8D7B" w14:textId="77777777" w:rsidR="00431BE2" w:rsidRPr="00A9349A" w:rsidRDefault="00431BE2" w:rsidP="00431BE2">
                  <w:pPr>
                    <w:rPr>
                      <w:rFonts w:ascii="Arial" w:hAnsi="Arial" w:cs="Arial"/>
                      <w:sz w:val="22"/>
                      <w:szCs w:val="22"/>
                    </w:rPr>
                  </w:pPr>
                  <w:r w:rsidRPr="00A9349A">
                    <w:rPr>
                      <w:rFonts w:ascii="Arial" w:hAnsi="Arial" w:cs="Arial"/>
                      <w:sz w:val="22"/>
                      <w:szCs w:val="22"/>
                    </w:rPr>
                    <w:t>Current account: Mfeya</w:t>
                  </w:r>
                </w:p>
              </w:tc>
              <w:tc>
                <w:tcPr>
                  <w:tcW w:w="397" w:type="dxa"/>
                  <w:vAlign w:val="bottom"/>
                </w:tcPr>
                <w:p w14:paraId="0A468C3E" w14:textId="77777777" w:rsidR="00431BE2" w:rsidRPr="00A9349A" w:rsidRDefault="00431BE2" w:rsidP="00431BE2">
                  <w:pPr>
                    <w:rPr>
                      <w:rFonts w:ascii="Arial" w:hAnsi="Arial" w:cs="Arial"/>
                      <w:sz w:val="22"/>
                      <w:szCs w:val="22"/>
                    </w:rPr>
                  </w:pPr>
                  <w:r w:rsidRPr="00A9349A">
                    <w:rPr>
                      <w:rFonts w:ascii="Arial" w:hAnsi="Arial" w:cs="Arial"/>
                      <w:sz w:val="22"/>
                      <w:szCs w:val="22"/>
                    </w:rPr>
                    <w:t>GJ</w:t>
                  </w:r>
                </w:p>
              </w:tc>
              <w:tc>
                <w:tcPr>
                  <w:tcW w:w="1139" w:type="dxa"/>
                  <w:vAlign w:val="bottom"/>
                </w:tcPr>
                <w:p w14:paraId="4F7ED0DB" w14:textId="77777777" w:rsidR="00431BE2" w:rsidRPr="00A9349A" w:rsidRDefault="00431BE2" w:rsidP="00A9349A">
                  <w:pPr>
                    <w:jc w:val="right"/>
                    <w:rPr>
                      <w:rFonts w:ascii="Arial" w:hAnsi="Arial" w:cs="Arial"/>
                      <w:sz w:val="22"/>
                      <w:szCs w:val="22"/>
                    </w:rPr>
                  </w:pPr>
                  <w:r w:rsidRPr="00A9349A">
                    <w:rPr>
                      <w:rFonts w:ascii="Arial" w:hAnsi="Arial" w:cs="Arial"/>
                      <w:sz w:val="22"/>
                      <w:szCs w:val="22"/>
                    </w:rPr>
                    <w:t>68 606</w:t>
                  </w:r>
                </w:p>
              </w:tc>
            </w:tr>
            <w:tr w:rsidR="00431BE2" w14:paraId="60299D88" w14:textId="77777777" w:rsidTr="00A9349A">
              <w:tc>
                <w:tcPr>
                  <w:tcW w:w="750" w:type="dxa"/>
                  <w:vAlign w:val="bottom"/>
                </w:tcPr>
                <w:p w14:paraId="7FD14036" w14:textId="77777777" w:rsidR="00431BE2" w:rsidRPr="00A9349A" w:rsidRDefault="00431BE2" w:rsidP="00431BE2">
                  <w:pPr>
                    <w:rPr>
                      <w:rFonts w:ascii="Arial" w:hAnsi="Arial" w:cs="Arial"/>
                      <w:sz w:val="22"/>
                      <w:szCs w:val="22"/>
                    </w:rPr>
                  </w:pPr>
                </w:p>
              </w:tc>
              <w:tc>
                <w:tcPr>
                  <w:tcW w:w="483" w:type="dxa"/>
                  <w:vAlign w:val="bottom"/>
                </w:tcPr>
                <w:p w14:paraId="199944DE" w14:textId="77777777" w:rsidR="00431BE2" w:rsidRPr="00A9349A" w:rsidRDefault="00431BE2" w:rsidP="00431BE2">
                  <w:pPr>
                    <w:rPr>
                      <w:rFonts w:ascii="Arial" w:hAnsi="Arial" w:cs="Arial"/>
                      <w:sz w:val="22"/>
                      <w:szCs w:val="22"/>
                    </w:rPr>
                  </w:pPr>
                </w:p>
              </w:tc>
              <w:tc>
                <w:tcPr>
                  <w:tcW w:w="1730" w:type="dxa"/>
                  <w:vAlign w:val="bottom"/>
                </w:tcPr>
                <w:p w14:paraId="27F3A5D5" w14:textId="77777777" w:rsidR="00431BE2" w:rsidRPr="00A9349A" w:rsidRDefault="00431BE2" w:rsidP="00431BE2">
                  <w:pPr>
                    <w:rPr>
                      <w:rFonts w:ascii="Arial" w:hAnsi="Arial" w:cs="Arial"/>
                      <w:sz w:val="22"/>
                      <w:szCs w:val="22"/>
                    </w:rPr>
                  </w:pPr>
                  <w:r w:rsidRPr="00A9349A">
                    <w:rPr>
                      <w:rFonts w:ascii="Arial" w:hAnsi="Arial" w:cs="Arial"/>
                      <w:sz w:val="22"/>
                      <w:szCs w:val="22"/>
                    </w:rPr>
                    <w:t>Interest on capital: Mfeya</w:t>
                  </w:r>
                </w:p>
              </w:tc>
              <w:tc>
                <w:tcPr>
                  <w:tcW w:w="556" w:type="dxa"/>
                  <w:vAlign w:val="bottom"/>
                </w:tcPr>
                <w:p w14:paraId="492DA429" w14:textId="77777777" w:rsidR="00431BE2" w:rsidRPr="00A9349A" w:rsidRDefault="00431BE2" w:rsidP="00431BE2">
                  <w:pPr>
                    <w:rPr>
                      <w:rFonts w:ascii="Arial" w:hAnsi="Arial" w:cs="Arial"/>
                      <w:sz w:val="22"/>
                      <w:szCs w:val="22"/>
                    </w:rPr>
                  </w:pPr>
                  <w:r w:rsidRPr="00A9349A">
                    <w:rPr>
                      <w:rFonts w:ascii="Arial" w:hAnsi="Arial" w:cs="Arial"/>
                      <w:sz w:val="22"/>
                      <w:szCs w:val="22"/>
                    </w:rPr>
                    <w:t>GJ</w:t>
                  </w:r>
                </w:p>
              </w:tc>
              <w:tc>
                <w:tcPr>
                  <w:tcW w:w="1078" w:type="dxa"/>
                  <w:tcBorders>
                    <w:bottom w:val="double" w:sz="4" w:space="0" w:color="auto"/>
                    <w:right w:val="double" w:sz="4" w:space="0" w:color="auto"/>
                  </w:tcBorders>
                  <w:vAlign w:val="bottom"/>
                </w:tcPr>
                <w:p w14:paraId="76FF932E" w14:textId="77777777" w:rsidR="00431BE2" w:rsidRPr="00A9349A" w:rsidRDefault="00431BE2" w:rsidP="00A9349A">
                  <w:pPr>
                    <w:jc w:val="right"/>
                    <w:rPr>
                      <w:rFonts w:ascii="Arial" w:hAnsi="Arial" w:cs="Arial"/>
                      <w:sz w:val="22"/>
                      <w:szCs w:val="22"/>
                    </w:rPr>
                  </w:pPr>
                  <w:r w:rsidRPr="00A9349A">
                    <w:rPr>
                      <w:rFonts w:ascii="Arial" w:hAnsi="Arial" w:cs="Arial"/>
                      <w:sz w:val="22"/>
                      <w:szCs w:val="22"/>
                    </w:rPr>
                    <w:t>22 500</w:t>
                  </w:r>
                </w:p>
              </w:tc>
              <w:tc>
                <w:tcPr>
                  <w:tcW w:w="797" w:type="dxa"/>
                  <w:tcBorders>
                    <w:left w:val="double" w:sz="4" w:space="0" w:color="auto"/>
                  </w:tcBorders>
                  <w:vAlign w:val="bottom"/>
                </w:tcPr>
                <w:p w14:paraId="45BE4731" w14:textId="77777777" w:rsidR="00431BE2" w:rsidRPr="00A9349A" w:rsidRDefault="00431BE2" w:rsidP="00431BE2">
                  <w:pPr>
                    <w:rPr>
                      <w:rFonts w:ascii="Arial" w:hAnsi="Arial" w:cs="Arial"/>
                      <w:sz w:val="22"/>
                      <w:szCs w:val="22"/>
                    </w:rPr>
                  </w:pPr>
                </w:p>
              </w:tc>
              <w:tc>
                <w:tcPr>
                  <w:tcW w:w="483" w:type="dxa"/>
                  <w:vAlign w:val="bottom"/>
                </w:tcPr>
                <w:p w14:paraId="2FBE09D4" w14:textId="77777777" w:rsidR="00431BE2" w:rsidRPr="00A9349A" w:rsidRDefault="00431BE2" w:rsidP="00431BE2">
                  <w:pPr>
                    <w:rPr>
                      <w:rFonts w:ascii="Arial" w:hAnsi="Arial" w:cs="Arial"/>
                      <w:sz w:val="22"/>
                      <w:szCs w:val="22"/>
                    </w:rPr>
                  </w:pPr>
                </w:p>
              </w:tc>
              <w:tc>
                <w:tcPr>
                  <w:tcW w:w="1711" w:type="dxa"/>
                  <w:vAlign w:val="bottom"/>
                </w:tcPr>
                <w:p w14:paraId="288BDA7E" w14:textId="77777777" w:rsidR="00431BE2" w:rsidRPr="00A9349A" w:rsidRDefault="00431BE2" w:rsidP="00431BE2">
                  <w:pPr>
                    <w:rPr>
                      <w:rFonts w:ascii="Arial" w:hAnsi="Arial" w:cs="Arial"/>
                      <w:sz w:val="22"/>
                      <w:szCs w:val="22"/>
                    </w:rPr>
                  </w:pPr>
                </w:p>
              </w:tc>
              <w:tc>
                <w:tcPr>
                  <w:tcW w:w="397" w:type="dxa"/>
                  <w:vAlign w:val="bottom"/>
                </w:tcPr>
                <w:p w14:paraId="1849CA66" w14:textId="77777777" w:rsidR="00431BE2" w:rsidRPr="00A9349A" w:rsidRDefault="00431BE2" w:rsidP="00431BE2">
                  <w:pPr>
                    <w:rPr>
                      <w:rFonts w:ascii="Arial" w:hAnsi="Arial" w:cs="Arial"/>
                      <w:sz w:val="22"/>
                      <w:szCs w:val="22"/>
                    </w:rPr>
                  </w:pPr>
                </w:p>
              </w:tc>
              <w:tc>
                <w:tcPr>
                  <w:tcW w:w="1139" w:type="dxa"/>
                  <w:tcBorders>
                    <w:bottom w:val="double" w:sz="4" w:space="0" w:color="auto"/>
                  </w:tcBorders>
                  <w:vAlign w:val="bottom"/>
                </w:tcPr>
                <w:p w14:paraId="61E66E7D" w14:textId="77777777" w:rsidR="00431BE2" w:rsidRPr="00A9349A" w:rsidRDefault="00431BE2" w:rsidP="00A9349A">
                  <w:pPr>
                    <w:jc w:val="right"/>
                    <w:rPr>
                      <w:rFonts w:ascii="Arial" w:hAnsi="Arial" w:cs="Arial"/>
                      <w:sz w:val="22"/>
                      <w:szCs w:val="22"/>
                    </w:rPr>
                  </w:pPr>
                </w:p>
              </w:tc>
            </w:tr>
            <w:tr w:rsidR="00431BE2" w14:paraId="26129EE8" w14:textId="77777777" w:rsidTr="00A9349A">
              <w:tc>
                <w:tcPr>
                  <w:tcW w:w="750" w:type="dxa"/>
                  <w:vAlign w:val="bottom"/>
                </w:tcPr>
                <w:p w14:paraId="378D485E" w14:textId="77777777" w:rsidR="00431BE2" w:rsidRPr="00A9349A" w:rsidRDefault="00431BE2" w:rsidP="00431BE2">
                  <w:pPr>
                    <w:rPr>
                      <w:rFonts w:ascii="Arial" w:hAnsi="Arial" w:cs="Arial"/>
                      <w:sz w:val="22"/>
                      <w:szCs w:val="22"/>
                    </w:rPr>
                  </w:pPr>
                </w:p>
              </w:tc>
              <w:tc>
                <w:tcPr>
                  <w:tcW w:w="483" w:type="dxa"/>
                  <w:vAlign w:val="bottom"/>
                </w:tcPr>
                <w:p w14:paraId="421E0F72" w14:textId="77777777" w:rsidR="00431BE2" w:rsidRPr="00A9349A" w:rsidRDefault="00431BE2" w:rsidP="00431BE2">
                  <w:pPr>
                    <w:rPr>
                      <w:rFonts w:ascii="Arial" w:hAnsi="Arial" w:cs="Arial"/>
                      <w:sz w:val="22"/>
                      <w:szCs w:val="22"/>
                    </w:rPr>
                  </w:pPr>
                </w:p>
              </w:tc>
              <w:tc>
                <w:tcPr>
                  <w:tcW w:w="1730" w:type="dxa"/>
                  <w:vAlign w:val="bottom"/>
                </w:tcPr>
                <w:p w14:paraId="16436554" w14:textId="77777777" w:rsidR="00431BE2" w:rsidRPr="00A9349A" w:rsidRDefault="00431BE2" w:rsidP="00431BE2">
                  <w:pPr>
                    <w:rPr>
                      <w:rFonts w:ascii="Arial" w:hAnsi="Arial" w:cs="Arial"/>
                      <w:sz w:val="22"/>
                      <w:szCs w:val="22"/>
                    </w:rPr>
                  </w:pPr>
                </w:p>
              </w:tc>
              <w:tc>
                <w:tcPr>
                  <w:tcW w:w="556" w:type="dxa"/>
                  <w:vAlign w:val="bottom"/>
                </w:tcPr>
                <w:p w14:paraId="329303FC" w14:textId="77777777" w:rsidR="00431BE2" w:rsidRPr="00A9349A" w:rsidRDefault="00431BE2" w:rsidP="00431BE2">
                  <w:pPr>
                    <w:rPr>
                      <w:rFonts w:ascii="Arial" w:hAnsi="Arial" w:cs="Arial"/>
                      <w:sz w:val="22"/>
                      <w:szCs w:val="22"/>
                    </w:rPr>
                  </w:pPr>
                </w:p>
              </w:tc>
              <w:tc>
                <w:tcPr>
                  <w:tcW w:w="1078" w:type="dxa"/>
                  <w:tcBorders>
                    <w:top w:val="double" w:sz="4" w:space="0" w:color="auto"/>
                    <w:bottom w:val="double" w:sz="4" w:space="0" w:color="auto"/>
                    <w:right w:val="double" w:sz="4" w:space="0" w:color="auto"/>
                  </w:tcBorders>
                  <w:vAlign w:val="bottom"/>
                </w:tcPr>
                <w:p w14:paraId="4D0CA46D" w14:textId="77777777" w:rsidR="00431BE2" w:rsidRPr="00A9349A" w:rsidRDefault="00431BE2" w:rsidP="00A9349A">
                  <w:pPr>
                    <w:jc w:val="right"/>
                    <w:rPr>
                      <w:rFonts w:ascii="Arial" w:hAnsi="Arial" w:cs="Arial"/>
                      <w:sz w:val="22"/>
                      <w:szCs w:val="22"/>
                    </w:rPr>
                  </w:pPr>
                  <w:r w:rsidRPr="00A9349A">
                    <w:rPr>
                      <w:rFonts w:ascii="Arial" w:hAnsi="Arial" w:cs="Arial"/>
                      <w:sz w:val="22"/>
                      <w:szCs w:val="22"/>
                    </w:rPr>
                    <w:t>314 250</w:t>
                  </w:r>
                </w:p>
              </w:tc>
              <w:tc>
                <w:tcPr>
                  <w:tcW w:w="797" w:type="dxa"/>
                  <w:tcBorders>
                    <w:left w:val="double" w:sz="4" w:space="0" w:color="auto"/>
                  </w:tcBorders>
                  <w:vAlign w:val="bottom"/>
                </w:tcPr>
                <w:p w14:paraId="790CC72E" w14:textId="77777777" w:rsidR="00431BE2" w:rsidRPr="00A9349A" w:rsidRDefault="00431BE2" w:rsidP="00431BE2">
                  <w:pPr>
                    <w:rPr>
                      <w:rFonts w:ascii="Arial" w:hAnsi="Arial" w:cs="Arial"/>
                      <w:sz w:val="22"/>
                      <w:szCs w:val="22"/>
                    </w:rPr>
                  </w:pPr>
                </w:p>
              </w:tc>
              <w:tc>
                <w:tcPr>
                  <w:tcW w:w="483" w:type="dxa"/>
                  <w:vAlign w:val="bottom"/>
                </w:tcPr>
                <w:p w14:paraId="7A422AE4" w14:textId="77777777" w:rsidR="00431BE2" w:rsidRPr="00A9349A" w:rsidRDefault="00431BE2" w:rsidP="00431BE2">
                  <w:pPr>
                    <w:rPr>
                      <w:rFonts w:ascii="Arial" w:hAnsi="Arial" w:cs="Arial"/>
                      <w:sz w:val="22"/>
                      <w:szCs w:val="22"/>
                    </w:rPr>
                  </w:pPr>
                </w:p>
              </w:tc>
              <w:tc>
                <w:tcPr>
                  <w:tcW w:w="1711" w:type="dxa"/>
                  <w:vAlign w:val="bottom"/>
                </w:tcPr>
                <w:p w14:paraId="57745E58" w14:textId="77777777" w:rsidR="00431BE2" w:rsidRPr="00A9349A" w:rsidRDefault="00431BE2" w:rsidP="00431BE2">
                  <w:pPr>
                    <w:rPr>
                      <w:rFonts w:ascii="Arial" w:hAnsi="Arial" w:cs="Arial"/>
                      <w:sz w:val="22"/>
                      <w:szCs w:val="22"/>
                    </w:rPr>
                  </w:pPr>
                </w:p>
              </w:tc>
              <w:tc>
                <w:tcPr>
                  <w:tcW w:w="397" w:type="dxa"/>
                  <w:vAlign w:val="bottom"/>
                </w:tcPr>
                <w:p w14:paraId="26543701" w14:textId="77777777" w:rsidR="00431BE2" w:rsidRPr="00A9349A" w:rsidRDefault="00431BE2" w:rsidP="00431BE2">
                  <w:pPr>
                    <w:rPr>
                      <w:rFonts w:ascii="Arial" w:hAnsi="Arial" w:cs="Arial"/>
                      <w:sz w:val="22"/>
                      <w:szCs w:val="22"/>
                    </w:rPr>
                  </w:pPr>
                </w:p>
              </w:tc>
              <w:tc>
                <w:tcPr>
                  <w:tcW w:w="1139" w:type="dxa"/>
                  <w:tcBorders>
                    <w:top w:val="double" w:sz="4" w:space="0" w:color="auto"/>
                    <w:bottom w:val="double" w:sz="4" w:space="0" w:color="auto"/>
                  </w:tcBorders>
                  <w:vAlign w:val="bottom"/>
                </w:tcPr>
                <w:p w14:paraId="07CEDD76" w14:textId="77777777" w:rsidR="00431BE2" w:rsidRPr="00A9349A" w:rsidRDefault="00431BE2" w:rsidP="00A9349A">
                  <w:pPr>
                    <w:jc w:val="right"/>
                    <w:rPr>
                      <w:rFonts w:ascii="Arial" w:hAnsi="Arial" w:cs="Arial"/>
                      <w:sz w:val="22"/>
                      <w:szCs w:val="22"/>
                    </w:rPr>
                  </w:pPr>
                  <w:r w:rsidRPr="00A9349A">
                    <w:rPr>
                      <w:rFonts w:ascii="Arial" w:hAnsi="Arial" w:cs="Arial"/>
                      <w:sz w:val="22"/>
                      <w:szCs w:val="22"/>
                    </w:rPr>
                    <w:t>314 250</w:t>
                  </w:r>
                </w:p>
              </w:tc>
            </w:tr>
          </w:tbl>
          <w:p w14:paraId="0FFC631F" w14:textId="77777777" w:rsidR="00431BE2" w:rsidRDefault="00431BE2" w:rsidP="00431BE2">
            <w:pPr>
              <w:rPr>
                <w:rFonts w:ascii="Arial" w:hAnsi="Arial" w:cs="Arial"/>
                <w:sz w:val="24"/>
                <w:szCs w:val="24"/>
              </w:rPr>
            </w:pPr>
          </w:p>
        </w:tc>
      </w:tr>
    </w:tbl>
    <w:p w14:paraId="4336F24A" w14:textId="7C5D9D52" w:rsidR="00431BE2" w:rsidRDefault="00431BE2" w:rsidP="00431BE2">
      <w:pPr>
        <w:rPr>
          <w:rFonts w:ascii="Arial" w:hAnsi="Arial" w:cs="Arial"/>
          <w:sz w:val="24"/>
          <w:szCs w:val="24"/>
        </w:rPr>
      </w:pPr>
    </w:p>
    <w:p w14:paraId="2E695CF5" w14:textId="1B1FFABF" w:rsidR="00811206" w:rsidRDefault="00811206" w:rsidP="00431BE2">
      <w:pPr>
        <w:rPr>
          <w:rFonts w:ascii="Arial" w:hAnsi="Arial" w:cs="Arial"/>
          <w:sz w:val="24"/>
          <w:szCs w:val="24"/>
        </w:rPr>
      </w:pPr>
    </w:p>
    <w:p w14:paraId="34E33FC3" w14:textId="77777777" w:rsidR="00811206" w:rsidRDefault="00811206" w:rsidP="00431BE2">
      <w:pPr>
        <w:rPr>
          <w:rFonts w:ascii="Arial" w:hAnsi="Arial" w:cs="Arial"/>
          <w:sz w:val="24"/>
          <w:szCs w:val="24"/>
        </w:rPr>
      </w:pPr>
    </w:p>
    <w:tbl>
      <w:tblPr>
        <w:tblStyle w:val="TableGrid"/>
        <w:tblW w:w="0" w:type="auto"/>
        <w:tblLook w:val="04A0" w:firstRow="1" w:lastRow="0" w:firstColumn="1" w:lastColumn="0" w:noHBand="0" w:noVBand="1"/>
      </w:tblPr>
      <w:tblGrid>
        <w:gridCol w:w="9350"/>
      </w:tblGrid>
      <w:tr w:rsidR="00431BE2" w14:paraId="542E4263" w14:textId="77777777" w:rsidTr="00431BE2">
        <w:tc>
          <w:tcPr>
            <w:tcW w:w="9350" w:type="dxa"/>
          </w:tcPr>
          <w:p w14:paraId="2DF9D301" w14:textId="7A4CE694" w:rsidR="00431BE2" w:rsidRPr="0038331C" w:rsidRDefault="00A9349A" w:rsidP="00431BE2">
            <w:pPr>
              <w:pStyle w:val="ListParagraph"/>
              <w:numPr>
                <w:ilvl w:val="1"/>
                <w:numId w:val="23"/>
              </w:numPr>
              <w:rPr>
                <w:rFonts w:ascii="Arial" w:hAnsi="Arial" w:cs="Arial"/>
                <w:b/>
                <w:bCs/>
                <w:sz w:val="24"/>
                <w:szCs w:val="24"/>
              </w:rPr>
            </w:pPr>
            <w:r>
              <w:rPr>
                <w:rFonts w:ascii="Arial" w:hAnsi="Arial" w:cs="Arial"/>
                <w:b/>
                <w:bCs/>
                <w:sz w:val="24"/>
                <w:szCs w:val="24"/>
              </w:rPr>
              <w:t xml:space="preserve"> </w:t>
            </w:r>
            <w:r w:rsidR="00431BE2" w:rsidRPr="0038331C">
              <w:rPr>
                <w:rFonts w:ascii="Arial" w:hAnsi="Arial" w:cs="Arial"/>
                <w:b/>
                <w:bCs/>
                <w:sz w:val="24"/>
                <w:szCs w:val="24"/>
              </w:rPr>
              <w:t>Calculate the mark-up percentage achieved by Kei Curios.</w:t>
            </w:r>
          </w:p>
          <w:p w14:paraId="6420AA33" w14:textId="77777777" w:rsidR="00431BE2" w:rsidRPr="00FA15E6" w:rsidRDefault="00431BE2" w:rsidP="00431BE2">
            <w:pPr>
              <w:rPr>
                <w:rFonts w:ascii="Arial" w:hAnsi="Arial" w:cs="Arial"/>
                <w:b/>
                <w:bCs/>
                <w:sz w:val="24"/>
                <w:szCs w:val="24"/>
              </w:rPr>
            </w:pPr>
            <w:r w:rsidRPr="00FA15E6">
              <w:rPr>
                <w:rFonts w:ascii="Arial" w:hAnsi="Arial" w:cs="Arial"/>
                <w:b/>
                <w:bCs/>
                <w:sz w:val="24"/>
                <w:szCs w:val="24"/>
              </w:rPr>
              <w:t xml:space="preserve">   </w:t>
            </w:r>
          </w:p>
        </w:tc>
      </w:tr>
      <w:tr w:rsidR="00431BE2" w14:paraId="0CE5D227" w14:textId="77777777" w:rsidTr="00431BE2">
        <w:tc>
          <w:tcPr>
            <w:tcW w:w="9350" w:type="dxa"/>
          </w:tcPr>
          <w:p w14:paraId="0DB5C455" w14:textId="77777777" w:rsidR="00431BE2" w:rsidRDefault="00431BE2" w:rsidP="00431BE2">
            <w:pPr>
              <w:rPr>
                <w:rFonts w:ascii="Arial" w:hAnsi="Arial" w:cs="Arial"/>
                <w:sz w:val="24"/>
                <w:szCs w:val="24"/>
              </w:rPr>
            </w:pPr>
          </w:p>
          <w:p w14:paraId="1139A7BB" w14:textId="77777777" w:rsidR="00431BE2" w:rsidRPr="00C47CDF" w:rsidRDefault="00431BE2" w:rsidP="00431BE2">
            <w:pPr>
              <w:pStyle w:val="ListParagraph"/>
              <w:ind w:left="760"/>
              <w:rPr>
                <w:rFonts w:ascii="Arial" w:hAnsi="Arial" w:cs="Arial"/>
                <w:sz w:val="24"/>
                <w:szCs w:val="24"/>
              </w:rPr>
            </w:pPr>
            <w:r w:rsidRPr="00C47CDF">
              <w:rPr>
                <w:rFonts w:ascii="Arial" w:hAnsi="Arial" w:cs="Arial"/>
                <w:sz w:val="24"/>
                <w:szCs w:val="24"/>
                <w:u w:val="single"/>
              </w:rPr>
              <w:t xml:space="preserve">       (2  092 950 – 1 335 000</w:t>
            </w:r>
            <w:r>
              <w:rPr>
                <w:rFonts w:ascii="Arial" w:hAnsi="Arial" w:cs="Arial"/>
                <w:sz w:val="24"/>
                <w:szCs w:val="24"/>
              </w:rPr>
              <w:t>)</w:t>
            </w:r>
            <w:r w:rsidRPr="00C47CDF">
              <w:rPr>
                <w:rFonts w:ascii="Arial" w:hAnsi="Arial" w:cs="Arial"/>
                <w:sz w:val="24"/>
                <w:szCs w:val="24"/>
              </w:rPr>
              <w:t xml:space="preserve">  </w:t>
            </w:r>
            <w:r>
              <w:rPr>
                <w:rFonts w:ascii="Arial" w:hAnsi="Arial" w:cs="Arial"/>
                <w:sz w:val="24"/>
                <w:szCs w:val="24"/>
              </w:rPr>
              <w:t>x</w:t>
            </w:r>
            <w:r w:rsidRPr="00C47CDF">
              <w:rPr>
                <w:rFonts w:ascii="Arial" w:hAnsi="Arial" w:cs="Arial"/>
                <w:sz w:val="24"/>
                <w:szCs w:val="24"/>
              </w:rPr>
              <w:t xml:space="preserve"> </w:t>
            </w:r>
            <w:r w:rsidRPr="00C47CDF">
              <w:rPr>
                <w:rFonts w:ascii="Arial" w:hAnsi="Arial" w:cs="Arial"/>
                <w:sz w:val="24"/>
                <w:szCs w:val="24"/>
                <w:u w:val="single"/>
              </w:rPr>
              <w:t>100</w:t>
            </w:r>
          </w:p>
          <w:p w14:paraId="6BE462E9" w14:textId="77777777" w:rsidR="00431BE2" w:rsidRDefault="00431BE2" w:rsidP="00431BE2">
            <w:pPr>
              <w:rPr>
                <w:rFonts w:ascii="Arial" w:hAnsi="Arial" w:cs="Arial"/>
                <w:sz w:val="24"/>
                <w:szCs w:val="24"/>
              </w:rPr>
            </w:pPr>
            <w:r>
              <w:rPr>
                <w:rFonts w:ascii="Arial" w:hAnsi="Arial" w:cs="Arial"/>
                <w:sz w:val="24"/>
                <w:szCs w:val="24"/>
              </w:rPr>
              <w:t xml:space="preserve">                        1 335 000                         1</w:t>
            </w:r>
          </w:p>
          <w:p w14:paraId="33B36467" w14:textId="77777777" w:rsidR="00431BE2" w:rsidRDefault="00431BE2" w:rsidP="00431BE2">
            <w:pPr>
              <w:rPr>
                <w:rFonts w:ascii="Arial" w:hAnsi="Arial" w:cs="Arial"/>
                <w:sz w:val="24"/>
                <w:szCs w:val="24"/>
              </w:rPr>
            </w:pPr>
          </w:p>
          <w:p w14:paraId="041FA2A8" w14:textId="77777777" w:rsidR="00431BE2" w:rsidRDefault="00431BE2" w:rsidP="00431BE2">
            <w:pPr>
              <w:rPr>
                <w:rFonts w:ascii="Arial" w:hAnsi="Arial" w:cs="Arial"/>
                <w:sz w:val="24"/>
                <w:szCs w:val="24"/>
              </w:rPr>
            </w:pPr>
            <w:r>
              <w:rPr>
                <w:rFonts w:ascii="Arial" w:hAnsi="Arial" w:cs="Arial"/>
                <w:sz w:val="24"/>
                <w:szCs w:val="24"/>
              </w:rPr>
              <w:t xml:space="preserve">                 =  </w:t>
            </w:r>
            <w:r w:rsidRPr="00C47CDF">
              <w:rPr>
                <w:rFonts w:ascii="Arial" w:hAnsi="Arial" w:cs="Arial"/>
                <w:sz w:val="24"/>
                <w:szCs w:val="24"/>
                <w:u w:val="single"/>
              </w:rPr>
              <w:t xml:space="preserve"> 757 950 </w:t>
            </w:r>
            <w:r>
              <w:rPr>
                <w:rFonts w:ascii="Arial" w:hAnsi="Arial" w:cs="Arial"/>
                <w:sz w:val="24"/>
                <w:szCs w:val="24"/>
              </w:rPr>
              <w:t xml:space="preserve">   x </w:t>
            </w:r>
            <w:r w:rsidRPr="00C47CDF">
              <w:rPr>
                <w:rFonts w:ascii="Arial" w:hAnsi="Arial" w:cs="Arial"/>
                <w:sz w:val="24"/>
                <w:szCs w:val="24"/>
                <w:u w:val="single"/>
              </w:rPr>
              <w:t>100</w:t>
            </w:r>
          </w:p>
          <w:p w14:paraId="4CAFB556" w14:textId="77777777" w:rsidR="00431BE2" w:rsidRDefault="00431BE2" w:rsidP="00431BE2">
            <w:pPr>
              <w:rPr>
                <w:rFonts w:ascii="Arial" w:hAnsi="Arial" w:cs="Arial"/>
                <w:sz w:val="24"/>
                <w:szCs w:val="24"/>
              </w:rPr>
            </w:pPr>
            <w:r>
              <w:rPr>
                <w:rFonts w:ascii="Arial" w:hAnsi="Arial" w:cs="Arial"/>
                <w:sz w:val="24"/>
                <w:szCs w:val="24"/>
              </w:rPr>
              <w:t xml:space="preserve">                    1 335 000         1</w:t>
            </w:r>
          </w:p>
          <w:p w14:paraId="0BCC87D3" w14:textId="77777777" w:rsidR="00431BE2" w:rsidRDefault="00431BE2" w:rsidP="00431BE2">
            <w:pPr>
              <w:rPr>
                <w:rFonts w:ascii="Arial" w:hAnsi="Arial" w:cs="Arial"/>
                <w:sz w:val="24"/>
                <w:szCs w:val="24"/>
              </w:rPr>
            </w:pPr>
          </w:p>
          <w:p w14:paraId="40836C7D" w14:textId="77777777" w:rsidR="00431BE2" w:rsidRPr="00C47CDF" w:rsidRDefault="00431BE2" w:rsidP="00431BE2">
            <w:pPr>
              <w:rPr>
                <w:rFonts w:ascii="Arial" w:hAnsi="Arial" w:cs="Arial"/>
                <w:sz w:val="24"/>
                <w:szCs w:val="24"/>
              </w:rPr>
            </w:pPr>
            <w:r>
              <w:rPr>
                <w:rFonts w:ascii="Arial" w:hAnsi="Arial" w:cs="Arial"/>
                <w:sz w:val="24"/>
                <w:szCs w:val="24"/>
              </w:rPr>
              <w:t xml:space="preserve">                 = 56.7%</w:t>
            </w:r>
          </w:p>
        </w:tc>
      </w:tr>
    </w:tbl>
    <w:p w14:paraId="67BBD45E" w14:textId="5F7CDEE5" w:rsidR="00431BE2" w:rsidRDefault="00431BE2" w:rsidP="00431BE2">
      <w:pPr>
        <w:rPr>
          <w:rFonts w:ascii="Arial" w:hAnsi="Arial" w:cs="Arial"/>
          <w:sz w:val="24"/>
          <w:szCs w:val="24"/>
        </w:rPr>
      </w:pPr>
    </w:p>
    <w:p w14:paraId="547FD381" w14:textId="46E1CD4F" w:rsidR="00811206" w:rsidRDefault="00811206" w:rsidP="00431BE2">
      <w:pPr>
        <w:rPr>
          <w:rFonts w:ascii="Arial" w:hAnsi="Arial" w:cs="Arial"/>
          <w:sz w:val="24"/>
          <w:szCs w:val="24"/>
        </w:rPr>
      </w:pPr>
    </w:p>
    <w:p w14:paraId="5F8E3A8C" w14:textId="6E68E772" w:rsidR="00811206" w:rsidRDefault="00811206" w:rsidP="00431BE2">
      <w:pPr>
        <w:rPr>
          <w:rFonts w:ascii="Arial" w:hAnsi="Arial" w:cs="Arial"/>
          <w:sz w:val="24"/>
          <w:szCs w:val="24"/>
        </w:rPr>
      </w:pPr>
    </w:p>
    <w:p w14:paraId="4983F168" w14:textId="65D0F952" w:rsidR="00811206" w:rsidRDefault="00811206" w:rsidP="00431BE2">
      <w:pPr>
        <w:rPr>
          <w:rFonts w:ascii="Arial" w:hAnsi="Arial" w:cs="Arial"/>
          <w:sz w:val="24"/>
          <w:szCs w:val="24"/>
        </w:rPr>
      </w:pPr>
    </w:p>
    <w:tbl>
      <w:tblPr>
        <w:tblStyle w:val="TableGrid"/>
        <w:tblW w:w="0" w:type="auto"/>
        <w:tblLook w:val="04A0" w:firstRow="1" w:lastRow="0" w:firstColumn="1" w:lastColumn="0" w:noHBand="0" w:noVBand="1"/>
      </w:tblPr>
      <w:tblGrid>
        <w:gridCol w:w="9350"/>
      </w:tblGrid>
      <w:tr w:rsidR="00431BE2" w14:paraId="36AEFC60" w14:textId="77777777" w:rsidTr="00431BE2">
        <w:tc>
          <w:tcPr>
            <w:tcW w:w="9350" w:type="dxa"/>
          </w:tcPr>
          <w:p w14:paraId="03E347EC" w14:textId="77777777" w:rsidR="00A9349A" w:rsidRDefault="00A9349A" w:rsidP="00431BE2">
            <w:pPr>
              <w:numPr>
                <w:ilvl w:val="1"/>
                <w:numId w:val="23"/>
              </w:numPr>
              <w:contextualSpacing/>
              <w:rPr>
                <w:rFonts w:ascii="Arial" w:hAnsi="Arial" w:cs="Arial"/>
                <w:b/>
                <w:bCs/>
                <w:sz w:val="24"/>
                <w:szCs w:val="24"/>
              </w:rPr>
            </w:pPr>
            <w:r>
              <w:rPr>
                <w:rFonts w:ascii="Arial" w:hAnsi="Arial" w:cs="Arial"/>
                <w:b/>
                <w:bCs/>
                <w:sz w:val="24"/>
                <w:szCs w:val="24"/>
              </w:rPr>
              <w:t xml:space="preserve"> </w:t>
            </w:r>
            <w:r w:rsidR="00431BE2" w:rsidRPr="00FA15E6">
              <w:rPr>
                <w:rFonts w:ascii="Arial" w:hAnsi="Arial" w:cs="Arial"/>
                <w:b/>
                <w:bCs/>
                <w:sz w:val="24"/>
                <w:szCs w:val="24"/>
              </w:rPr>
              <w:t xml:space="preserve">Do you feel that it is ethical for Tshabalala and Mfeya to earn such large </w:t>
            </w:r>
            <w:r>
              <w:rPr>
                <w:rFonts w:ascii="Arial" w:hAnsi="Arial" w:cs="Arial"/>
                <w:b/>
                <w:bCs/>
                <w:sz w:val="24"/>
                <w:szCs w:val="24"/>
              </w:rPr>
              <w:t xml:space="preserve"> </w:t>
            </w:r>
          </w:p>
          <w:p w14:paraId="28A69F3B" w14:textId="77777777" w:rsidR="00A9349A" w:rsidRDefault="00A9349A" w:rsidP="00A9349A">
            <w:pPr>
              <w:ind w:left="360"/>
              <w:contextualSpacing/>
              <w:rPr>
                <w:rFonts w:ascii="Arial" w:hAnsi="Arial" w:cs="Arial"/>
                <w:b/>
                <w:bCs/>
                <w:sz w:val="24"/>
                <w:szCs w:val="24"/>
              </w:rPr>
            </w:pPr>
            <w:r>
              <w:rPr>
                <w:rFonts w:ascii="Arial" w:hAnsi="Arial" w:cs="Arial"/>
                <w:b/>
                <w:bCs/>
                <w:sz w:val="24"/>
                <w:szCs w:val="24"/>
              </w:rPr>
              <w:t xml:space="preserve"> </w:t>
            </w:r>
            <w:r w:rsidR="00431BE2" w:rsidRPr="00FA15E6">
              <w:rPr>
                <w:rFonts w:ascii="Arial" w:hAnsi="Arial" w:cs="Arial"/>
                <w:b/>
                <w:bCs/>
                <w:sz w:val="24"/>
                <w:szCs w:val="24"/>
              </w:rPr>
              <w:t xml:space="preserve">income while the members of the community get paid very little for the craft </w:t>
            </w:r>
          </w:p>
          <w:p w14:paraId="2BCF0ED0" w14:textId="1B37504F" w:rsidR="00431BE2" w:rsidRPr="00FA15E6" w:rsidRDefault="00A9349A" w:rsidP="00A9349A">
            <w:pPr>
              <w:ind w:left="360"/>
              <w:contextualSpacing/>
              <w:rPr>
                <w:rFonts w:ascii="Arial" w:hAnsi="Arial" w:cs="Arial"/>
                <w:b/>
                <w:bCs/>
                <w:sz w:val="24"/>
                <w:szCs w:val="24"/>
              </w:rPr>
            </w:pPr>
            <w:r>
              <w:rPr>
                <w:rFonts w:ascii="Arial" w:hAnsi="Arial" w:cs="Arial"/>
                <w:b/>
                <w:bCs/>
                <w:sz w:val="24"/>
                <w:szCs w:val="24"/>
              </w:rPr>
              <w:t xml:space="preserve"> </w:t>
            </w:r>
            <w:r w:rsidR="00431BE2" w:rsidRPr="00FA15E6">
              <w:rPr>
                <w:rFonts w:ascii="Arial" w:hAnsi="Arial" w:cs="Arial"/>
                <w:b/>
                <w:bCs/>
                <w:sz w:val="24"/>
                <w:szCs w:val="24"/>
              </w:rPr>
              <w:t>works that they provide to the shop? Give TWO reasons for your answer.</w:t>
            </w:r>
          </w:p>
          <w:p w14:paraId="41781449" w14:textId="77777777" w:rsidR="00431BE2" w:rsidRPr="00FA15E6" w:rsidRDefault="00431BE2" w:rsidP="00431BE2">
            <w:pPr>
              <w:rPr>
                <w:rFonts w:ascii="Arial" w:hAnsi="Arial" w:cs="Arial"/>
                <w:b/>
                <w:bCs/>
                <w:sz w:val="24"/>
                <w:szCs w:val="24"/>
              </w:rPr>
            </w:pPr>
          </w:p>
        </w:tc>
      </w:tr>
      <w:tr w:rsidR="00431BE2" w14:paraId="419EF9AF" w14:textId="77777777" w:rsidTr="00431BE2">
        <w:tc>
          <w:tcPr>
            <w:tcW w:w="9350" w:type="dxa"/>
          </w:tcPr>
          <w:p w14:paraId="7214D021" w14:textId="77777777" w:rsidR="00431BE2" w:rsidRPr="00811206" w:rsidRDefault="00431BE2" w:rsidP="00811206">
            <w:pPr>
              <w:rPr>
                <w:rFonts w:ascii="Arial" w:hAnsi="Arial" w:cs="Arial"/>
                <w:sz w:val="24"/>
                <w:szCs w:val="24"/>
              </w:rPr>
            </w:pPr>
            <w:r w:rsidRPr="00811206">
              <w:rPr>
                <w:rFonts w:ascii="Arial" w:hAnsi="Arial" w:cs="Arial"/>
                <w:sz w:val="24"/>
                <w:szCs w:val="24"/>
              </w:rPr>
              <w:t>Yes</w:t>
            </w:r>
          </w:p>
          <w:p w14:paraId="2381795A" w14:textId="77777777" w:rsidR="00431BE2" w:rsidRPr="00811206" w:rsidRDefault="00431BE2" w:rsidP="00811206">
            <w:pPr>
              <w:pStyle w:val="ListParagraph"/>
              <w:numPr>
                <w:ilvl w:val="0"/>
                <w:numId w:val="36"/>
              </w:numPr>
              <w:rPr>
                <w:rFonts w:ascii="Arial" w:hAnsi="Arial" w:cs="Arial"/>
                <w:sz w:val="24"/>
                <w:szCs w:val="24"/>
              </w:rPr>
            </w:pPr>
            <w:r w:rsidRPr="00811206">
              <w:rPr>
                <w:rFonts w:ascii="Arial" w:hAnsi="Arial" w:cs="Arial"/>
                <w:sz w:val="24"/>
                <w:szCs w:val="24"/>
              </w:rPr>
              <w:t>The local people can earn an income from their craft</w:t>
            </w:r>
          </w:p>
          <w:p w14:paraId="391932CF" w14:textId="77777777" w:rsidR="00431BE2" w:rsidRPr="00811206" w:rsidRDefault="00431BE2" w:rsidP="00811206">
            <w:pPr>
              <w:pStyle w:val="ListParagraph"/>
              <w:numPr>
                <w:ilvl w:val="0"/>
                <w:numId w:val="36"/>
              </w:numPr>
              <w:rPr>
                <w:rFonts w:ascii="Arial" w:hAnsi="Arial" w:cs="Arial"/>
                <w:sz w:val="24"/>
                <w:szCs w:val="24"/>
              </w:rPr>
            </w:pPr>
            <w:r w:rsidRPr="00811206">
              <w:rPr>
                <w:rFonts w:ascii="Arial" w:hAnsi="Arial" w:cs="Arial"/>
                <w:sz w:val="24"/>
                <w:szCs w:val="24"/>
              </w:rPr>
              <w:t>The business creates employment for the local population</w:t>
            </w:r>
          </w:p>
          <w:p w14:paraId="16BF031F" w14:textId="77777777" w:rsidR="00431BE2" w:rsidRPr="00811206" w:rsidRDefault="00431BE2" w:rsidP="00811206">
            <w:pPr>
              <w:pStyle w:val="ListParagraph"/>
              <w:numPr>
                <w:ilvl w:val="0"/>
                <w:numId w:val="36"/>
              </w:numPr>
              <w:rPr>
                <w:rFonts w:ascii="Arial" w:hAnsi="Arial" w:cs="Arial"/>
                <w:sz w:val="24"/>
                <w:szCs w:val="24"/>
              </w:rPr>
            </w:pPr>
            <w:r w:rsidRPr="00811206">
              <w:rPr>
                <w:rFonts w:ascii="Arial" w:hAnsi="Arial" w:cs="Arial"/>
                <w:sz w:val="24"/>
                <w:szCs w:val="24"/>
              </w:rPr>
              <w:t>Tourists are more likely to stop at large, formal shops than at the small stalls on the side of the road.</w:t>
            </w:r>
          </w:p>
          <w:p w14:paraId="38E78086" w14:textId="77777777" w:rsidR="00431BE2" w:rsidRPr="00811206" w:rsidRDefault="00431BE2" w:rsidP="00811206">
            <w:pPr>
              <w:pStyle w:val="ListParagraph"/>
              <w:numPr>
                <w:ilvl w:val="0"/>
                <w:numId w:val="36"/>
              </w:numPr>
              <w:rPr>
                <w:rFonts w:ascii="Arial" w:hAnsi="Arial" w:cs="Arial"/>
                <w:sz w:val="24"/>
                <w:szCs w:val="24"/>
              </w:rPr>
            </w:pPr>
            <w:r w:rsidRPr="00811206">
              <w:rPr>
                <w:rFonts w:ascii="Arial" w:hAnsi="Arial" w:cs="Arial"/>
                <w:sz w:val="24"/>
                <w:szCs w:val="24"/>
              </w:rPr>
              <w:t>Any other logical answer</w:t>
            </w:r>
          </w:p>
          <w:p w14:paraId="243A5A5D" w14:textId="5E644CBC" w:rsidR="00431BE2" w:rsidRDefault="00A9349A" w:rsidP="00431BE2">
            <w:pPr>
              <w:rPr>
                <w:rFonts w:ascii="Arial" w:hAnsi="Arial" w:cs="Arial"/>
                <w:sz w:val="24"/>
                <w:szCs w:val="24"/>
              </w:rPr>
            </w:pPr>
            <w:r>
              <w:rPr>
                <w:rFonts w:ascii="Arial" w:hAnsi="Arial" w:cs="Arial"/>
                <w:sz w:val="24"/>
                <w:szCs w:val="24"/>
              </w:rPr>
              <w:t xml:space="preserve">                          OR</w:t>
            </w:r>
          </w:p>
          <w:p w14:paraId="6DA978C6" w14:textId="77777777" w:rsidR="00431BE2" w:rsidRDefault="00431BE2" w:rsidP="00431BE2">
            <w:pPr>
              <w:rPr>
                <w:rFonts w:ascii="Arial" w:hAnsi="Arial" w:cs="Arial"/>
                <w:sz w:val="24"/>
                <w:szCs w:val="24"/>
              </w:rPr>
            </w:pPr>
            <w:r>
              <w:rPr>
                <w:rFonts w:ascii="Arial" w:hAnsi="Arial" w:cs="Arial"/>
                <w:sz w:val="24"/>
                <w:szCs w:val="24"/>
              </w:rPr>
              <w:t>No</w:t>
            </w:r>
          </w:p>
          <w:p w14:paraId="198B3FB7" w14:textId="77777777" w:rsidR="00431BE2" w:rsidRPr="00811206" w:rsidRDefault="00431BE2" w:rsidP="00811206">
            <w:pPr>
              <w:pStyle w:val="ListParagraph"/>
              <w:numPr>
                <w:ilvl w:val="0"/>
                <w:numId w:val="35"/>
              </w:numPr>
              <w:rPr>
                <w:rFonts w:ascii="Arial" w:hAnsi="Arial" w:cs="Arial"/>
                <w:sz w:val="24"/>
                <w:szCs w:val="24"/>
              </w:rPr>
            </w:pPr>
            <w:r w:rsidRPr="00811206">
              <w:rPr>
                <w:rFonts w:ascii="Arial" w:hAnsi="Arial" w:cs="Arial"/>
                <w:sz w:val="24"/>
                <w:szCs w:val="24"/>
              </w:rPr>
              <w:t>Making crafts is time consuming and difficult. The people deserve to get paid more for their pieces</w:t>
            </w:r>
          </w:p>
          <w:p w14:paraId="0E1805A8" w14:textId="77777777" w:rsidR="00431BE2" w:rsidRPr="00811206" w:rsidRDefault="00431BE2" w:rsidP="00811206">
            <w:pPr>
              <w:pStyle w:val="ListParagraph"/>
              <w:numPr>
                <w:ilvl w:val="0"/>
                <w:numId w:val="35"/>
              </w:numPr>
              <w:rPr>
                <w:rFonts w:ascii="Arial" w:hAnsi="Arial" w:cs="Arial"/>
                <w:sz w:val="24"/>
                <w:szCs w:val="24"/>
              </w:rPr>
            </w:pPr>
            <w:r w:rsidRPr="00811206">
              <w:rPr>
                <w:rFonts w:ascii="Arial" w:hAnsi="Arial" w:cs="Arial"/>
                <w:sz w:val="24"/>
                <w:szCs w:val="24"/>
              </w:rPr>
              <w:t>They are merely selling the items and should not be profiting so greatly from the hard work of others.</w:t>
            </w:r>
          </w:p>
          <w:p w14:paraId="208FA44E" w14:textId="6F454CAF" w:rsidR="00431BE2" w:rsidRPr="001443A0" w:rsidRDefault="00431BE2" w:rsidP="00811206">
            <w:pPr>
              <w:pStyle w:val="ListParagraph"/>
              <w:numPr>
                <w:ilvl w:val="0"/>
                <w:numId w:val="35"/>
              </w:numPr>
              <w:rPr>
                <w:rFonts w:ascii="Arial" w:hAnsi="Arial" w:cs="Arial"/>
                <w:sz w:val="24"/>
                <w:szCs w:val="24"/>
              </w:rPr>
            </w:pPr>
            <w:r w:rsidRPr="00811206">
              <w:rPr>
                <w:rFonts w:ascii="Arial" w:hAnsi="Arial" w:cs="Arial"/>
                <w:sz w:val="24"/>
                <w:szCs w:val="24"/>
              </w:rPr>
              <w:t>Any other logical answer.</w:t>
            </w:r>
          </w:p>
        </w:tc>
      </w:tr>
    </w:tbl>
    <w:p w14:paraId="0ADD9501" w14:textId="77777777" w:rsidR="00431BE2" w:rsidRDefault="00431BE2" w:rsidP="00431BE2">
      <w:pPr>
        <w:rPr>
          <w:rFonts w:ascii="Arial" w:hAnsi="Arial" w:cs="Arial"/>
          <w:sz w:val="24"/>
          <w:szCs w:val="24"/>
        </w:rPr>
      </w:pPr>
    </w:p>
    <w:tbl>
      <w:tblPr>
        <w:tblStyle w:val="TableGrid"/>
        <w:tblW w:w="0" w:type="auto"/>
        <w:tblLook w:val="04A0" w:firstRow="1" w:lastRow="0" w:firstColumn="1" w:lastColumn="0" w:noHBand="0" w:noVBand="1"/>
      </w:tblPr>
      <w:tblGrid>
        <w:gridCol w:w="9350"/>
      </w:tblGrid>
      <w:tr w:rsidR="00431BE2" w14:paraId="308657D0" w14:textId="77777777" w:rsidTr="00431BE2">
        <w:tc>
          <w:tcPr>
            <w:tcW w:w="9350" w:type="dxa"/>
          </w:tcPr>
          <w:p w14:paraId="71AA0673" w14:textId="45F5BD80" w:rsidR="00431BE2" w:rsidRPr="00FA15E6" w:rsidRDefault="00A9349A" w:rsidP="00431BE2">
            <w:pPr>
              <w:numPr>
                <w:ilvl w:val="1"/>
                <w:numId w:val="23"/>
              </w:numPr>
              <w:contextualSpacing/>
              <w:rPr>
                <w:rFonts w:ascii="Arial" w:hAnsi="Arial" w:cs="Arial"/>
                <w:b/>
                <w:bCs/>
                <w:sz w:val="24"/>
                <w:szCs w:val="24"/>
              </w:rPr>
            </w:pPr>
            <w:r>
              <w:rPr>
                <w:rFonts w:ascii="Arial" w:hAnsi="Arial" w:cs="Arial"/>
                <w:b/>
                <w:bCs/>
                <w:sz w:val="24"/>
                <w:szCs w:val="24"/>
              </w:rPr>
              <w:t xml:space="preserve"> </w:t>
            </w:r>
            <w:r w:rsidR="00431BE2" w:rsidRPr="00FA15E6">
              <w:rPr>
                <w:rFonts w:ascii="Arial" w:hAnsi="Arial" w:cs="Arial"/>
                <w:b/>
                <w:bCs/>
                <w:sz w:val="24"/>
                <w:szCs w:val="24"/>
              </w:rPr>
              <w:t>Is the business solvent? Complete the necessary ratio and explain your decision.</w:t>
            </w:r>
          </w:p>
          <w:p w14:paraId="22C667BC" w14:textId="7F73C112" w:rsidR="00431BE2" w:rsidRPr="00FA15E6" w:rsidRDefault="00A9349A" w:rsidP="00431BE2">
            <w:pPr>
              <w:rPr>
                <w:rFonts w:ascii="Arial" w:hAnsi="Arial" w:cs="Arial"/>
                <w:b/>
                <w:bCs/>
                <w:sz w:val="24"/>
                <w:szCs w:val="24"/>
              </w:rPr>
            </w:pPr>
            <w:r>
              <w:rPr>
                <w:rFonts w:ascii="Arial" w:hAnsi="Arial" w:cs="Arial"/>
                <w:b/>
                <w:bCs/>
                <w:sz w:val="24"/>
                <w:szCs w:val="24"/>
              </w:rPr>
              <w:t xml:space="preserve"> </w:t>
            </w:r>
          </w:p>
        </w:tc>
      </w:tr>
      <w:tr w:rsidR="00431BE2" w14:paraId="67B4AD91" w14:textId="77777777" w:rsidTr="00431BE2">
        <w:tc>
          <w:tcPr>
            <w:tcW w:w="9350" w:type="dxa"/>
          </w:tcPr>
          <w:p w14:paraId="2CE3891A" w14:textId="77777777" w:rsidR="00431BE2" w:rsidRDefault="00431BE2" w:rsidP="00431BE2">
            <w:pPr>
              <w:rPr>
                <w:rFonts w:ascii="Arial" w:hAnsi="Arial" w:cs="Arial"/>
                <w:sz w:val="24"/>
                <w:szCs w:val="24"/>
              </w:rPr>
            </w:pPr>
            <w:r>
              <w:rPr>
                <w:rFonts w:ascii="Arial" w:hAnsi="Arial" w:cs="Arial"/>
                <w:sz w:val="24"/>
                <w:szCs w:val="24"/>
              </w:rPr>
              <w:t xml:space="preserve">              </w:t>
            </w:r>
          </w:p>
          <w:p w14:paraId="300F6950" w14:textId="77777777" w:rsidR="00431BE2" w:rsidRDefault="00431BE2" w:rsidP="00431BE2">
            <w:pPr>
              <w:rPr>
                <w:rFonts w:ascii="Arial" w:hAnsi="Arial" w:cs="Arial"/>
                <w:sz w:val="24"/>
                <w:szCs w:val="24"/>
              </w:rPr>
            </w:pPr>
            <w:r>
              <w:rPr>
                <w:rFonts w:ascii="Arial" w:hAnsi="Arial" w:cs="Arial"/>
                <w:sz w:val="24"/>
                <w:szCs w:val="24"/>
              </w:rPr>
              <w:t xml:space="preserve">                  (1 530 330 + 740 087) : (588 993 + 160 235)</w:t>
            </w:r>
          </w:p>
          <w:p w14:paraId="5A47E4BF" w14:textId="77777777" w:rsidR="00431BE2" w:rsidRDefault="00431BE2" w:rsidP="00431BE2">
            <w:pPr>
              <w:rPr>
                <w:rFonts w:ascii="Arial" w:hAnsi="Arial" w:cs="Arial"/>
                <w:sz w:val="24"/>
                <w:szCs w:val="24"/>
              </w:rPr>
            </w:pPr>
          </w:p>
          <w:p w14:paraId="131F668E" w14:textId="77777777" w:rsidR="00431BE2" w:rsidRDefault="00431BE2" w:rsidP="00431BE2">
            <w:pPr>
              <w:rPr>
                <w:rFonts w:ascii="Arial" w:hAnsi="Arial" w:cs="Arial"/>
                <w:sz w:val="24"/>
                <w:szCs w:val="24"/>
              </w:rPr>
            </w:pPr>
            <w:r>
              <w:rPr>
                <w:rFonts w:ascii="Arial" w:hAnsi="Arial" w:cs="Arial"/>
                <w:sz w:val="24"/>
                <w:szCs w:val="24"/>
              </w:rPr>
              <w:t xml:space="preserve">                       = 2 270 417 : 749 228</w:t>
            </w:r>
          </w:p>
          <w:p w14:paraId="36AE1008" w14:textId="77777777" w:rsidR="00431BE2" w:rsidRDefault="00431BE2" w:rsidP="00431BE2">
            <w:pPr>
              <w:rPr>
                <w:rFonts w:ascii="Arial" w:hAnsi="Arial" w:cs="Arial"/>
                <w:sz w:val="24"/>
                <w:szCs w:val="24"/>
              </w:rPr>
            </w:pPr>
            <w:r>
              <w:rPr>
                <w:rFonts w:ascii="Arial" w:hAnsi="Arial" w:cs="Arial"/>
                <w:sz w:val="24"/>
                <w:szCs w:val="24"/>
              </w:rPr>
              <w:t xml:space="preserve">                 </w:t>
            </w:r>
          </w:p>
          <w:p w14:paraId="4EA9D075" w14:textId="77777777" w:rsidR="00431BE2" w:rsidRDefault="00431BE2" w:rsidP="00431BE2">
            <w:pPr>
              <w:rPr>
                <w:rFonts w:ascii="Arial" w:hAnsi="Arial" w:cs="Arial"/>
                <w:sz w:val="24"/>
                <w:szCs w:val="24"/>
              </w:rPr>
            </w:pPr>
            <w:r>
              <w:rPr>
                <w:rFonts w:ascii="Arial" w:hAnsi="Arial" w:cs="Arial"/>
                <w:sz w:val="24"/>
                <w:szCs w:val="24"/>
              </w:rPr>
              <w:t xml:space="preserve">                       = 3 : 1</w:t>
            </w:r>
          </w:p>
          <w:p w14:paraId="63AEF244" w14:textId="77777777" w:rsidR="00431BE2" w:rsidRDefault="00431BE2" w:rsidP="00431BE2">
            <w:pPr>
              <w:rPr>
                <w:rFonts w:ascii="Arial" w:hAnsi="Arial" w:cs="Arial"/>
                <w:sz w:val="24"/>
                <w:szCs w:val="24"/>
              </w:rPr>
            </w:pPr>
          </w:p>
          <w:p w14:paraId="49910BC5" w14:textId="77777777" w:rsidR="00431BE2" w:rsidRDefault="00431BE2" w:rsidP="00431BE2">
            <w:pPr>
              <w:rPr>
                <w:rFonts w:ascii="Arial" w:hAnsi="Arial" w:cs="Arial"/>
                <w:sz w:val="24"/>
                <w:szCs w:val="24"/>
              </w:rPr>
            </w:pPr>
            <w:r>
              <w:rPr>
                <w:rFonts w:ascii="Arial" w:hAnsi="Arial" w:cs="Arial"/>
                <w:sz w:val="24"/>
                <w:szCs w:val="24"/>
              </w:rPr>
              <w:t>Yes</w:t>
            </w:r>
          </w:p>
          <w:p w14:paraId="5C7D6213" w14:textId="77777777" w:rsidR="00431BE2" w:rsidRDefault="00431BE2" w:rsidP="00431BE2">
            <w:pPr>
              <w:rPr>
                <w:rFonts w:ascii="Arial" w:hAnsi="Arial" w:cs="Arial"/>
                <w:sz w:val="24"/>
                <w:szCs w:val="24"/>
              </w:rPr>
            </w:pPr>
            <w:r>
              <w:rPr>
                <w:rFonts w:ascii="Arial" w:hAnsi="Arial" w:cs="Arial"/>
                <w:sz w:val="24"/>
                <w:szCs w:val="24"/>
              </w:rPr>
              <w:t xml:space="preserve"> </w:t>
            </w:r>
          </w:p>
          <w:p w14:paraId="5128671E" w14:textId="77777777" w:rsidR="00431BE2" w:rsidRDefault="00431BE2" w:rsidP="00431BE2">
            <w:pPr>
              <w:rPr>
                <w:rFonts w:ascii="Arial" w:hAnsi="Arial" w:cs="Arial"/>
                <w:sz w:val="24"/>
                <w:szCs w:val="24"/>
              </w:rPr>
            </w:pPr>
            <w:r>
              <w:rPr>
                <w:rFonts w:ascii="Arial" w:hAnsi="Arial" w:cs="Arial"/>
                <w:sz w:val="24"/>
                <w:szCs w:val="24"/>
              </w:rPr>
              <w:t>Total assets of the business are 3 times more than the liabilities of the business.</w:t>
            </w:r>
          </w:p>
          <w:p w14:paraId="1608B92D" w14:textId="77777777" w:rsidR="00431BE2" w:rsidRDefault="00431BE2" w:rsidP="00431BE2">
            <w:pPr>
              <w:rPr>
                <w:rFonts w:ascii="Arial" w:hAnsi="Arial" w:cs="Arial"/>
                <w:sz w:val="24"/>
                <w:szCs w:val="24"/>
              </w:rPr>
            </w:pPr>
          </w:p>
        </w:tc>
      </w:tr>
    </w:tbl>
    <w:p w14:paraId="197372B0" w14:textId="77777777" w:rsidR="00431BE2" w:rsidRDefault="00431BE2" w:rsidP="00431BE2">
      <w:pPr>
        <w:rPr>
          <w:rFonts w:ascii="Arial" w:hAnsi="Arial" w:cs="Arial"/>
          <w:sz w:val="24"/>
          <w:szCs w:val="24"/>
        </w:rPr>
      </w:pPr>
    </w:p>
    <w:tbl>
      <w:tblPr>
        <w:tblStyle w:val="TableGrid"/>
        <w:tblW w:w="0" w:type="auto"/>
        <w:tblLook w:val="04A0" w:firstRow="1" w:lastRow="0" w:firstColumn="1" w:lastColumn="0" w:noHBand="0" w:noVBand="1"/>
      </w:tblPr>
      <w:tblGrid>
        <w:gridCol w:w="9350"/>
      </w:tblGrid>
      <w:tr w:rsidR="00431BE2" w14:paraId="5A5B1D51" w14:textId="77777777" w:rsidTr="00431BE2">
        <w:tc>
          <w:tcPr>
            <w:tcW w:w="9350" w:type="dxa"/>
          </w:tcPr>
          <w:p w14:paraId="7D0389B3" w14:textId="77777777" w:rsidR="00431BE2" w:rsidRPr="00FA15E6" w:rsidRDefault="00431BE2" w:rsidP="00431BE2">
            <w:pPr>
              <w:numPr>
                <w:ilvl w:val="1"/>
                <w:numId w:val="23"/>
              </w:numPr>
              <w:contextualSpacing/>
              <w:rPr>
                <w:rFonts w:ascii="Arial" w:hAnsi="Arial" w:cs="Arial"/>
                <w:b/>
                <w:bCs/>
                <w:sz w:val="24"/>
                <w:szCs w:val="24"/>
              </w:rPr>
            </w:pPr>
            <w:r w:rsidRPr="00FA15E6">
              <w:rPr>
                <w:rFonts w:ascii="Arial" w:hAnsi="Arial" w:cs="Arial"/>
                <w:b/>
                <w:bCs/>
                <w:sz w:val="24"/>
                <w:szCs w:val="24"/>
              </w:rPr>
              <w:t>Calculate the following:</w:t>
            </w:r>
          </w:p>
          <w:p w14:paraId="0BC687F9" w14:textId="77777777" w:rsidR="00431BE2" w:rsidRPr="00FA15E6" w:rsidRDefault="00431BE2" w:rsidP="00431BE2">
            <w:pPr>
              <w:rPr>
                <w:rFonts w:ascii="Arial" w:hAnsi="Arial" w:cs="Arial"/>
                <w:b/>
                <w:bCs/>
                <w:sz w:val="24"/>
                <w:szCs w:val="24"/>
              </w:rPr>
            </w:pPr>
          </w:p>
        </w:tc>
      </w:tr>
      <w:tr w:rsidR="00431BE2" w14:paraId="4A42161D" w14:textId="77777777" w:rsidTr="00431BE2">
        <w:tc>
          <w:tcPr>
            <w:tcW w:w="9350" w:type="dxa"/>
          </w:tcPr>
          <w:p w14:paraId="74809FAA" w14:textId="7481E87B" w:rsidR="00431BE2" w:rsidRPr="00811206" w:rsidRDefault="00431BE2" w:rsidP="00811206">
            <w:pPr>
              <w:pStyle w:val="ListParagraph"/>
              <w:numPr>
                <w:ilvl w:val="2"/>
                <w:numId w:val="23"/>
              </w:numPr>
              <w:rPr>
                <w:rFonts w:ascii="Arial" w:hAnsi="Arial" w:cs="Arial"/>
                <w:b/>
                <w:bCs/>
                <w:sz w:val="24"/>
                <w:szCs w:val="24"/>
              </w:rPr>
            </w:pPr>
            <w:r w:rsidRPr="00811206">
              <w:rPr>
                <w:rFonts w:ascii="Arial" w:hAnsi="Arial" w:cs="Arial"/>
                <w:b/>
                <w:bCs/>
                <w:sz w:val="24"/>
                <w:szCs w:val="24"/>
              </w:rPr>
              <w:t>Partners’ equity on 29 February 2020.</w:t>
            </w:r>
          </w:p>
          <w:p w14:paraId="057A248A" w14:textId="77777777" w:rsidR="00431BE2" w:rsidRDefault="00431BE2" w:rsidP="00431BE2">
            <w:pPr>
              <w:ind w:left="1120"/>
              <w:contextualSpacing/>
              <w:rPr>
                <w:rFonts w:ascii="Arial" w:hAnsi="Arial" w:cs="Arial"/>
                <w:sz w:val="24"/>
                <w:szCs w:val="24"/>
              </w:rPr>
            </w:pPr>
          </w:p>
          <w:p w14:paraId="39D86546" w14:textId="77777777" w:rsidR="00431BE2" w:rsidRDefault="00431BE2" w:rsidP="00431BE2">
            <w:pPr>
              <w:ind w:left="1120"/>
              <w:contextualSpacing/>
              <w:rPr>
                <w:rFonts w:ascii="Arial" w:hAnsi="Arial" w:cs="Arial"/>
                <w:sz w:val="24"/>
                <w:szCs w:val="24"/>
              </w:rPr>
            </w:pPr>
            <w:r>
              <w:rPr>
                <w:rFonts w:ascii="Arial" w:hAnsi="Arial" w:cs="Arial"/>
                <w:sz w:val="24"/>
                <w:szCs w:val="24"/>
              </w:rPr>
              <w:t>(862 500 -1 256) + (645 000 +14 945)</w:t>
            </w:r>
          </w:p>
          <w:p w14:paraId="3DB20F8A" w14:textId="77777777" w:rsidR="00431BE2" w:rsidRDefault="00431BE2" w:rsidP="00431BE2">
            <w:pPr>
              <w:ind w:left="1120"/>
              <w:contextualSpacing/>
              <w:rPr>
                <w:rFonts w:ascii="Arial" w:hAnsi="Arial" w:cs="Arial"/>
                <w:sz w:val="24"/>
                <w:szCs w:val="24"/>
              </w:rPr>
            </w:pPr>
          </w:p>
          <w:p w14:paraId="730AE431" w14:textId="77777777" w:rsidR="00431BE2" w:rsidRDefault="00431BE2" w:rsidP="00431BE2">
            <w:pPr>
              <w:ind w:left="1120"/>
              <w:contextualSpacing/>
              <w:rPr>
                <w:rFonts w:ascii="Arial" w:hAnsi="Arial" w:cs="Arial"/>
                <w:sz w:val="24"/>
                <w:szCs w:val="24"/>
              </w:rPr>
            </w:pPr>
            <w:r>
              <w:rPr>
                <w:rFonts w:ascii="Arial" w:hAnsi="Arial" w:cs="Arial"/>
                <w:sz w:val="24"/>
                <w:szCs w:val="24"/>
              </w:rPr>
              <w:t>= 861 244 + 659 945</w:t>
            </w:r>
          </w:p>
          <w:p w14:paraId="03E11B73" w14:textId="77777777" w:rsidR="00431BE2" w:rsidRDefault="00431BE2" w:rsidP="00431BE2">
            <w:pPr>
              <w:ind w:left="1120"/>
              <w:contextualSpacing/>
              <w:rPr>
                <w:rFonts w:ascii="Arial" w:hAnsi="Arial" w:cs="Arial"/>
                <w:sz w:val="24"/>
                <w:szCs w:val="24"/>
              </w:rPr>
            </w:pPr>
          </w:p>
          <w:p w14:paraId="6DE6B0C3" w14:textId="77777777" w:rsidR="00431BE2" w:rsidRPr="00C374F0" w:rsidRDefault="00431BE2" w:rsidP="00431BE2">
            <w:pPr>
              <w:ind w:left="1120"/>
              <w:contextualSpacing/>
              <w:rPr>
                <w:rFonts w:ascii="Arial" w:hAnsi="Arial" w:cs="Arial"/>
                <w:sz w:val="24"/>
                <w:szCs w:val="24"/>
              </w:rPr>
            </w:pPr>
            <w:r>
              <w:rPr>
                <w:rFonts w:ascii="Arial" w:hAnsi="Arial" w:cs="Arial"/>
                <w:sz w:val="24"/>
                <w:szCs w:val="24"/>
              </w:rPr>
              <w:t>= 1 521 189</w:t>
            </w:r>
          </w:p>
          <w:p w14:paraId="46182C90" w14:textId="77777777" w:rsidR="00431BE2" w:rsidRDefault="00431BE2" w:rsidP="00431BE2">
            <w:pPr>
              <w:rPr>
                <w:rFonts w:ascii="Arial" w:hAnsi="Arial" w:cs="Arial"/>
                <w:sz w:val="24"/>
                <w:szCs w:val="24"/>
              </w:rPr>
            </w:pPr>
          </w:p>
          <w:p w14:paraId="287276BE" w14:textId="77777777" w:rsidR="00431BE2" w:rsidRDefault="00431BE2" w:rsidP="00431BE2">
            <w:pPr>
              <w:rPr>
                <w:rFonts w:ascii="Arial" w:hAnsi="Arial" w:cs="Arial"/>
                <w:sz w:val="24"/>
                <w:szCs w:val="24"/>
              </w:rPr>
            </w:pPr>
          </w:p>
        </w:tc>
      </w:tr>
      <w:tr w:rsidR="00431BE2" w14:paraId="1ECEAF74" w14:textId="77777777" w:rsidTr="00431BE2">
        <w:tc>
          <w:tcPr>
            <w:tcW w:w="9350" w:type="dxa"/>
          </w:tcPr>
          <w:p w14:paraId="64572E20" w14:textId="6A01F7B8" w:rsidR="00431BE2" w:rsidRPr="00FA15E6" w:rsidRDefault="00811206" w:rsidP="00811206">
            <w:pPr>
              <w:contextualSpacing/>
              <w:rPr>
                <w:rFonts w:ascii="Arial" w:hAnsi="Arial" w:cs="Arial"/>
                <w:b/>
                <w:bCs/>
                <w:sz w:val="24"/>
                <w:szCs w:val="24"/>
              </w:rPr>
            </w:pPr>
            <w:r>
              <w:rPr>
                <w:rFonts w:ascii="Arial" w:hAnsi="Arial" w:cs="Arial"/>
                <w:b/>
                <w:bCs/>
                <w:sz w:val="24"/>
                <w:szCs w:val="24"/>
              </w:rPr>
              <w:t xml:space="preserve">3.5.2 </w:t>
            </w:r>
            <w:r w:rsidR="00431BE2" w:rsidRPr="00FA15E6">
              <w:rPr>
                <w:rFonts w:ascii="Arial" w:hAnsi="Arial" w:cs="Arial"/>
                <w:b/>
                <w:bCs/>
                <w:sz w:val="24"/>
                <w:szCs w:val="24"/>
              </w:rPr>
              <w:t>The return on average equity for the business for 2020.</w:t>
            </w:r>
          </w:p>
          <w:p w14:paraId="7F91686C" w14:textId="77777777" w:rsidR="00431BE2" w:rsidRDefault="00431BE2" w:rsidP="00431BE2">
            <w:pPr>
              <w:ind w:left="1120"/>
              <w:contextualSpacing/>
              <w:rPr>
                <w:rFonts w:ascii="Arial" w:hAnsi="Arial" w:cs="Arial"/>
                <w:sz w:val="24"/>
                <w:szCs w:val="24"/>
              </w:rPr>
            </w:pPr>
          </w:p>
          <w:p w14:paraId="085FFF88" w14:textId="77777777" w:rsidR="00431BE2" w:rsidRDefault="00431BE2" w:rsidP="00431BE2">
            <w:pPr>
              <w:ind w:left="1120"/>
              <w:contextualSpacing/>
              <w:rPr>
                <w:rFonts w:ascii="Arial" w:hAnsi="Arial" w:cs="Arial"/>
                <w:sz w:val="24"/>
                <w:szCs w:val="24"/>
              </w:rPr>
            </w:pPr>
            <w:r>
              <w:rPr>
                <w:rFonts w:ascii="Arial" w:hAnsi="Arial" w:cs="Arial"/>
                <w:sz w:val="24"/>
                <w:szCs w:val="24"/>
              </w:rPr>
              <w:t xml:space="preserve">       </w:t>
            </w:r>
            <w:r w:rsidRPr="0021426C">
              <w:rPr>
                <w:rFonts w:ascii="Arial" w:hAnsi="Arial" w:cs="Arial"/>
                <w:sz w:val="24"/>
                <w:szCs w:val="24"/>
                <w:u w:val="single"/>
              </w:rPr>
              <w:t xml:space="preserve">            177 038             </w:t>
            </w:r>
            <w:r>
              <w:rPr>
                <w:rFonts w:ascii="Arial" w:hAnsi="Arial" w:cs="Arial"/>
                <w:sz w:val="24"/>
                <w:szCs w:val="24"/>
              </w:rPr>
              <w:t xml:space="preserve">    x </w:t>
            </w:r>
            <w:r w:rsidRPr="0021426C">
              <w:rPr>
                <w:rFonts w:ascii="Arial" w:hAnsi="Arial" w:cs="Arial"/>
                <w:sz w:val="24"/>
                <w:szCs w:val="24"/>
                <w:u w:val="single"/>
              </w:rPr>
              <w:t>100</w:t>
            </w:r>
          </w:p>
          <w:p w14:paraId="65DAC777" w14:textId="77777777" w:rsidR="00431BE2" w:rsidRDefault="00431BE2" w:rsidP="00431BE2">
            <w:pPr>
              <w:ind w:left="1120"/>
              <w:contextualSpacing/>
              <w:rPr>
                <w:rFonts w:ascii="Arial" w:hAnsi="Arial" w:cs="Arial"/>
                <w:sz w:val="24"/>
                <w:szCs w:val="24"/>
              </w:rPr>
            </w:pPr>
            <w:r>
              <w:rPr>
                <w:rFonts w:ascii="Arial" w:hAnsi="Arial" w:cs="Arial"/>
                <w:sz w:val="24"/>
                <w:szCs w:val="24"/>
              </w:rPr>
              <w:t xml:space="preserve">    ½ (1 521 189 + 1 442 493)        1</w:t>
            </w:r>
          </w:p>
          <w:p w14:paraId="15230FE0" w14:textId="77777777" w:rsidR="00431BE2" w:rsidRDefault="00431BE2" w:rsidP="00431BE2">
            <w:pPr>
              <w:ind w:left="1120"/>
              <w:contextualSpacing/>
              <w:rPr>
                <w:rFonts w:ascii="Arial" w:hAnsi="Arial" w:cs="Arial"/>
                <w:sz w:val="24"/>
                <w:szCs w:val="24"/>
              </w:rPr>
            </w:pPr>
          </w:p>
          <w:p w14:paraId="7D24D093" w14:textId="77777777" w:rsidR="00431BE2" w:rsidRDefault="00431BE2" w:rsidP="00431BE2">
            <w:pPr>
              <w:ind w:left="1120"/>
              <w:contextualSpacing/>
              <w:rPr>
                <w:rFonts w:ascii="Arial" w:hAnsi="Arial" w:cs="Arial"/>
                <w:sz w:val="24"/>
                <w:szCs w:val="24"/>
              </w:rPr>
            </w:pPr>
            <w:r>
              <w:rPr>
                <w:rFonts w:ascii="Arial" w:hAnsi="Arial" w:cs="Arial"/>
                <w:sz w:val="24"/>
                <w:szCs w:val="24"/>
              </w:rPr>
              <w:t xml:space="preserve">=  </w:t>
            </w:r>
            <w:r w:rsidRPr="0021426C">
              <w:rPr>
                <w:rFonts w:ascii="Arial" w:hAnsi="Arial" w:cs="Arial"/>
                <w:sz w:val="24"/>
                <w:szCs w:val="24"/>
                <w:u w:val="single"/>
              </w:rPr>
              <w:t xml:space="preserve">177 038  </w:t>
            </w:r>
            <w:r>
              <w:rPr>
                <w:rFonts w:ascii="Arial" w:hAnsi="Arial" w:cs="Arial"/>
                <w:sz w:val="24"/>
                <w:szCs w:val="24"/>
              </w:rPr>
              <w:t xml:space="preserve">    x </w:t>
            </w:r>
            <w:r w:rsidRPr="0021426C">
              <w:rPr>
                <w:rFonts w:ascii="Arial" w:hAnsi="Arial" w:cs="Arial"/>
                <w:sz w:val="24"/>
                <w:szCs w:val="24"/>
                <w:u w:val="single"/>
              </w:rPr>
              <w:t>100</w:t>
            </w:r>
          </w:p>
          <w:p w14:paraId="08628D31" w14:textId="77777777" w:rsidR="00431BE2" w:rsidRDefault="00431BE2" w:rsidP="00431BE2">
            <w:pPr>
              <w:ind w:left="1120"/>
              <w:contextualSpacing/>
              <w:rPr>
                <w:rFonts w:ascii="Arial" w:hAnsi="Arial" w:cs="Arial"/>
                <w:sz w:val="24"/>
                <w:szCs w:val="24"/>
              </w:rPr>
            </w:pPr>
            <w:r>
              <w:rPr>
                <w:rFonts w:ascii="Arial" w:hAnsi="Arial" w:cs="Arial"/>
                <w:sz w:val="24"/>
                <w:szCs w:val="24"/>
              </w:rPr>
              <w:t xml:space="preserve">   1 481 841          1</w:t>
            </w:r>
          </w:p>
          <w:p w14:paraId="47CF58F5" w14:textId="77777777" w:rsidR="00431BE2" w:rsidRDefault="00431BE2" w:rsidP="00431BE2">
            <w:pPr>
              <w:ind w:left="1120"/>
              <w:contextualSpacing/>
              <w:rPr>
                <w:rFonts w:ascii="Arial" w:hAnsi="Arial" w:cs="Arial"/>
                <w:sz w:val="24"/>
                <w:szCs w:val="24"/>
              </w:rPr>
            </w:pPr>
          </w:p>
          <w:p w14:paraId="789485C5" w14:textId="77777777" w:rsidR="00431BE2" w:rsidRPr="00C374F0" w:rsidRDefault="00431BE2" w:rsidP="00431BE2">
            <w:pPr>
              <w:ind w:left="1120"/>
              <w:contextualSpacing/>
              <w:rPr>
                <w:rFonts w:ascii="Arial" w:hAnsi="Arial" w:cs="Arial"/>
                <w:sz w:val="24"/>
                <w:szCs w:val="24"/>
              </w:rPr>
            </w:pPr>
            <w:r>
              <w:rPr>
                <w:rFonts w:ascii="Arial" w:hAnsi="Arial" w:cs="Arial"/>
                <w:sz w:val="24"/>
                <w:szCs w:val="24"/>
              </w:rPr>
              <w:t>= 11.9%</w:t>
            </w:r>
          </w:p>
          <w:p w14:paraId="74DCBD71" w14:textId="77777777" w:rsidR="00431BE2" w:rsidRDefault="00431BE2" w:rsidP="00431BE2">
            <w:pPr>
              <w:rPr>
                <w:rFonts w:ascii="Arial" w:hAnsi="Arial" w:cs="Arial"/>
                <w:sz w:val="24"/>
                <w:szCs w:val="24"/>
              </w:rPr>
            </w:pPr>
          </w:p>
          <w:p w14:paraId="535C8106" w14:textId="77777777" w:rsidR="00431BE2" w:rsidRDefault="00431BE2" w:rsidP="00431BE2">
            <w:pPr>
              <w:rPr>
                <w:rFonts w:ascii="Arial" w:hAnsi="Arial" w:cs="Arial"/>
                <w:sz w:val="24"/>
                <w:szCs w:val="24"/>
              </w:rPr>
            </w:pPr>
          </w:p>
        </w:tc>
      </w:tr>
      <w:tr w:rsidR="00431BE2" w14:paraId="05DFD1BF" w14:textId="77777777" w:rsidTr="00431BE2">
        <w:tc>
          <w:tcPr>
            <w:tcW w:w="9350" w:type="dxa"/>
          </w:tcPr>
          <w:p w14:paraId="7A2DBAAC" w14:textId="09C2483F" w:rsidR="00431BE2" w:rsidRPr="00811206" w:rsidRDefault="00431BE2" w:rsidP="00811206">
            <w:pPr>
              <w:pStyle w:val="ListParagraph"/>
              <w:numPr>
                <w:ilvl w:val="2"/>
                <w:numId w:val="34"/>
              </w:numPr>
              <w:rPr>
                <w:rFonts w:ascii="Arial" w:hAnsi="Arial" w:cs="Arial"/>
                <w:b/>
                <w:bCs/>
                <w:sz w:val="24"/>
                <w:szCs w:val="24"/>
              </w:rPr>
            </w:pPr>
            <w:r w:rsidRPr="00811206">
              <w:rPr>
                <w:rFonts w:ascii="Arial" w:hAnsi="Arial" w:cs="Arial"/>
                <w:b/>
                <w:bCs/>
                <w:sz w:val="24"/>
                <w:szCs w:val="24"/>
              </w:rPr>
              <w:t>The interest rate on the mortgage loan.</w:t>
            </w:r>
          </w:p>
          <w:p w14:paraId="475F47E7" w14:textId="77777777" w:rsidR="00431BE2" w:rsidRDefault="00431BE2" w:rsidP="00431BE2">
            <w:pPr>
              <w:ind w:left="1120"/>
              <w:contextualSpacing/>
              <w:rPr>
                <w:rFonts w:ascii="Arial" w:hAnsi="Arial" w:cs="Arial"/>
                <w:sz w:val="24"/>
                <w:szCs w:val="24"/>
              </w:rPr>
            </w:pPr>
          </w:p>
          <w:p w14:paraId="2D5646A8" w14:textId="77777777" w:rsidR="00431BE2" w:rsidRDefault="00431BE2" w:rsidP="00431BE2">
            <w:pPr>
              <w:ind w:left="1120"/>
              <w:contextualSpacing/>
              <w:rPr>
                <w:rFonts w:ascii="Arial" w:hAnsi="Arial" w:cs="Arial"/>
                <w:sz w:val="24"/>
                <w:szCs w:val="24"/>
              </w:rPr>
            </w:pPr>
            <w:r w:rsidRPr="00A25FCC">
              <w:rPr>
                <w:rFonts w:ascii="Arial" w:hAnsi="Arial" w:cs="Arial"/>
                <w:sz w:val="24"/>
                <w:szCs w:val="24"/>
                <w:u w:val="single"/>
              </w:rPr>
              <w:t xml:space="preserve"> 47 120 </w:t>
            </w:r>
            <w:r>
              <w:rPr>
                <w:rFonts w:ascii="Arial" w:hAnsi="Arial" w:cs="Arial"/>
                <w:sz w:val="24"/>
                <w:szCs w:val="24"/>
              </w:rPr>
              <w:t xml:space="preserve">    x </w:t>
            </w:r>
            <w:r w:rsidRPr="00A25FCC">
              <w:rPr>
                <w:rFonts w:ascii="Arial" w:hAnsi="Arial" w:cs="Arial"/>
                <w:sz w:val="24"/>
                <w:szCs w:val="24"/>
                <w:u w:val="single"/>
              </w:rPr>
              <w:t>100</w:t>
            </w:r>
          </w:p>
          <w:p w14:paraId="61E1576C" w14:textId="77777777" w:rsidR="00431BE2" w:rsidRDefault="00431BE2" w:rsidP="00431BE2">
            <w:pPr>
              <w:ind w:left="1120"/>
              <w:contextualSpacing/>
              <w:rPr>
                <w:rFonts w:ascii="Arial" w:hAnsi="Arial" w:cs="Arial"/>
                <w:sz w:val="24"/>
                <w:szCs w:val="24"/>
              </w:rPr>
            </w:pPr>
            <w:r>
              <w:rPr>
                <w:rFonts w:ascii="Arial" w:hAnsi="Arial" w:cs="Arial"/>
                <w:sz w:val="24"/>
                <w:szCs w:val="24"/>
              </w:rPr>
              <w:t>588 993         1</w:t>
            </w:r>
          </w:p>
          <w:p w14:paraId="1CE3B383" w14:textId="77777777" w:rsidR="00431BE2" w:rsidRDefault="00431BE2" w:rsidP="00431BE2">
            <w:pPr>
              <w:ind w:left="1120"/>
              <w:contextualSpacing/>
              <w:rPr>
                <w:rFonts w:ascii="Arial" w:hAnsi="Arial" w:cs="Arial"/>
                <w:sz w:val="24"/>
                <w:szCs w:val="24"/>
              </w:rPr>
            </w:pPr>
          </w:p>
          <w:p w14:paraId="666A63EE" w14:textId="77777777" w:rsidR="00431BE2" w:rsidRPr="00C374F0" w:rsidRDefault="00431BE2" w:rsidP="00431BE2">
            <w:pPr>
              <w:ind w:left="1120"/>
              <w:contextualSpacing/>
              <w:rPr>
                <w:rFonts w:ascii="Arial" w:hAnsi="Arial" w:cs="Arial"/>
                <w:sz w:val="24"/>
                <w:szCs w:val="24"/>
              </w:rPr>
            </w:pPr>
            <w:r>
              <w:rPr>
                <w:rFonts w:ascii="Arial" w:hAnsi="Arial" w:cs="Arial"/>
                <w:sz w:val="24"/>
                <w:szCs w:val="24"/>
              </w:rPr>
              <w:t>= 8%</w:t>
            </w:r>
          </w:p>
          <w:p w14:paraId="1A889C45" w14:textId="77777777" w:rsidR="00431BE2" w:rsidRDefault="00431BE2" w:rsidP="00431BE2">
            <w:pPr>
              <w:rPr>
                <w:rFonts w:ascii="Arial" w:hAnsi="Arial" w:cs="Arial"/>
                <w:sz w:val="24"/>
                <w:szCs w:val="24"/>
              </w:rPr>
            </w:pPr>
          </w:p>
        </w:tc>
      </w:tr>
    </w:tbl>
    <w:p w14:paraId="767E3538" w14:textId="77777777" w:rsidR="00431BE2" w:rsidRDefault="00431BE2" w:rsidP="00431BE2">
      <w:pPr>
        <w:rPr>
          <w:rFonts w:ascii="Arial" w:hAnsi="Arial" w:cs="Arial"/>
          <w:sz w:val="24"/>
          <w:szCs w:val="24"/>
        </w:rPr>
      </w:pPr>
    </w:p>
    <w:tbl>
      <w:tblPr>
        <w:tblStyle w:val="TableGrid"/>
        <w:tblW w:w="0" w:type="auto"/>
        <w:tblLook w:val="04A0" w:firstRow="1" w:lastRow="0" w:firstColumn="1" w:lastColumn="0" w:noHBand="0" w:noVBand="1"/>
      </w:tblPr>
      <w:tblGrid>
        <w:gridCol w:w="9350"/>
      </w:tblGrid>
      <w:tr w:rsidR="00431BE2" w14:paraId="735BA61F" w14:textId="77777777" w:rsidTr="00431BE2">
        <w:tc>
          <w:tcPr>
            <w:tcW w:w="9350" w:type="dxa"/>
          </w:tcPr>
          <w:p w14:paraId="62CCA552" w14:textId="127AD7ED" w:rsidR="00431BE2" w:rsidRPr="00FA15E6" w:rsidRDefault="00431BE2" w:rsidP="00811206">
            <w:pPr>
              <w:numPr>
                <w:ilvl w:val="1"/>
                <w:numId w:val="34"/>
              </w:numPr>
              <w:contextualSpacing/>
              <w:rPr>
                <w:rFonts w:ascii="Arial" w:hAnsi="Arial" w:cs="Arial"/>
                <w:b/>
                <w:bCs/>
                <w:sz w:val="24"/>
                <w:szCs w:val="24"/>
              </w:rPr>
            </w:pPr>
            <w:r w:rsidRPr="00FA15E6">
              <w:rPr>
                <w:rFonts w:ascii="Arial" w:hAnsi="Arial" w:cs="Arial"/>
                <w:b/>
                <w:bCs/>
                <w:sz w:val="24"/>
                <w:szCs w:val="24"/>
              </w:rPr>
              <w:t xml:space="preserve">Comment on the business’s return and gearing for 2020. Quote figures to </w:t>
            </w:r>
            <w:r w:rsidR="00811206">
              <w:rPr>
                <w:rFonts w:ascii="Arial" w:hAnsi="Arial" w:cs="Arial"/>
                <w:b/>
                <w:bCs/>
                <w:sz w:val="24"/>
                <w:szCs w:val="24"/>
              </w:rPr>
              <w:t xml:space="preserve"> </w:t>
            </w:r>
            <w:r w:rsidRPr="00FA15E6">
              <w:rPr>
                <w:rFonts w:ascii="Arial" w:hAnsi="Arial" w:cs="Arial"/>
                <w:b/>
                <w:bCs/>
                <w:sz w:val="24"/>
                <w:szCs w:val="24"/>
              </w:rPr>
              <w:t>support your answer.</w:t>
            </w:r>
          </w:p>
          <w:p w14:paraId="5FEF1DEB" w14:textId="77777777" w:rsidR="00431BE2" w:rsidRPr="00FA15E6" w:rsidRDefault="00431BE2" w:rsidP="00431BE2">
            <w:pPr>
              <w:rPr>
                <w:rFonts w:ascii="Arial" w:hAnsi="Arial" w:cs="Arial"/>
                <w:b/>
                <w:bCs/>
                <w:sz w:val="24"/>
                <w:szCs w:val="24"/>
              </w:rPr>
            </w:pPr>
          </w:p>
        </w:tc>
      </w:tr>
      <w:tr w:rsidR="00431BE2" w14:paraId="7BA32772" w14:textId="77777777" w:rsidTr="00431BE2">
        <w:tc>
          <w:tcPr>
            <w:tcW w:w="9350" w:type="dxa"/>
          </w:tcPr>
          <w:p w14:paraId="1E00E6BB" w14:textId="77777777" w:rsidR="00431BE2" w:rsidRDefault="00431BE2" w:rsidP="00431BE2">
            <w:pPr>
              <w:rPr>
                <w:rFonts w:ascii="Arial" w:hAnsi="Arial" w:cs="Arial"/>
                <w:sz w:val="24"/>
                <w:szCs w:val="24"/>
              </w:rPr>
            </w:pPr>
          </w:p>
          <w:p w14:paraId="23A043F7" w14:textId="77777777" w:rsidR="00431BE2" w:rsidRDefault="00431BE2" w:rsidP="00431BE2">
            <w:pPr>
              <w:pStyle w:val="ListParagraph"/>
              <w:numPr>
                <w:ilvl w:val="0"/>
                <w:numId w:val="22"/>
              </w:numPr>
              <w:rPr>
                <w:rFonts w:ascii="Arial" w:hAnsi="Arial" w:cs="Arial"/>
                <w:sz w:val="24"/>
                <w:szCs w:val="24"/>
              </w:rPr>
            </w:pPr>
            <w:r w:rsidRPr="00A25FCC">
              <w:rPr>
                <w:rFonts w:ascii="Arial" w:hAnsi="Arial" w:cs="Arial"/>
                <w:sz w:val="24"/>
                <w:szCs w:val="24"/>
              </w:rPr>
              <w:t xml:space="preserve">The return </w:t>
            </w:r>
            <w:r>
              <w:rPr>
                <w:rFonts w:ascii="Arial" w:hAnsi="Arial" w:cs="Arial"/>
                <w:sz w:val="24"/>
                <w:szCs w:val="24"/>
              </w:rPr>
              <w:t>on average equity has decreased from 13.5% in 2019 to 11.9% in 2020.</w:t>
            </w:r>
          </w:p>
          <w:p w14:paraId="565C1EC4" w14:textId="77777777" w:rsidR="00431BE2" w:rsidRDefault="00431BE2" w:rsidP="00431BE2">
            <w:pPr>
              <w:pStyle w:val="ListParagraph"/>
              <w:numPr>
                <w:ilvl w:val="0"/>
                <w:numId w:val="22"/>
              </w:numPr>
              <w:rPr>
                <w:rFonts w:ascii="Arial" w:hAnsi="Arial" w:cs="Arial"/>
                <w:sz w:val="24"/>
                <w:szCs w:val="24"/>
              </w:rPr>
            </w:pPr>
            <w:r>
              <w:rPr>
                <w:rFonts w:ascii="Arial" w:hAnsi="Arial" w:cs="Arial"/>
                <w:sz w:val="24"/>
                <w:szCs w:val="24"/>
              </w:rPr>
              <w:t>The return is however still higher than many other investment options.</w:t>
            </w:r>
          </w:p>
          <w:p w14:paraId="27151C59" w14:textId="77777777" w:rsidR="00431BE2" w:rsidRDefault="00431BE2" w:rsidP="00431BE2">
            <w:pPr>
              <w:pStyle w:val="ListParagraph"/>
              <w:numPr>
                <w:ilvl w:val="0"/>
                <w:numId w:val="22"/>
              </w:numPr>
              <w:rPr>
                <w:rFonts w:ascii="Arial" w:hAnsi="Arial" w:cs="Arial"/>
                <w:sz w:val="24"/>
                <w:szCs w:val="24"/>
              </w:rPr>
            </w:pPr>
            <w:r w:rsidRPr="00934E1C">
              <w:rPr>
                <w:rFonts w:ascii="Arial" w:hAnsi="Arial" w:cs="Arial"/>
                <w:sz w:val="24"/>
                <w:szCs w:val="24"/>
              </w:rPr>
              <w:t>The business is positively geared as the return on average equity of 11.9% is higher than the interest rate on the loan of 8%.</w:t>
            </w:r>
          </w:p>
          <w:p w14:paraId="6FED3F52" w14:textId="77777777" w:rsidR="00431BE2" w:rsidRPr="00A25FCC" w:rsidRDefault="00431BE2" w:rsidP="00431BE2">
            <w:pPr>
              <w:pStyle w:val="ListParagraph"/>
              <w:rPr>
                <w:rFonts w:ascii="Arial" w:hAnsi="Arial" w:cs="Arial"/>
                <w:sz w:val="24"/>
                <w:szCs w:val="24"/>
              </w:rPr>
            </w:pPr>
          </w:p>
        </w:tc>
      </w:tr>
    </w:tbl>
    <w:p w14:paraId="3D2D2797" w14:textId="77777777" w:rsidR="00431BE2" w:rsidRDefault="00431BE2" w:rsidP="00431BE2">
      <w:pPr>
        <w:rPr>
          <w:rFonts w:ascii="Arial" w:hAnsi="Arial" w:cs="Arial"/>
          <w:sz w:val="24"/>
          <w:szCs w:val="24"/>
        </w:rPr>
      </w:pPr>
    </w:p>
    <w:p w14:paraId="0854AA58" w14:textId="77777777" w:rsidR="00431BE2" w:rsidRDefault="00431BE2" w:rsidP="00431BE2">
      <w:pPr>
        <w:rPr>
          <w:rFonts w:ascii="Arial" w:hAnsi="Arial" w:cs="Arial"/>
          <w:sz w:val="24"/>
          <w:szCs w:val="24"/>
        </w:rPr>
      </w:pPr>
    </w:p>
    <w:p w14:paraId="3317A752" w14:textId="77777777" w:rsidR="00431BE2" w:rsidRDefault="00431BE2" w:rsidP="00431BE2">
      <w:pPr>
        <w:rPr>
          <w:rFonts w:ascii="Arial" w:hAnsi="Arial" w:cs="Arial"/>
          <w:sz w:val="24"/>
          <w:szCs w:val="24"/>
        </w:rPr>
      </w:pPr>
    </w:p>
    <w:p w14:paraId="2D7AB4DB" w14:textId="77777777" w:rsidR="00431BE2" w:rsidRDefault="00431BE2" w:rsidP="00431BE2">
      <w:pPr>
        <w:rPr>
          <w:rFonts w:ascii="Arial" w:hAnsi="Arial" w:cs="Arial"/>
          <w:sz w:val="24"/>
          <w:szCs w:val="24"/>
        </w:rPr>
      </w:pPr>
    </w:p>
    <w:p w14:paraId="5778F4A6" w14:textId="77777777" w:rsidR="00431BE2" w:rsidRDefault="00431BE2" w:rsidP="00431BE2">
      <w:pPr>
        <w:rPr>
          <w:rFonts w:ascii="Arial" w:hAnsi="Arial" w:cs="Arial"/>
          <w:sz w:val="24"/>
          <w:szCs w:val="24"/>
        </w:rPr>
      </w:pPr>
    </w:p>
    <w:p w14:paraId="564E5BE5" w14:textId="77777777" w:rsidR="00431BE2" w:rsidRDefault="00431BE2" w:rsidP="00431BE2">
      <w:pPr>
        <w:rPr>
          <w:rFonts w:ascii="Arial" w:hAnsi="Arial" w:cs="Arial"/>
          <w:sz w:val="24"/>
          <w:szCs w:val="24"/>
        </w:rPr>
      </w:pPr>
    </w:p>
    <w:p w14:paraId="172846FF" w14:textId="77777777" w:rsidR="00431BE2" w:rsidRDefault="00431BE2" w:rsidP="00431BE2">
      <w:pPr>
        <w:rPr>
          <w:rFonts w:ascii="Arial" w:hAnsi="Arial" w:cs="Arial"/>
          <w:sz w:val="24"/>
          <w:szCs w:val="24"/>
        </w:rPr>
      </w:pPr>
    </w:p>
    <w:p w14:paraId="7F386034" w14:textId="77777777" w:rsidR="00431BE2" w:rsidRDefault="00431BE2" w:rsidP="00431BE2">
      <w:pPr>
        <w:rPr>
          <w:rFonts w:ascii="Arial" w:hAnsi="Arial" w:cs="Arial"/>
          <w:sz w:val="24"/>
          <w:szCs w:val="24"/>
        </w:rPr>
      </w:pPr>
    </w:p>
    <w:p w14:paraId="4E136084" w14:textId="77777777" w:rsidR="00175D3F" w:rsidRPr="005C4FAB" w:rsidRDefault="00175D3F" w:rsidP="00175D3F">
      <w:pPr>
        <w:rPr>
          <w:rFonts w:ascii="Arial" w:hAnsi="Arial" w:cs="Arial"/>
          <w:sz w:val="4"/>
          <w:szCs w:val="4"/>
        </w:rPr>
      </w:pPr>
    </w:p>
    <w:p w14:paraId="4C588422" w14:textId="77777777" w:rsidR="00175D3F" w:rsidRPr="005C4FAB" w:rsidRDefault="00175D3F" w:rsidP="00175D3F">
      <w:pPr>
        <w:rPr>
          <w:rFonts w:ascii="Arial" w:hAnsi="Arial" w:cs="Arial"/>
          <w:sz w:val="4"/>
          <w:szCs w:val="4"/>
        </w:rPr>
      </w:pPr>
    </w:p>
    <w:p w14:paraId="4B052E7D" w14:textId="61A3B224" w:rsidR="00175D3F" w:rsidRDefault="00175D3F" w:rsidP="0049280A">
      <w:pPr>
        <w:spacing w:after="0" w:line="240" w:lineRule="auto"/>
        <w:rPr>
          <w:rFonts w:ascii="Arial" w:eastAsia="Times New Roman" w:hAnsi="Arial" w:cs="Arial"/>
          <w:b/>
          <w:bCs/>
          <w:sz w:val="20"/>
          <w:szCs w:val="20"/>
          <w:lang w:val="en-ZA"/>
        </w:rPr>
      </w:pPr>
    </w:p>
    <w:p w14:paraId="5FF607A3" w14:textId="7C8FDC04" w:rsidR="007E127C" w:rsidRDefault="007E127C" w:rsidP="0049280A">
      <w:pPr>
        <w:spacing w:after="0" w:line="240" w:lineRule="auto"/>
        <w:rPr>
          <w:rFonts w:ascii="Arial" w:eastAsia="Times New Roman" w:hAnsi="Arial" w:cs="Arial"/>
          <w:b/>
          <w:bCs/>
          <w:sz w:val="20"/>
          <w:szCs w:val="20"/>
          <w:lang w:val="en-ZA"/>
        </w:rPr>
      </w:pPr>
    </w:p>
    <w:tbl>
      <w:tblPr>
        <w:tblStyle w:val="TableGrid"/>
        <w:tblW w:w="1017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8"/>
        <w:gridCol w:w="1558"/>
        <w:gridCol w:w="1558"/>
        <w:gridCol w:w="1558"/>
        <w:gridCol w:w="1559"/>
        <w:gridCol w:w="469"/>
        <w:gridCol w:w="1550"/>
      </w:tblGrid>
      <w:tr w:rsidR="00B86894" w:rsidRPr="0057325C" w14:paraId="21D708EC" w14:textId="77777777" w:rsidTr="00431BE2">
        <w:tc>
          <w:tcPr>
            <w:tcW w:w="8620" w:type="dxa"/>
            <w:gridSpan w:val="6"/>
          </w:tcPr>
          <w:p w14:paraId="1778FD66" w14:textId="1239A2D2" w:rsidR="00B86894" w:rsidRPr="00C9705E" w:rsidRDefault="00B86894" w:rsidP="00B86894">
            <w:pPr>
              <w:rPr>
                <w:rFonts w:ascii="Arial" w:hAnsi="Arial" w:cs="Arial"/>
                <w:b/>
                <w:sz w:val="24"/>
                <w:szCs w:val="24"/>
              </w:rPr>
            </w:pPr>
            <w:r w:rsidRPr="00C9705E">
              <w:rPr>
                <w:rFonts w:ascii="Arial" w:hAnsi="Arial" w:cs="Arial"/>
                <w:b/>
                <w:sz w:val="24"/>
                <w:szCs w:val="24"/>
              </w:rPr>
              <w:t>WORKSHEET</w:t>
            </w:r>
            <w:r>
              <w:rPr>
                <w:rFonts w:ascii="Arial" w:hAnsi="Arial" w:cs="Arial"/>
                <w:b/>
                <w:sz w:val="24"/>
                <w:szCs w:val="24"/>
              </w:rPr>
              <w:t xml:space="preserve"> 4</w:t>
            </w:r>
          </w:p>
        </w:tc>
        <w:tc>
          <w:tcPr>
            <w:tcW w:w="1550" w:type="dxa"/>
          </w:tcPr>
          <w:p w14:paraId="179DF545" w14:textId="77777777" w:rsidR="00B86894" w:rsidRPr="0057325C" w:rsidRDefault="00B86894" w:rsidP="00431BE2">
            <w:pPr>
              <w:rPr>
                <w:rFonts w:ascii="Arial" w:hAnsi="Arial" w:cs="Arial"/>
                <w:sz w:val="24"/>
                <w:szCs w:val="24"/>
              </w:rPr>
            </w:pPr>
          </w:p>
        </w:tc>
      </w:tr>
      <w:tr w:rsidR="00B86894" w:rsidRPr="0057325C" w14:paraId="14871639" w14:textId="77777777" w:rsidTr="00431BE2">
        <w:tc>
          <w:tcPr>
            <w:tcW w:w="8620" w:type="dxa"/>
            <w:gridSpan w:val="6"/>
          </w:tcPr>
          <w:p w14:paraId="517E09B2" w14:textId="77777777" w:rsidR="00B86894" w:rsidRPr="00C9705E" w:rsidRDefault="00B86894" w:rsidP="00431BE2">
            <w:pPr>
              <w:rPr>
                <w:rFonts w:ascii="Arial" w:hAnsi="Arial" w:cs="Arial"/>
                <w:b/>
                <w:sz w:val="24"/>
                <w:szCs w:val="24"/>
              </w:rPr>
            </w:pPr>
          </w:p>
        </w:tc>
        <w:tc>
          <w:tcPr>
            <w:tcW w:w="1550" w:type="dxa"/>
          </w:tcPr>
          <w:p w14:paraId="6B46C1D6" w14:textId="77777777" w:rsidR="00B86894" w:rsidRPr="0057325C" w:rsidRDefault="00B86894" w:rsidP="00431BE2">
            <w:pPr>
              <w:rPr>
                <w:rFonts w:ascii="Arial" w:hAnsi="Arial" w:cs="Arial"/>
                <w:sz w:val="24"/>
                <w:szCs w:val="24"/>
              </w:rPr>
            </w:pPr>
          </w:p>
        </w:tc>
      </w:tr>
      <w:tr w:rsidR="00B86894" w14:paraId="34638CCA" w14:textId="77777777" w:rsidTr="00431BE2">
        <w:tc>
          <w:tcPr>
            <w:tcW w:w="1918" w:type="dxa"/>
          </w:tcPr>
          <w:p w14:paraId="1D6C3657" w14:textId="77777777" w:rsidR="00B86894" w:rsidRDefault="00B86894" w:rsidP="00431BE2">
            <w:pPr>
              <w:rPr>
                <w:rFonts w:ascii="Arial" w:eastAsia="Calibri" w:hAnsi="Arial" w:cs="Arial"/>
                <w:b/>
                <w:sz w:val="24"/>
                <w:szCs w:val="24"/>
                <w:lang w:val="en-ZA"/>
              </w:rPr>
            </w:pPr>
            <w:r>
              <w:rPr>
                <w:rFonts w:ascii="Arial" w:eastAsia="Calibri" w:hAnsi="Arial" w:cs="Arial"/>
                <w:b/>
                <w:sz w:val="24"/>
                <w:szCs w:val="24"/>
                <w:lang w:val="en-ZA"/>
              </w:rPr>
              <w:t>GRADE</w:t>
            </w:r>
          </w:p>
        </w:tc>
        <w:tc>
          <w:tcPr>
            <w:tcW w:w="1558" w:type="dxa"/>
          </w:tcPr>
          <w:p w14:paraId="5B6D72D5" w14:textId="77777777" w:rsidR="00B86894" w:rsidRPr="00511B49" w:rsidRDefault="00B86894" w:rsidP="00431BE2">
            <w:pPr>
              <w:rPr>
                <w:rFonts w:ascii="Arial" w:eastAsia="Calibri" w:hAnsi="Arial" w:cs="Arial"/>
                <w:sz w:val="24"/>
                <w:szCs w:val="24"/>
                <w:lang w:val="en-ZA"/>
              </w:rPr>
            </w:pPr>
            <w:r w:rsidRPr="00511B49">
              <w:rPr>
                <w:rFonts w:ascii="Arial" w:eastAsia="Calibri" w:hAnsi="Arial" w:cs="Arial"/>
                <w:sz w:val="24"/>
                <w:szCs w:val="24"/>
                <w:lang w:val="en-ZA"/>
              </w:rPr>
              <w:t>11</w:t>
            </w:r>
          </w:p>
        </w:tc>
        <w:tc>
          <w:tcPr>
            <w:tcW w:w="1558" w:type="dxa"/>
          </w:tcPr>
          <w:p w14:paraId="10DB3D4F" w14:textId="77777777" w:rsidR="00B86894" w:rsidRDefault="00B86894" w:rsidP="00431BE2">
            <w:pPr>
              <w:rPr>
                <w:rFonts w:ascii="Arial" w:eastAsia="Calibri" w:hAnsi="Arial" w:cs="Arial"/>
                <w:b/>
                <w:sz w:val="24"/>
                <w:szCs w:val="24"/>
                <w:lang w:val="en-ZA"/>
              </w:rPr>
            </w:pPr>
            <w:r>
              <w:rPr>
                <w:rFonts w:ascii="Arial" w:eastAsia="Calibri" w:hAnsi="Arial" w:cs="Arial"/>
                <w:b/>
                <w:sz w:val="24"/>
                <w:szCs w:val="24"/>
                <w:lang w:val="en-ZA"/>
              </w:rPr>
              <w:t xml:space="preserve">TERM </w:t>
            </w:r>
          </w:p>
        </w:tc>
        <w:tc>
          <w:tcPr>
            <w:tcW w:w="1558" w:type="dxa"/>
          </w:tcPr>
          <w:p w14:paraId="45CBB0B4" w14:textId="77777777" w:rsidR="00B86894" w:rsidRPr="00511B49" w:rsidRDefault="00B86894" w:rsidP="00431BE2">
            <w:pPr>
              <w:rPr>
                <w:rFonts w:ascii="Arial" w:eastAsia="Calibri" w:hAnsi="Arial" w:cs="Arial"/>
                <w:sz w:val="24"/>
                <w:szCs w:val="24"/>
                <w:lang w:val="en-ZA"/>
              </w:rPr>
            </w:pPr>
            <w:r w:rsidRPr="00511B49">
              <w:rPr>
                <w:rFonts w:ascii="Arial" w:eastAsia="Calibri" w:hAnsi="Arial" w:cs="Arial"/>
                <w:sz w:val="24"/>
                <w:szCs w:val="24"/>
                <w:lang w:val="en-ZA"/>
              </w:rPr>
              <w:t>2</w:t>
            </w:r>
          </w:p>
        </w:tc>
        <w:tc>
          <w:tcPr>
            <w:tcW w:w="1559" w:type="dxa"/>
          </w:tcPr>
          <w:p w14:paraId="3246BB4A" w14:textId="77777777" w:rsidR="00B86894" w:rsidRDefault="00B86894" w:rsidP="00431BE2">
            <w:pPr>
              <w:rPr>
                <w:rFonts w:ascii="Arial" w:eastAsia="Calibri" w:hAnsi="Arial" w:cs="Arial"/>
                <w:b/>
                <w:sz w:val="24"/>
                <w:szCs w:val="24"/>
                <w:lang w:val="en-ZA"/>
              </w:rPr>
            </w:pPr>
            <w:r>
              <w:rPr>
                <w:rFonts w:ascii="Arial" w:eastAsia="Calibri" w:hAnsi="Arial" w:cs="Arial"/>
                <w:b/>
                <w:sz w:val="24"/>
                <w:szCs w:val="24"/>
                <w:lang w:val="en-ZA"/>
              </w:rPr>
              <w:t>WEEK</w:t>
            </w:r>
          </w:p>
        </w:tc>
        <w:tc>
          <w:tcPr>
            <w:tcW w:w="2019" w:type="dxa"/>
            <w:gridSpan w:val="2"/>
          </w:tcPr>
          <w:p w14:paraId="5E8BCDD0" w14:textId="7B2F0C31" w:rsidR="00B86894" w:rsidRPr="00511B49" w:rsidRDefault="00CB0425" w:rsidP="00431BE2">
            <w:pPr>
              <w:rPr>
                <w:rFonts w:ascii="Arial" w:eastAsia="Calibri" w:hAnsi="Arial" w:cs="Arial"/>
                <w:sz w:val="24"/>
                <w:szCs w:val="24"/>
                <w:lang w:val="en-ZA"/>
              </w:rPr>
            </w:pPr>
            <w:r>
              <w:rPr>
                <w:rFonts w:ascii="Arial" w:eastAsia="Calibri" w:hAnsi="Arial" w:cs="Arial"/>
                <w:sz w:val="24"/>
                <w:szCs w:val="24"/>
                <w:lang w:val="en-ZA"/>
              </w:rPr>
              <w:t>7</w:t>
            </w:r>
          </w:p>
        </w:tc>
      </w:tr>
    </w:tbl>
    <w:p w14:paraId="6A1CEE42" w14:textId="77777777" w:rsidR="00B86894" w:rsidRDefault="00B86894" w:rsidP="00B86894">
      <w:pPr>
        <w:spacing w:after="0" w:line="240" w:lineRule="auto"/>
        <w:rPr>
          <w:rFonts w:ascii="Arial" w:eastAsia="Calibri" w:hAnsi="Arial" w:cs="Arial"/>
          <w:b/>
          <w:sz w:val="24"/>
          <w:szCs w:val="24"/>
          <w:lang w:val="en-ZA"/>
        </w:rPr>
      </w:pPr>
    </w:p>
    <w:tbl>
      <w:tblPr>
        <w:tblStyle w:val="TableGrid"/>
        <w:tblW w:w="10299" w:type="dxa"/>
        <w:tblInd w:w="-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
        <w:gridCol w:w="2791"/>
        <w:gridCol w:w="1578"/>
        <w:gridCol w:w="1578"/>
        <w:gridCol w:w="1579"/>
        <w:gridCol w:w="2045"/>
      </w:tblGrid>
      <w:tr w:rsidR="00B86894" w14:paraId="585D0617" w14:textId="77777777" w:rsidTr="00431BE2">
        <w:tc>
          <w:tcPr>
            <w:tcW w:w="3519" w:type="dxa"/>
            <w:gridSpan w:val="2"/>
          </w:tcPr>
          <w:p w14:paraId="72ED41C0" w14:textId="41F7D75F" w:rsidR="00B86894" w:rsidRPr="000836BE" w:rsidRDefault="00B86894" w:rsidP="00B86894">
            <w:pPr>
              <w:rPr>
                <w:rFonts w:ascii="Arial" w:eastAsia="Calibri" w:hAnsi="Arial" w:cs="Arial"/>
                <w:b/>
                <w:sz w:val="24"/>
                <w:szCs w:val="24"/>
                <w:lang w:val="en-ZA"/>
              </w:rPr>
            </w:pPr>
            <w:r>
              <w:rPr>
                <w:rFonts w:ascii="Arial" w:eastAsia="Calibri" w:hAnsi="Arial" w:cs="Arial"/>
                <w:b/>
                <w:sz w:val="24"/>
                <w:szCs w:val="24"/>
                <w:lang w:val="en-ZA"/>
              </w:rPr>
              <w:t>ACTIVITY 4</w:t>
            </w:r>
          </w:p>
        </w:tc>
        <w:tc>
          <w:tcPr>
            <w:tcW w:w="1578" w:type="dxa"/>
          </w:tcPr>
          <w:p w14:paraId="1300528C" w14:textId="77777777" w:rsidR="00B86894" w:rsidRDefault="00B86894" w:rsidP="00431BE2">
            <w:pPr>
              <w:rPr>
                <w:rFonts w:ascii="Arial" w:eastAsia="Calibri" w:hAnsi="Arial" w:cs="Arial"/>
                <w:b/>
                <w:sz w:val="24"/>
                <w:szCs w:val="24"/>
                <w:lang w:val="en-ZA"/>
              </w:rPr>
            </w:pPr>
          </w:p>
        </w:tc>
        <w:tc>
          <w:tcPr>
            <w:tcW w:w="1578" w:type="dxa"/>
          </w:tcPr>
          <w:p w14:paraId="0E6B78A3" w14:textId="77777777" w:rsidR="00B86894" w:rsidRPr="00511B49" w:rsidRDefault="00B86894" w:rsidP="00431BE2">
            <w:pPr>
              <w:rPr>
                <w:rFonts w:ascii="Arial" w:eastAsia="Calibri" w:hAnsi="Arial" w:cs="Arial"/>
                <w:sz w:val="24"/>
                <w:szCs w:val="24"/>
                <w:lang w:val="en-ZA"/>
              </w:rPr>
            </w:pPr>
          </w:p>
        </w:tc>
        <w:tc>
          <w:tcPr>
            <w:tcW w:w="1579" w:type="dxa"/>
          </w:tcPr>
          <w:p w14:paraId="4BFFCC65" w14:textId="77777777" w:rsidR="00B86894" w:rsidRDefault="00B86894" w:rsidP="00431BE2">
            <w:pPr>
              <w:rPr>
                <w:rFonts w:ascii="Arial" w:eastAsia="Calibri" w:hAnsi="Arial" w:cs="Arial"/>
                <w:b/>
                <w:sz w:val="24"/>
                <w:szCs w:val="24"/>
                <w:lang w:val="en-ZA"/>
              </w:rPr>
            </w:pPr>
          </w:p>
        </w:tc>
        <w:tc>
          <w:tcPr>
            <w:tcW w:w="2045" w:type="dxa"/>
          </w:tcPr>
          <w:p w14:paraId="2F512DF6" w14:textId="77777777" w:rsidR="00B86894" w:rsidRPr="00511B49" w:rsidRDefault="00B86894" w:rsidP="00431BE2">
            <w:pPr>
              <w:rPr>
                <w:rFonts w:ascii="Arial" w:eastAsia="Calibri" w:hAnsi="Arial" w:cs="Arial"/>
                <w:sz w:val="24"/>
                <w:szCs w:val="24"/>
                <w:lang w:val="en-ZA"/>
              </w:rPr>
            </w:pPr>
          </w:p>
        </w:tc>
      </w:tr>
      <w:tr w:rsidR="00B86894" w14:paraId="53CEAC22" w14:textId="77777777" w:rsidTr="00431BE2">
        <w:tc>
          <w:tcPr>
            <w:tcW w:w="728" w:type="dxa"/>
          </w:tcPr>
          <w:p w14:paraId="03BF8464" w14:textId="77777777" w:rsidR="00B86894" w:rsidRDefault="00B86894" w:rsidP="00431BE2">
            <w:pPr>
              <w:rPr>
                <w:rFonts w:ascii="Arial" w:eastAsia="Calibri" w:hAnsi="Arial" w:cs="Arial"/>
                <w:b/>
                <w:sz w:val="24"/>
                <w:szCs w:val="24"/>
                <w:lang w:val="en-ZA"/>
              </w:rPr>
            </w:pPr>
          </w:p>
        </w:tc>
        <w:tc>
          <w:tcPr>
            <w:tcW w:w="2791" w:type="dxa"/>
          </w:tcPr>
          <w:p w14:paraId="6546903F" w14:textId="77777777" w:rsidR="00B86894" w:rsidRPr="00511B49" w:rsidRDefault="00B86894" w:rsidP="00431BE2">
            <w:pPr>
              <w:rPr>
                <w:rFonts w:ascii="Arial" w:eastAsia="Calibri" w:hAnsi="Arial" w:cs="Arial"/>
                <w:sz w:val="24"/>
                <w:szCs w:val="24"/>
                <w:lang w:val="en-ZA"/>
              </w:rPr>
            </w:pPr>
          </w:p>
        </w:tc>
        <w:tc>
          <w:tcPr>
            <w:tcW w:w="1578" w:type="dxa"/>
          </w:tcPr>
          <w:p w14:paraId="5F18A943" w14:textId="77777777" w:rsidR="00B86894" w:rsidRDefault="00B86894" w:rsidP="00431BE2">
            <w:pPr>
              <w:rPr>
                <w:rFonts w:ascii="Arial" w:eastAsia="Calibri" w:hAnsi="Arial" w:cs="Arial"/>
                <w:b/>
                <w:sz w:val="24"/>
                <w:szCs w:val="24"/>
                <w:lang w:val="en-ZA"/>
              </w:rPr>
            </w:pPr>
          </w:p>
        </w:tc>
        <w:tc>
          <w:tcPr>
            <w:tcW w:w="1578" w:type="dxa"/>
          </w:tcPr>
          <w:p w14:paraId="50224A27" w14:textId="77777777" w:rsidR="00B86894" w:rsidRPr="00511B49" w:rsidRDefault="00B86894" w:rsidP="00431BE2">
            <w:pPr>
              <w:rPr>
                <w:rFonts w:ascii="Arial" w:eastAsia="Calibri" w:hAnsi="Arial" w:cs="Arial"/>
                <w:sz w:val="24"/>
                <w:szCs w:val="24"/>
                <w:lang w:val="en-ZA"/>
              </w:rPr>
            </w:pPr>
          </w:p>
        </w:tc>
        <w:tc>
          <w:tcPr>
            <w:tcW w:w="1579" w:type="dxa"/>
          </w:tcPr>
          <w:p w14:paraId="4E8399B3" w14:textId="77777777" w:rsidR="00B86894" w:rsidRDefault="00B86894" w:rsidP="00431BE2">
            <w:pPr>
              <w:rPr>
                <w:rFonts w:ascii="Arial" w:eastAsia="Calibri" w:hAnsi="Arial" w:cs="Arial"/>
                <w:b/>
                <w:sz w:val="24"/>
                <w:szCs w:val="24"/>
                <w:lang w:val="en-ZA"/>
              </w:rPr>
            </w:pPr>
          </w:p>
        </w:tc>
        <w:tc>
          <w:tcPr>
            <w:tcW w:w="2045" w:type="dxa"/>
          </w:tcPr>
          <w:p w14:paraId="29AC5892" w14:textId="77777777" w:rsidR="00B86894" w:rsidRPr="00511B49" w:rsidRDefault="00B86894" w:rsidP="00431BE2">
            <w:pPr>
              <w:rPr>
                <w:rFonts w:ascii="Arial" w:eastAsia="Calibri" w:hAnsi="Arial" w:cs="Arial"/>
                <w:sz w:val="24"/>
                <w:szCs w:val="24"/>
                <w:lang w:val="en-ZA"/>
              </w:rPr>
            </w:pPr>
          </w:p>
        </w:tc>
      </w:tr>
    </w:tbl>
    <w:p w14:paraId="3810F91A" w14:textId="3321E110" w:rsidR="00E24E8F" w:rsidRDefault="00E24E8F" w:rsidP="0049280A">
      <w:pPr>
        <w:spacing w:after="0" w:line="240" w:lineRule="auto"/>
        <w:rPr>
          <w:rFonts w:ascii="Arial" w:eastAsia="Times New Roman" w:hAnsi="Arial" w:cs="Arial"/>
          <w:b/>
          <w:bCs/>
          <w:sz w:val="20"/>
          <w:szCs w:val="20"/>
          <w:lang w:val="en-ZA"/>
        </w:rPr>
      </w:pPr>
    </w:p>
    <w:tbl>
      <w:tblPr>
        <w:tblStyle w:val="TableGrid"/>
        <w:tblW w:w="0" w:type="auto"/>
        <w:tblLook w:val="04A0" w:firstRow="1" w:lastRow="0" w:firstColumn="1" w:lastColumn="0" w:noHBand="0" w:noVBand="1"/>
      </w:tblPr>
      <w:tblGrid>
        <w:gridCol w:w="9265"/>
      </w:tblGrid>
      <w:tr w:rsidR="00431BE2" w14:paraId="69FBA128" w14:textId="77777777" w:rsidTr="00431BE2">
        <w:tc>
          <w:tcPr>
            <w:tcW w:w="9265" w:type="dxa"/>
          </w:tcPr>
          <w:p w14:paraId="49A03FEB" w14:textId="77777777" w:rsidR="00431BE2" w:rsidRPr="00FA15E6" w:rsidRDefault="00431BE2" w:rsidP="00431BE2">
            <w:pPr>
              <w:rPr>
                <w:rFonts w:ascii="Arial" w:hAnsi="Arial" w:cs="Arial"/>
                <w:b/>
                <w:bCs/>
                <w:sz w:val="24"/>
                <w:szCs w:val="24"/>
              </w:rPr>
            </w:pPr>
            <w:r w:rsidRPr="00FA15E6">
              <w:rPr>
                <w:rFonts w:ascii="Arial" w:hAnsi="Arial" w:cs="Arial"/>
                <w:b/>
                <w:bCs/>
                <w:sz w:val="24"/>
                <w:szCs w:val="24"/>
              </w:rPr>
              <w:t>4.1 Complete the Current Account note to the Balance Sheet</w:t>
            </w:r>
          </w:p>
          <w:p w14:paraId="23C0EAB2" w14:textId="77777777" w:rsidR="00431BE2" w:rsidRPr="00FA15E6" w:rsidRDefault="00431BE2" w:rsidP="00431BE2">
            <w:pPr>
              <w:rPr>
                <w:rFonts w:ascii="Arial" w:hAnsi="Arial" w:cs="Arial"/>
                <w:b/>
                <w:bCs/>
                <w:sz w:val="24"/>
                <w:szCs w:val="24"/>
              </w:rPr>
            </w:pPr>
            <w:r w:rsidRPr="00FA15E6">
              <w:rPr>
                <w:rFonts w:ascii="Arial" w:hAnsi="Arial" w:cs="Arial"/>
                <w:b/>
                <w:bCs/>
                <w:sz w:val="24"/>
                <w:szCs w:val="24"/>
              </w:rPr>
              <w:t xml:space="preserve">       (Refer to point B)</w:t>
            </w:r>
          </w:p>
          <w:p w14:paraId="3AF87DB7" w14:textId="77777777" w:rsidR="00431BE2" w:rsidRPr="00FA15E6" w:rsidRDefault="00431BE2" w:rsidP="00431BE2">
            <w:pPr>
              <w:rPr>
                <w:rFonts w:ascii="Arial" w:hAnsi="Arial" w:cs="Arial"/>
                <w:b/>
                <w:bCs/>
                <w:sz w:val="24"/>
                <w:szCs w:val="24"/>
              </w:rPr>
            </w:pPr>
          </w:p>
        </w:tc>
      </w:tr>
      <w:tr w:rsidR="00431BE2" w14:paraId="1C6A420C" w14:textId="77777777" w:rsidTr="00431BE2">
        <w:tc>
          <w:tcPr>
            <w:tcW w:w="9265" w:type="dxa"/>
          </w:tcPr>
          <w:p w14:paraId="756266E7" w14:textId="77777777" w:rsidR="00431BE2" w:rsidRPr="00B32F52" w:rsidRDefault="00431BE2" w:rsidP="00431BE2">
            <w:pPr>
              <w:rPr>
                <w:rFonts w:ascii="Arial" w:hAnsi="Arial" w:cs="Arial"/>
                <w:b/>
                <w:bCs/>
                <w:sz w:val="24"/>
                <w:szCs w:val="24"/>
              </w:rPr>
            </w:pPr>
            <w:r w:rsidRPr="00B32F52">
              <w:rPr>
                <w:rFonts w:ascii="Arial" w:hAnsi="Arial" w:cs="Arial"/>
                <w:b/>
                <w:bCs/>
                <w:sz w:val="24"/>
                <w:szCs w:val="24"/>
              </w:rPr>
              <w:t>CURRENT ACCOUNT NOTE</w:t>
            </w:r>
          </w:p>
          <w:tbl>
            <w:tblPr>
              <w:tblStyle w:val="TableGrid"/>
              <w:tblW w:w="0" w:type="auto"/>
              <w:tblLook w:val="04A0" w:firstRow="1" w:lastRow="0" w:firstColumn="1" w:lastColumn="0" w:noHBand="0" w:noVBand="1"/>
            </w:tblPr>
            <w:tblGrid>
              <w:gridCol w:w="4205"/>
              <w:gridCol w:w="1440"/>
              <w:gridCol w:w="1601"/>
              <w:gridCol w:w="1793"/>
            </w:tblGrid>
            <w:tr w:rsidR="00431BE2" w14:paraId="1327A9CE" w14:textId="77777777" w:rsidTr="00431BE2">
              <w:tc>
                <w:tcPr>
                  <w:tcW w:w="4205" w:type="dxa"/>
                </w:tcPr>
                <w:p w14:paraId="5B1290EC" w14:textId="77777777" w:rsidR="00431BE2" w:rsidRDefault="00431BE2" w:rsidP="00431BE2">
                  <w:pPr>
                    <w:rPr>
                      <w:rFonts w:ascii="Arial" w:hAnsi="Arial" w:cs="Arial"/>
                      <w:sz w:val="24"/>
                      <w:szCs w:val="24"/>
                    </w:rPr>
                  </w:pPr>
                </w:p>
              </w:tc>
              <w:tc>
                <w:tcPr>
                  <w:tcW w:w="1440" w:type="dxa"/>
                </w:tcPr>
                <w:p w14:paraId="724E81E0" w14:textId="77777777" w:rsidR="00431BE2" w:rsidRPr="00216136" w:rsidRDefault="00431BE2" w:rsidP="00431BE2">
                  <w:pPr>
                    <w:jc w:val="right"/>
                    <w:rPr>
                      <w:rFonts w:ascii="Arial" w:hAnsi="Arial" w:cs="Arial"/>
                      <w:b/>
                      <w:bCs/>
                      <w:sz w:val="24"/>
                      <w:szCs w:val="24"/>
                    </w:rPr>
                  </w:pPr>
                  <w:r w:rsidRPr="00216136">
                    <w:rPr>
                      <w:rFonts w:ascii="Arial" w:hAnsi="Arial" w:cs="Arial"/>
                      <w:b/>
                      <w:bCs/>
                      <w:sz w:val="24"/>
                      <w:szCs w:val="24"/>
                    </w:rPr>
                    <w:t>SAM</w:t>
                  </w:r>
                </w:p>
              </w:tc>
              <w:tc>
                <w:tcPr>
                  <w:tcW w:w="1601" w:type="dxa"/>
                </w:tcPr>
                <w:p w14:paraId="48D96DE7" w14:textId="77777777" w:rsidR="00431BE2" w:rsidRPr="00216136" w:rsidRDefault="00431BE2" w:rsidP="00431BE2">
                  <w:pPr>
                    <w:jc w:val="right"/>
                    <w:rPr>
                      <w:rFonts w:ascii="Arial" w:hAnsi="Arial" w:cs="Arial"/>
                      <w:b/>
                      <w:bCs/>
                      <w:sz w:val="24"/>
                      <w:szCs w:val="24"/>
                    </w:rPr>
                  </w:pPr>
                  <w:r w:rsidRPr="00216136">
                    <w:rPr>
                      <w:rFonts w:ascii="Arial" w:hAnsi="Arial" w:cs="Arial"/>
                      <w:b/>
                      <w:bCs/>
                      <w:sz w:val="24"/>
                      <w:szCs w:val="24"/>
                    </w:rPr>
                    <w:t>TOM</w:t>
                  </w:r>
                </w:p>
              </w:tc>
              <w:tc>
                <w:tcPr>
                  <w:tcW w:w="1793" w:type="dxa"/>
                </w:tcPr>
                <w:p w14:paraId="585A16C0" w14:textId="77777777" w:rsidR="00431BE2" w:rsidRPr="00216136" w:rsidRDefault="00431BE2" w:rsidP="00431BE2">
                  <w:pPr>
                    <w:jc w:val="right"/>
                    <w:rPr>
                      <w:rFonts w:ascii="Arial" w:hAnsi="Arial" w:cs="Arial"/>
                      <w:b/>
                      <w:bCs/>
                      <w:sz w:val="24"/>
                      <w:szCs w:val="24"/>
                    </w:rPr>
                  </w:pPr>
                  <w:r w:rsidRPr="00216136">
                    <w:rPr>
                      <w:rFonts w:ascii="Arial" w:hAnsi="Arial" w:cs="Arial"/>
                      <w:b/>
                      <w:bCs/>
                      <w:sz w:val="24"/>
                      <w:szCs w:val="24"/>
                    </w:rPr>
                    <w:t>TOTAL</w:t>
                  </w:r>
                </w:p>
              </w:tc>
            </w:tr>
            <w:tr w:rsidR="00431BE2" w14:paraId="3D82578C" w14:textId="77777777" w:rsidTr="00431BE2">
              <w:tc>
                <w:tcPr>
                  <w:tcW w:w="4205" w:type="dxa"/>
                </w:tcPr>
                <w:p w14:paraId="73AA0672" w14:textId="77777777" w:rsidR="00431BE2" w:rsidRDefault="00431BE2" w:rsidP="00431BE2">
                  <w:pPr>
                    <w:rPr>
                      <w:rFonts w:ascii="Arial" w:hAnsi="Arial" w:cs="Arial"/>
                      <w:sz w:val="24"/>
                      <w:szCs w:val="24"/>
                    </w:rPr>
                  </w:pPr>
                  <w:r>
                    <w:rPr>
                      <w:rFonts w:ascii="Arial" w:hAnsi="Arial" w:cs="Arial"/>
                      <w:sz w:val="24"/>
                      <w:szCs w:val="24"/>
                    </w:rPr>
                    <w:t xml:space="preserve">Salaries </w:t>
                  </w:r>
                </w:p>
              </w:tc>
              <w:tc>
                <w:tcPr>
                  <w:tcW w:w="1440" w:type="dxa"/>
                </w:tcPr>
                <w:p w14:paraId="5CC62F9C" w14:textId="77777777" w:rsidR="00431BE2" w:rsidRDefault="00431BE2" w:rsidP="00431BE2">
                  <w:pPr>
                    <w:jc w:val="right"/>
                    <w:rPr>
                      <w:rFonts w:ascii="Arial" w:hAnsi="Arial" w:cs="Arial"/>
                      <w:sz w:val="24"/>
                      <w:szCs w:val="24"/>
                    </w:rPr>
                  </w:pPr>
                  <w:r>
                    <w:rPr>
                      <w:rFonts w:ascii="Arial" w:hAnsi="Arial" w:cs="Arial"/>
                      <w:sz w:val="24"/>
                      <w:szCs w:val="24"/>
                    </w:rPr>
                    <w:t>122 400</w:t>
                  </w:r>
                </w:p>
              </w:tc>
              <w:tc>
                <w:tcPr>
                  <w:tcW w:w="1601" w:type="dxa"/>
                </w:tcPr>
                <w:p w14:paraId="3A1D589A" w14:textId="77777777" w:rsidR="00431BE2" w:rsidRDefault="00431BE2" w:rsidP="00431BE2">
                  <w:pPr>
                    <w:jc w:val="right"/>
                    <w:rPr>
                      <w:rFonts w:ascii="Arial" w:hAnsi="Arial" w:cs="Arial"/>
                      <w:sz w:val="24"/>
                      <w:szCs w:val="24"/>
                    </w:rPr>
                  </w:pPr>
                  <w:r>
                    <w:rPr>
                      <w:rFonts w:ascii="Arial" w:hAnsi="Arial" w:cs="Arial"/>
                      <w:sz w:val="24"/>
                      <w:szCs w:val="24"/>
                    </w:rPr>
                    <w:t>128 520</w:t>
                  </w:r>
                </w:p>
              </w:tc>
              <w:tc>
                <w:tcPr>
                  <w:tcW w:w="1793" w:type="dxa"/>
                </w:tcPr>
                <w:p w14:paraId="12DCD920" w14:textId="77777777" w:rsidR="00431BE2" w:rsidRDefault="00431BE2" w:rsidP="00431BE2">
                  <w:pPr>
                    <w:jc w:val="right"/>
                    <w:rPr>
                      <w:rFonts w:ascii="Arial" w:hAnsi="Arial" w:cs="Arial"/>
                      <w:sz w:val="24"/>
                      <w:szCs w:val="24"/>
                    </w:rPr>
                  </w:pPr>
                  <w:r>
                    <w:rPr>
                      <w:rFonts w:ascii="Arial" w:hAnsi="Arial" w:cs="Arial"/>
                      <w:sz w:val="24"/>
                      <w:szCs w:val="24"/>
                    </w:rPr>
                    <w:t>250 920</w:t>
                  </w:r>
                </w:p>
              </w:tc>
            </w:tr>
            <w:tr w:rsidR="00431BE2" w14:paraId="4AD8AE96" w14:textId="77777777" w:rsidTr="00431BE2">
              <w:tc>
                <w:tcPr>
                  <w:tcW w:w="4205" w:type="dxa"/>
                </w:tcPr>
                <w:p w14:paraId="4C65752B" w14:textId="77777777" w:rsidR="00431BE2" w:rsidRDefault="00431BE2" w:rsidP="00431BE2">
                  <w:pPr>
                    <w:rPr>
                      <w:rFonts w:ascii="Arial" w:hAnsi="Arial" w:cs="Arial"/>
                      <w:sz w:val="24"/>
                      <w:szCs w:val="24"/>
                    </w:rPr>
                  </w:pPr>
                  <w:r>
                    <w:rPr>
                      <w:rFonts w:ascii="Arial" w:hAnsi="Arial" w:cs="Arial"/>
                      <w:sz w:val="24"/>
                      <w:szCs w:val="24"/>
                    </w:rPr>
                    <w:t>Interest on capital</w:t>
                  </w:r>
                </w:p>
              </w:tc>
              <w:tc>
                <w:tcPr>
                  <w:tcW w:w="1440" w:type="dxa"/>
                </w:tcPr>
                <w:p w14:paraId="6B4CCE42" w14:textId="77777777" w:rsidR="00431BE2" w:rsidRDefault="00431BE2" w:rsidP="00431BE2">
                  <w:pPr>
                    <w:jc w:val="right"/>
                    <w:rPr>
                      <w:rFonts w:ascii="Arial" w:hAnsi="Arial" w:cs="Arial"/>
                      <w:sz w:val="24"/>
                      <w:szCs w:val="24"/>
                    </w:rPr>
                  </w:pPr>
                  <w:r>
                    <w:rPr>
                      <w:rFonts w:ascii="Arial" w:hAnsi="Arial" w:cs="Arial"/>
                      <w:sz w:val="24"/>
                      <w:szCs w:val="24"/>
                    </w:rPr>
                    <w:t>70 200</w:t>
                  </w:r>
                </w:p>
              </w:tc>
              <w:tc>
                <w:tcPr>
                  <w:tcW w:w="1601" w:type="dxa"/>
                </w:tcPr>
                <w:p w14:paraId="7C91996F" w14:textId="77777777" w:rsidR="00431BE2" w:rsidRDefault="00431BE2" w:rsidP="00431BE2">
                  <w:pPr>
                    <w:jc w:val="right"/>
                    <w:rPr>
                      <w:rFonts w:ascii="Arial" w:hAnsi="Arial" w:cs="Arial"/>
                      <w:sz w:val="24"/>
                      <w:szCs w:val="24"/>
                    </w:rPr>
                  </w:pPr>
                  <w:r>
                    <w:rPr>
                      <w:rFonts w:ascii="Arial" w:hAnsi="Arial" w:cs="Arial"/>
                      <w:sz w:val="24"/>
                      <w:szCs w:val="24"/>
                    </w:rPr>
                    <w:t>48 000</w:t>
                  </w:r>
                </w:p>
              </w:tc>
              <w:tc>
                <w:tcPr>
                  <w:tcW w:w="1793" w:type="dxa"/>
                </w:tcPr>
                <w:p w14:paraId="78B8210B" w14:textId="77777777" w:rsidR="00431BE2" w:rsidRDefault="00431BE2" w:rsidP="00431BE2">
                  <w:pPr>
                    <w:jc w:val="right"/>
                    <w:rPr>
                      <w:rFonts w:ascii="Arial" w:hAnsi="Arial" w:cs="Arial"/>
                      <w:sz w:val="24"/>
                      <w:szCs w:val="24"/>
                    </w:rPr>
                  </w:pPr>
                  <w:r>
                    <w:rPr>
                      <w:rFonts w:ascii="Arial" w:hAnsi="Arial" w:cs="Arial"/>
                      <w:sz w:val="24"/>
                      <w:szCs w:val="24"/>
                    </w:rPr>
                    <w:t>118 200</w:t>
                  </w:r>
                </w:p>
              </w:tc>
            </w:tr>
            <w:tr w:rsidR="00431BE2" w14:paraId="7F53E425" w14:textId="77777777" w:rsidTr="00431BE2">
              <w:tc>
                <w:tcPr>
                  <w:tcW w:w="4205" w:type="dxa"/>
                </w:tcPr>
                <w:p w14:paraId="75AE999D" w14:textId="77777777" w:rsidR="00431BE2" w:rsidRPr="009A09E1" w:rsidRDefault="00431BE2" w:rsidP="00431BE2">
                  <w:pPr>
                    <w:rPr>
                      <w:rFonts w:ascii="Arial" w:hAnsi="Arial" w:cs="Arial"/>
                      <w:b/>
                      <w:sz w:val="24"/>
                      <w:szCs w:val="24"/>
                    </w:rPr>
                  </w:pPr>
                  <w:r w:rsidRPr="009A09E1">
                    <w:rPr>
                      <w:rFonts w:ascii="Arial" w:hAnsi="Arial" w:cs="Arial"/>
                      <w:b/>
                      <w:sz w:val="24"/>
                      <w:szCs w:val="24"/>
                    </w:rPr>
                    <w:t>Bonus</w:t>
                  </w:r>
                </w:p>
              </w:tc>
              <w:tc>
                <w:tcPr>
                  <w:tcW w:w="1440" w:type="dxa"/>
                </w:tcPr>
                <w:p w14:paraId="4648162B" w14:textId="77777777" w:rsidR="00431BE2" w:rsidRPr="00216136" w:rsidRDefault="00431BE2" w:rsidP="00431BE2">
                  <w:pPr>
                    <w:jc w:val="right"/>
                    <w:rPr>
                      <w:rFonts w:ascii="Arial" w:hAnsi="Arial" w:cs="Arial"/>
                      <w:b/>
                      <w:bCs/>
                      <w:sz w:val="24"/>
                      <w:szCs w:val="24"/>
                    </w:rPr>
                  </w:pPr>
                  <w:r w:rsidRPr="00216136">
                    <w:rPr>
                      <w:rFonts w:ascii="Arial" w:hAnsi="Arial" w:cs="Arial"/>
                      <w:b/>
                      <w:bCs/>
                      <w:sz w:val="24"/>
                      <w:szCs w:val="24"/>
                    </w:rPr>
                    <w:t>-</w:t>
                  </w:r>
                </w:p>
              </w:tc>
              <w:tc>
                <w:tcPr>
                  <w:tcW w:w="1601" w:type="dxa"/>
                </w:tcPr>
                <w:p w14:paraId="56874C75" w14:textId="77777777" w:rsidR="00431BE2" w:rsidRPr="00216136" w:rsidRDefault="00431BE2" w:rsidP="00431BE2">
                  <w:pPr>
                    <w:jc w:val="right"/>
                    <w:rPr>
                      <w:rFonts w:ascii="Arial" w:hAnsi="Arial" w:cs="Arial"/>
                      <w:b/>
                      <w:bCs/>
                      <w:sz w:val="24"/>
                      <w:szCs w:val="24"/>
                    </w:rPr>
                  </w:pPr>
                  <w:r w:rsidRPr="00216136">
                    <w:rPr>
                      <w:rFonts w:ascii="Arial" w:hAnsi="Arial" w:cs="Arial"/>
                      <w:b/>
                      <w:bCs/>
                      <w:sz w:val="24"/>
                      <w:szCs w:val="24"/>
                    </w:rPr>
                    <w:t>20 160</w:t>
                  </w:r>
                </w:p>
              </w:tc>
              <w:tc>
                <w:tcPr>
                  <w:tcW w:w="1793" w:type="dxa"/>
                </w:tcPr>
                <w:p w14:paraId="1F8D005E" w14:textId="77777777" w:rsidR="00431BE2" w:rsidRPr="00216136" w:rsidRDefault="00431BE2" w:rsidP="00431BE2">
                  <w:pPr>
                    <w:jc w:val="right"/>
                    <w:rPr>
                      <w:rFonts w:ascii="Arial" w:hAnsi="Arial" w:cs="Arial"/>
                      <w:b/>
                      <w:bCs/>
                      <w:sz w:val="24"/>
                      <w:szCs w:val="24"/>
                    </w:rPr>
                  </w:pPr>
                  <w:r w:rsidRPr="00216136">
                    <w:rPr>
                      <w:rFonts w:ascii="Arial" w:hAnsi="Arial" w:cs="Arial"/>
                      <w:b/>
                      <w:bCs/>
                      <w:sz w:val="24"/>
                      <w:szCs w:val="24"/>
                    </w:rPr>
                    <w:t>20 160</w:t>
                  </w:r>
                </w:p>
              </w:tc>
            </w:tr>
            <w:tr w:rsidR="00431BE2" w14:paraId="0E27A303" w14:textId="77777777" w:rsidTr="00431BE2">
              <w:tc>
                <w:tcPr>
                  <w:tcW w:w="4205" w:type="dxa"/>
                </w:tcPr>
                <w:p w14:paraId="50646304" w14:textId="77777777" w:rsidR="00431BE2" w:rsidRPr="00216136" w:rsidRDefault="00431BE2" w:rsidP="00431BE2">
                  <w:pPr>
                    <w:rPr>
                      <w:rFonts w:ascii="Arial" w:hAnsi="Arial" w:cs="Arial"/>
                      <w:b/>
                      <w:bCs/>
                      <w:sz w:val="24"/>
                      <w:szCs w:val="24"/>
                    </w:rPr>
                  </w:pPr>
                  <w:r w:rsidRPr="00216136">
                    <w:rPr>
                      <w:rFonts w:ascii="Arial" w:hAnsi="Arial" w:cs="Arial"/>
                      <w:b/>
                      <w:bCs/>
                      <w:sz w:val="24"/>
                      <w:szCs w:val="24"/>
                    </w:rPr>
                    <w:t>Primary distribution of profits</w:t>
                  </w:r>
                </w:p>
              </w:tc>
              <w:tc>
                <w:tcPr>
                  <w:tcW w:w="1440" w:type="dxa"/>
                </w:tcPr>
                <w:p w14:paraId="363768CB" w14:textId="77777777" w:rsidR="00431BE2" w:rsidRPr="00216136" w:rsidRDefault="00431BE2" w:rsidP="00431BE2">
                  <w:pPr>
                    <w:jc w:val="right"/>
                    <w:rPr>
                      <w:rFonts w:ascii="Arial" w:hAnsi="Arial" w:cs="Arial"/>
                      <w:b/>
                      <w:bCs/>
                      <w:sz w:val="24"/>
                      <w:szCs w:val="24"/>
                    </w:rPr>
                  </w:pPr>
                  <w:r w:rsidRPr="00216136">
                    <w:rPr>
                      <w:rFonts w:ascii="Arial" w:hAnsi="Arial" w:cs="Arial"/>
                      <w:b/>
                      <w:bCs/>
                      <w:sz w:val="24"/>
                      <w:szCs w:val="24"/>
                    </w:rPr>
                    <w:t>192 600</w:t>
                  </w:r>
                </w:p>
              </w:tc>
              <w:tc>
                <w:tcPr>
                  <w:tcW w:w="1601" w:type="dxa"/>
                </w:tcPr>
                <w:p w14:paraId="06BC1382" w14:textId="77777777" w:rsidR="00431BE2" w:rsidRPr="00216136" w:rsidRDefault="00431BE2" w:rsidP="00431BE2">
                  <w:pPr>
                    <w:jc w:val="right"/>
                    <w:rPr>
                      <w:rFonts w:ascii="Arial" w:hAnsi="Arial" w:cs="Arial"/>
                      <w:b/>
                      <w:bCs/>
                      <w:sz w:val="24"/>
                      <w:szCs w:val="24"/>
                    </w:rPr>
                  </w:pPr>
                  <w:r w:rsidRPr="00216136">
                    <w:rPr>
                      <w:rFonts w:ascii="Arial" w:hAnsi="Arial" w:cs="Arial"/>
                      <w:b/>
                      <w:bCs/>
                      <w:sz w:val="24"/>
                      <w:szCs w:val="24"/>
                    </w:rPr>
                    <w:t>196 680</w:t>
                  </w:r>
                </w:p>
              </w:tc>
              <w:tc>
                <w:tcPr>
                  <w:tcW w:w="1793" w:type="dxa"/>
                </w:tcPr>
                <w:p w14:paraId="78451AF2" w14:textId="77777777" w:rsidR="00431BE2" w:rsidRPr="00216136" w:rsidRDefault="00431BE2" w:rsidP="00431BE2">
                  <w:pPr>
                    <w:jc w:val="right"/>
                    <w:rPr>
                      <w:rFonts w:ascii="Arial" w:hAnsi="Arial" w:cs="Arial"/>
                      <w:b/>
                      <w:bCs/>
                      <w:sz w:val="24"/>
                      <w:szCs w:val="24"/>
                    </w:rPr>
                  </w:pPr>
                  <w:r w:rsidRPr="00216136">
                    <w:rPr>
                      <w:rFonts w:ascii="Arial" w:hAnsi="Arial" w:cs="Arial"/>
                      <w:b/>
                      <w:bCs/>
                      <w:sz w:val="24"/>
                      <w:szCs w:val="24"/>
                    </w:rPr>
                    <w:t>389 280</w:t>
                  </w:r>
                </w:p>
              </w:tc>
            </w:tr>
            <w:tr w:rsidR="00431BE2" w14:paraId="6A64F1A2" w14:textId="77777777" w:rsidTr="00431BE2">
              <w:tc>
                <w:tcPr>
                  <w:tcW w:w="4205" w:type="dxa"/>
                </w:tcPr>
                <w:p w14:paraId="21A56F8D" w14:textId="77777777" w:rsidR="00431BE2" w:rsidRDefault="00431BE2" w:rsidP="00431BE2">
                  <w:pPr>
                    <w:rPr>
                      <w:rFonts w:ascii="Arial" w:hAnsi="Arial" w:cs="Arial"/>
                      <w:sz w:val="24"/>
                      <w:szCs w:val="24"/>
                    </w:rPr>
                  </w:pPr>
                  <w:r>
                    <w:rPr>
                      <w:rFonts w:ascii="Arial" w:hAnsi="Arial" w:cs="Arial"/>
                      <w:sz w:val="24"/>
                      <w:szCs w:val="24"/>
                    </w:rPr>
                    <w:t>Final distribution of profits</w:t>
                  </w:r>
                </w:p>
              </w:tc>
              <w:tc>
                <w:tcPr>
                  <w:tcW w:w="1440" w:type="dxa"/>
                </w:tcPr>
                <w:p w14:paraId="62B5364F" w14:textId="77777777" w:rsidR="00431BE2" w:rsidRDefault="00431BE2" w:rsidP="00431BE2">
                  <w:pPr>
                    <w:jc w:val="right"/>
                    <w:rPr>
                      <w:rFonts w:ascii="Arial" w:hAnsi="Arial" w:cs="Arial"/>
                      <w:sz w:val="24"/>
                      <w:szCs w:val="24"/>
                    </w:rPr>
                  </w:pPr>
                  <w:r>
                    <w:rPr>
                      <w:rFonts w:ascii="Arial" w:hAnsi="Arial" w:cs="Arial"/>
                      <w:sz w:val="24"/>
                      <w:szCs w:val="24"/>
                    </w:rPr>
                    <w:t>13 500</w:t>
                  </w:r>
                </w:p>
              </w:tc>
              <w:tc>
                <w:tcPr>
                  <w:tcW w:w="1601" w:type="dxa"/>
                </w:tcPr>
                <w:p w14:paraId="5CF1567B" w14:textId="77777777" w:rsidR="00431BE2" w:rsidRDefault="00431BE2" w:rsidP="00431BE2">
                  <w:pPr>
                    <w:jc w:val="right"/>
                    <w:rPr>
                      <w:rFonts w:ascii="Arial" w:hAnsi="Arial" w:cs="Arial"/>
                      <w:sz w:val="24"/>
                      <w:szCs w:val="24"/>
                    </w:rPr>
                  </w:pPr>
                  <w:r>
                    <w:rPr>
                      <w:rFonts w:ascii="Arial" w:hAnsi="Arial" w:cs="Arial"/>
                      <w:sz w:val="24"/>
                      <w:szCs w:val="24"/>
                    </w:rPr>
                    <w:t>9 000</w:t>
                  </w:r>
                </w:p>
              </w:tc>
              <w:tc>
                <w:tcPr>
                  <w:tcW w:w="1793" w:type="dxa"/>
                </w:tcPr>
                <w:p w14:paraId="318F8819" w14:textId="77777777" w:rsidR="00431BE2" w:rsidRDefault="00431BE2" w:rsidP="00431BE2">
                  <w:pPr>
                    <w:jc w:val="right"/>
                    <w:rPr>
                      <w:rFonts w:ascii="Arial" w:hAnsi="Arial" w:cs="Arial"/>
                      <w:sz w:val="24"/>
                      <w:szCs w:val="24"/>
                    </w:rPr>
                  </w:pPr>
                  <w:r>
                    <w:rPr>
                      <w:rFonts w:ascii="Arial" w:hAnsi="Arial" w:cs="Arial"/>
                      <w:sz w:val="24"/>
                      <w:szCs w:val="24"/>
                    </w:rPr>
                    <w:t>22 500</w:t>
                  </w:r>
                </w:p>
              </w:tc>
            </w:tr>
            <w:tr w:rsidR="00431BE2" w14:paraId="6475CE93" w14:textId="77777777" w:rsidTr="00431BE2">
              <w:tc>
                <w:tcPr>
                  <w:tcW w:w="4205" w:type="dxa"/>
                </w:tcPr>
                <w:p w14:paraId="3D96C9CA" w14:textId="77777777" w:rsidR="00431BE2" w:rsidRPr="00216136" w:rsidRDefault="00431BE2" w:rsidP="00431BE2">
                  <w:pPr>
                    <w:rPr>
                      <w:rFonts w:ascii="Arial" w:hAnsi="Arial" w:cs="Arial"/>
                      <w:b/>
                      <w:bCs/>
                      <w:sz w:val="24"/>
                      <w:szCs w:val="24"/>
                    </w:rPr>
                  </w:pPr>
                  <w:r w:rsidRPr="00216136">
                    <w:rPr>
                      <w:rFonts w:ascii="Arial" w:hAnsi="Arial" w:cs="Arial"/>
                      <w:b/>
                      <w:bCs/>
                      <w:sz w:val="24"/>
                      <w:szCs w:val="24"/>
                    </w:rPr>
                    <w:t>Net profit as per Income Statement</w:t>
                  </w:r>
                </w:p>
              </w:tc>
              <w:tc>
                <w:tcPr>
                  <w:tcW w:w="1440" w:type="dxa"/>
                </w:tcPr>
                <w:p w14:paraId="5CC82079" w14:textId="77777777" w:rsidR="00431BE2" w:rsidRPr="00FA15E6" w:rsidRDefault="00431BE2" w:rsidP="00431BE2">
                  <w:pPr>
                    <w:jc w:val="right"/>
                    <w:rPr>
                      <w:rFonts w:ascii="Arial" w:hAnsi="Arial" w:cs="Arial"/>
                      <w:b/>
                      <w:bCs/>
                      <w:sz w:val="24"/>
                      <w:szCs w:val="24"/>
                    </w:rPr>
                  </w:pPr>
                  <w:r w:rsidRPr="00FA15E6">
                    <w:rPr>
                      <w:rFonts w:ascii="Arial" w:hAnsi="Arial" w:cs="Arial"/>
                      <w:b/>
                      <w:bCs/>
                      <w:sz w:val="24"/>
                      <w:szCs w:val="24"/>
                    </w:rPr>
                    <w:t>206 100</w:t>
                  </w:r>
                </w:p>
              </w:tc>
              <w:tc>
                <w:tcPr>
                  <w:tcW w:w="1601" w:type="dxa"/>
                </w:tcPr>
                <w:p w14:paraId="0492B6D9" w14:textId="77777777" w:rsidR="00431BE2" w:rsidRPr="00FA15E6" w:rsidRDefault="00431BE2" w:rsidP="00431BE2">
                  <w:pPr>
                    <w:jc w:val="right"/>
                    <w:rPr>
                      <w:rFonts w:ascii="Arial" w:hAnsi="Arial" w:cs="Arial"/>
                      <w:b/>
                      <w:bCs/>
                      <w:sz w:val="24"/>
                      <w:szCs w:val="24"/>
                    </w:rPr>
                  </w:pPr>
                  <w:r w:rsidRPr="00FA15E6">
                    <w:rPr>
                      <w:rFonts w:ascii="Arial" w:hAnsi="Arial" w:cs="Arial"/>
                      <w:b/>
                      <w:bCs/>
                      <w:sz w:val="24"/>
                      <w:szCs w:val="24"/>
                    </w:rPr>
                    <w:t>205 680</w:t>
                  </w:r>
                </w:p>
              </w:tc>
              <w:tc>
                <w:tcPr>
                  <w:tcW w:w="1793" w:type="dxa"/>
                </w:tcPr>
                <w:p w14:paraId="0B7D6419" w14:textId="77777777" w:rsidR="00431BE2" w:rsidRPr="00FA15E6" w:rsidRDefault="00431BE2" w:rsidP="00431BE2">
                  <w:pPr>
                    <w:jc w:val="right"/>
                    <w:rPr>
                      <w:rFonts w:ascii="Arial" w:hAnsi="Arial" w:cs="Arial"/>
                      <w:b/>
                      <w:bCs/>
                      <w:sz w:val="24"/>
                      <w:szCs w:val="24"/>
                    </w:rPr>
                  </w:pPr>
                  <w:r w:rsidRPr="00FA15E6">
                    <w:rPr>
                      <w:rFonts w:ascii="Arial" w:hAnsi="Arial" w:cs="Arial"/>
                      <w:b/>
                      <w:bCs/>
                      <w:sz w:val="24"/>
                      <w:szCs w:val="24"/>
                    </w:rPr>
                    <w:t>411 780</w:t>
                  </w:r>
                </w:p>
              </w:tc>
            </w:tr>
            <w:tr w:rsidR="00431BE2" w14:paraId="6325C261" w14:textId="77777777" w:rsidTr="00431BE2">
              <w:tc>
                <w:tcPr>
                  <w:tcW w:w="4205" w:type="dxa"/>
                </w:tcPr>
                <w:p w14:paraId="1682BFC9" w14:textId="77777777" w:rsidR="00431BE2" w:rsidRDefault="00431BE2" w:rsidP="00431BE2">
                  <w:pPr>
                    <w:rPr>
                      <w:rFonts w:ascii="Arial" w:hAnsi="Arial" w:cs="Arial"/>
                      <w:sz w:val="24"/>
                      <w:szCs w:val="24"/>
                    </w:rPr>
                  </w:pPr>
                  <w:r>
                    <w:rPr>
                      <w:rFonts w:ascii="Arial" w:hAnsi="Arial" w:cs="Arial"/>
                      <w:sz w:val="24"/>
                      <w:szCs w:val="24"/>
                    </w:rPr>
                    <w:t>Drawings</w:t>
                  </w:r>
                </w:p>
              </w:tc>
              <w:tc>
                <w:tcPr>
                  <w:tcW w:w="1440" w:type="dxa"/>
                </w:tcPr>
                <w:p w14:paraId="31044874" w14:textId="77777777" w:rsidR="00431BE2" w:rsidRDefault="00431BE2" w:rsidP="00431BE2">
                  <w:pPr>
                    <w:jc w:val="right"/>
                    <w:rPr>
                      <w:rFonts w:ascii="Arial" w:hAnsi="Arial" w:cs="Arial"/>
                      <w:sz w:val="24"/>
                      <w:szCs w:val="24"/>
                    </w:rPr>
                  </w:pPr>
                  <w:r>
                    <w:rPr>
                      <w:rFonts w:ascii="Arial" w:hAnsi="Arial" w:cs="Arial"/>
                      <w:sz w:val="24"/>
                      <w:szCs w:val="24"/>
                    </w:rPr>
                    <w:t>(175 140)</w:t>
                  </w:r>
                </w:p>
              </w:tc>
              <w:tc>
                <w:tcPr>
                  <w:tcW w:w="1601" w:type="dxa"/>
                </w:tcPr>
                <w:p w14:paraId="0C5C5A18" w14:textId="77777777" w:rsidR="00431BE2" w:rsidRDefault="00431BE2" w:rsidP="00431BE2">
                  <w:pPr>
                    <w:jc w:val="right"/>
                    <w:rPr>
                      <w:rFonts w:ascii="Arial" w:hAnsi="Arial" w:cs="Arial"/>
                      <w:sz w:val="24"/>
                      <w:szCs w:val="24"/>
                    </w:rPr>
                  </w:pPr>
                  <w:r>
                    <w:rPr>
                      <w:rFonts w:ascii="Arial" w:hAnsi="Arial" w:cs="Arial"/>
                      <w:sz w:val="24"/>
                      <w:szCs w:val="24"/>
                    </w:rPr>
                    <w:t>(123 408)</w:t>
                  </w:r>
                </w:p>
              </w:tc>
              <w:tc>
                <w:tcPr>
                  <w:tcW w:w="1793" w:type="dxa"/>
                </w:tcPr>
                <w:p w14:paraId="4DF8F6ED" w14:textId="77777777" w:rsidR="00431BE2" w:rsidRDefault="00431BE2" w:rsidP="00431BE2">
                  <w:pPr>
                    <w:jc w:val="right"/>
                    <w:rPr>
                      <w:rFonts w:ascii="Arial" w:hAnsi="Arial" w:cs="Arial"/>
                      <w:sz w:val="24"/>
                      <w:szCs w:val="24"/>
                    </w:rPr>
                  </w:pPr>
                  <w:r>
                    <w:rPr>
                      <w:rFonts w:ascii="Arial" w:hAnsi="Arial" w:cs="Arial"/>
                      <w:sz w:val="24"/>
                      <w:szCs w:val="24"/>
                    </w:rPr>
                    <w:t>(298 548)</w:t>
                  </w:r>
                </w:p>
              </w:tc>
            </w:tr>
            <w:tr w:rsidR="00431BE2" w14:paraId="5CCF6BE3" w14:textId="77777777" w:rsidTr="00431BE2">
              <w:tc>
                <w:tcPr>
                  <w:tcW w:w="4205" w:type="dxa"/>
                </w:tcPr>
                <w:p w14:paraId="3A9EECBD" w14:textId="77777777" w:rsidR="00431BE2" w:rsidRPr="00216136" w:rsidRDefault="00431BE2" w:rsidP="00431BE2">
                  <w:pPr>
                    <w:rPr>
                      <w:rFonts w:ascii="Arial" w:hAnsi="Arial" w:cs="Arial"/>
                      <w:b/>
                      <w:bCs/>
                      <w:sz w:val="24"/>
                      <w:szCs w:val="24"/>
                    </w:rPr>
                  </w:pPr>
                  <w:r w:rsidRPr="00216136">
                    <w:rPr>
                      <w:rFonts w:ascii="Arial" w:hAnsi="Arial" w:cs="Arial"/>
                      <w:b/>
                      <w:bCs/>
                      <w:sz w:val="24"/>
                      <w:szCs w:val="24"/>
                    </w:rPr>
                    <w:t>Retained income for the year</w:t>
                  </w:r>
                </w:p>
              </w:tc>
              <w:tc>
                <w:tcPr>
                  <w:tcW w:w="1440" w:type="dxa"/>
                </w:tcPr>
                <w:p w14:paraId="7DECDEE8" w14:textId="77777777" w:rsidR="00431BE2" w:rsidRPr="00216136" w:rsidRDefault="00431BE2" w:rsidP="00431BE2">
                  <w:pPr>
                    <w:jc w:val="right"/>
                    <w:rPr>
                      <w:rFonts w:ascii="Arial" w:hAnsi="Arial" w:cs="Arial"/>
                      <w:b/>
                      <w:bCs/>
                      <w:sz w:val="24"/>
                      <w:szCs w:val="24"/>
                    </w:rPr>
                  </w:pPr>
                  <w:r w:rsidRPr="00216136">
                    <w:rPr>
                      <w:rFonts w:ascii="Arial" w:hAnsi="Arial" w:cs="Arial"/>
                      <w:b/>
                      <w:bCs/>
                      <w:sz w:val="24"/>
                      <w:szCs w:val="24"/>
                    </w:rPr>
                    <w:t>30 960</w:t>
                  </w:r>
                </w:p>
              </w:tc>
              <w:tc>
                <w:tcPr>
                  <w:tcW w:w="1601" w:type="dxa"/>
                </w:tcPr>
                <w:p w14:paraId="033058BB" w14:textId="77777777" w:rsidR="00431BE2" w:rsidRPr="00216136" w:rsidRDefault="00431BE2" w:rsidP="00431BE2">
                  <w:pPr>
                    <w:jc w:val="right"/>
                    <w:rPr>
                      <w:rFonts w:ascii="Arial" w:hAnsi="Arial" w:cs="Arial"/>
                      <w:b/>
                      <w:bCs/>
                      <w:sz w:val="24"/>
                      <w:szCs w:val="24"/>
                    </w:rPr>
                  </w:pPr>
                  <w:r w:rsidRPr="00216136">
                    <w:rPr>
                      <w:rFonts w:ascii="Arial" w:hAnsi="Arial" w:cs="Arial"/>
                      <w:b/>
                      <w:bCs/>
                      <w:sz w:val="24"/>
                      <w:szCs w:val="24"/>
                    </w:rPr>
                    <w:t>82 272</w:t>
                  </w:r>
                </w:p>
              </w:tc>
              <w:tc>
                <w:tcPr>
                  <w:tcW w:w="1793" w:type="dxa"/>
                </w:tcPr>
                <w:p w14:paraId="70C8A784" w14:textId="77777777" w:rsidR="00431BE2" w:rsidRPr="00216136" w:rsidRDefault="00431BE2" w:rsidP="00431BE2">
                  <w:pPr>
                    <w:jc w:val="right"/>
                    <w:rPr>
                      <w:rFonts w:ascii="Arial" w:hAnsi="Arial" w:cs="Arial"/>
                      <w:b/>
                      <w:bCs/>
                      <w:sz w:val="24"/>
                      <w:szCs w:val="24"/>
                    </w:rPr>
                  </w:pPr>
                  <w:r w:rsidRPr="00216136">
                    <w:rPr>
                      <w:rFonts w:ascii="Arial" w:hAnsi="Arial" w:cs="Arial"/>
                      <w:b/>
                      <w:bCs/>
                      <w:sz w:val="24"/>
                      <w:szCs w:val="24"/>
                    </w:rPr>
                    <w:t>113 232</w:t>
                  </w:r>
                </w:p>
              </w:tc>
            </w:tr>
            <w:tr w:rsidR="00431BE2" w14:paraId="19EEB4EA" w14:textId="77777777" w:rsidTr="00431BE2">
              <w:tc>
                <w:tcPr>
                  <w:tcW w:w="4205" w:type="dxa"/>
                </w:tcPr>
                <w:p w14:paraId="1C6ADAD4" w14:textId="77777777" w:rsidR="00431BE2" w:rsidRDefault="00431BE2" w:rsidP="00431BE2">
                  <w:pPr>
                    <w:rPr>
                      <w:rFonts w:ascii="Arial" w:hAnsi="Arial" w:cs="Arial"/>
                      <w:sz w:val="24"/>
                      <w:szCs w:val="24"/>
                    </w:rPr>
                  </w:pPr>
                  <w:r>
                    <w:rPr>
                      <w:rFonts w:ascii="Arial" w:hAnsi="Arial" w:cs="Arial"/>
                      <w:sz w:val="24"/>
                      <w:szCs w:val="24"/>
                    </w:rPr>
                    <w:t>Balance at the beginning of the year</w:t>
                  </w:r>
                </w:p>
              </w:tc>
              <w:tc>
                <w:tcPr>
                  <w:tcW w:w="1440" w:type="dxa"/>
                </w:tcPr>
                <w:p w14:paraId="4A59B80E" w14:textId="77777777" w:rsidR="00431BE2" w:rsidRDefault="00431BE2" w:rsidP="00431BE2">
                  <w:pPr>
                    <w:jc w:val="right"/>
                    <w:rPr>
                      <w:rFonts w:ascii="Arial" w:hAnsi="Arial" w:cs="Arial"/>
                      <w:sz w:val="24"/>
                      <w:szCs w:val="24"/>
                    </w:rPr>
                  </w:pPr>
                  <w:r>
                    <w:rPr>
                      <w:rFonts w:ascii="Arial" w:hAnsi="Arial" w:cs="Arial"/>
                      <w:sz w:val="24"/>
                      <w:szCs w:val="24"/>
                    </w:rPr>
                    <w:t>8 100</w:t>
                  </w:r>
                </w:p>
              </w:tc>
              <w:tc>
                <w:tcPr>
                  <w:tcW w:w="1601" w:type="dxa"/>
                </w:tcPr>
                <w:p w14:paraId="6EF6BE09" w14:textId="77777777" w:rsidR="00431BE2" w:rsidRDefault="00431BE2" w:rsidP="00431BE2">
                  <w:pPr>
                    <w:jc w:val="right"/>
                    <w:rPr>
                      <w:rFonts w:ascii="Arial" w:hAnsi="Arial" w:cs="Arial"/>
                      <w:sz w:val="24"/>
                      <w:szCs w:val="24"/>
                    </w:rPr>
                  </w:pPr>
                  <w:r>
                    <w:rPr>
                      <w:rFonts w:ascii="Arial" w:hAnsi="Arial" w:cs="Arial"/>
                      <w:sz w:val="24"/>
                      <w:szCs w:val="24"/>
                    </w:rPr>
                    <w:t>(11 760)</w:t>
                  </w:r>
                </w:p>
              </w:tc>
              <w:tc>
                <w:tcPr>
                  <w:tcW w:w="1793" w:type="dxa"/>
                </w:tcPr>
                <w:p w14:paraId="0AE54E04" w14:textId="77777777" w:rsidR="00431BE2" w:rsidRDefault="00431BE2" w:rsidP="00431BE2">
                  <w:pPr>
                    <w:jc w:val="right"/>
                    <w:rPr>
                      <w:rFonts w:ascii="Arial" w:hAnsi="Arial" w:cs="Arial"/>
                      <w:sz w:val="24"/>
                      <w:szCs w:val="24"/>
                    </w:rPr>
                  </w:pPr>
                  <w:r>
                    <w:rPr>
                      <w:rFonts w:ascii="Arial" w:hAnsi="Arial" w:cs="Arial"/>
                      <w:sz w:val="24"/>
                      <w:szCs w:val="24"/>
                    </w:rPr>
                    <w:t>(3 660)</w:t>
                  </w:r>
                </w:p>
              </w:tc>
            </w:tr>
            <w:tr w:rsidR="00431BE2" w14:paraId="18DB96A7" w14:textId="77777777" w:rsidTr="00431BE2">
              <w:tc>
                <w:tcPr>
                  <w:tcW w:w="4205" w:type="dxa"/>
                </w:tcPr>
                <w:p w14:paraId="759F3717" w14:textId="77777777" w:rsidR="00431BE2" w:rsidRPr="00FA15E6" w:rsidRDefault="00431BE2" w:rsidP="00431BE2">
                  <w:pPr>
                    <w:rPr>
                      <w:rFonts w:ascii="Arial" w:hAnsi="Arial" w:cs="Arial"/>
                      <w:b/>
                      <w:bCs/>
                      <w:sz w:val="24"/>
                      <w:szCs w:val="24"/>
                    </w:rPr>
                  </w:pPr>
                  <w:r w:rsidRPr="00FA15E6">
                    <w:rPr>
                      <w:rFonts w:ascii="Arial" w:hAnsi="Arial" w:cs="Arial"/>
                      <w:b/>
                      <w:bCs/>
                      <w:sz w:val="24"/>
                      <w:szCs w:val="24"/>
                    </w:rPr>
                    <w:t>Balance at end of the year</w:t>
                  </w:r>
                </w:p>
              </w:tc>
              <w:tc>
                <w:tcPr>
                  <w:tcW w:w="1440" w:type="dxa"/>
                </w:tcPr>
                <w:p w14:paraId="7811757F" w14:textId="77777777" w:rsidR="00431BE2" w:rsidRPr="00FA15E6" w:rsidRDefault="00431BE2" w:rsidP="00431BE2">
                  <w:pPr>
                    <w:jc w:val="right"/>
                    <w:rPr>
                      <w:rFonts w:ascii="Arial" w:hAnsi="Arial" w:cs="Arial"/>
                      <w:b/>
                      <w:bCs/>
                      <w:sz w:val="24"/>
                      <w:szCs w:val="24"/>
                    </w:rPr>
                  </w:pPr>
                  <w:r w:rsidRPr="00FA15E6">
                    <w:rPr>
                      <w:rFonts w:ascii="Arial" w:hAnsi="Arial" w:cs="Arial"/>
                      <w:b/>
                      <w:bCs/>
                      <w:sz w:val="24"/>
                      <w:szCs w:val="24"/>
                    </w:rPr>
                    <w:t>39 060</w:t>
                  </w:r>
                </w:p>
              </w:tc>
              <w:tc>
                <w:tcPr>
                  <w:tcW w:w="1601" w:type="dxa"/>
                </w:tcPr>
                <w:p w14:paraId="50D58AFD" w14:textId="77777777" w:rsidR="00431BE2" w:rsidRPr="00FA15E6" w:rsidRDefault="00431BE2" w:rsidP="00431BE2">
                  <w:pPr>
                    <w:jc w:val="right"/>
                    <w:rPr>
                      <w:rFonts w:ascii="Arial" w:hAnsi="Arial" w:cs="Arial"/>
                      <w:b/>
                      <w:bCs/>
                      <w:sz w:val="24"/>
                      <w:szCs w:val="24"/>
                    </w:rPr>
                  </w:pPr>
                  <w:r w:rsidRPr="00FA15E6">
                    <w:rPr>
                      <w:rFonts w:ascii="Arial" w:hAnsi="Arial" w:cs="Arial"/>
                      <w:b/>
                      <w:bCs/>
                      <w:sz w:val="24"/>
                      <w:szCs w:val="24"/>
                    </w:rPr>
                    <w:t>70 512</w:t>
                  </w:r>
                </w:p>
              </w:tc>
              <w:tc>
                <w:tcPr>
                  <w:tcW w:w="1793" w:type="dxa"/>
                </w:tcPr>
                <w:p w14:paraId="2B41DD82" w14:textId="77777777" w:rsidR="00431BE2" w:rsidRPr="00FA15E6" w:rsidRDefault="00431BE2" w:rsidP="00431BE2">
                  <w:pPr>
                    <w:jc w:val="right"/>
                    <w:rPr>
                      <w:rFonts w:ascii="Arial" w:hAnsi="Arial" w:cs="Arial"/>
                      <w:b/>
                      <w:bCs/>
                      <w:sz w:val="24"/>
                      <w:szCs w:val="24"/>
                    </w:rPr>
                  </w:pPr>
                  <w:r w:rsidRPr="00FA15E6">
                    <w:rPr>
                      <w:rFonts w:ascii="Arial" w:hAnsi="Arial" w:cs="Arial"/>
                      <w:b/>
                      <w:bCs/>
                      <w:sz w:val="24"/>
                      <w:szCs w:val="24"/>
                    </w:rPr>
                    <w:t>109 572</w:t>
                  </w:r>
                </w:p>
              </w:tc>
            </w:tr>
          </w:tbl>
          <w:p w14:paraId="3B2F30A7" w14:textId="77777777" w:rsidR="00431BE2" w:rsidRDefault="00431BE2" w:rsidP="00431BE2">
            <w:pPr>
              <w:rPr>
                <w:rFonts w:ascii="Arial" w:hAnsi="Arial" w:cs="Arial"/>
                <w:sz w:val="24"/>
                <w:szCs w:val="24"/>
              </w:rPr>
            </w:pPr>
          </w:p>
        </w:tc>
      </w:tr>
    </w:tbl>
    <w:p w14:paraId="337495DC" w14:textId="77777777" w:rsidR="00431BE2" w:rsidRDefault="00431BE2" w:rsidP="00431BE2">
      <w:pPr>
        <w:rPr>
          <w:rFonts w:ascii="Arial" w:hAnsi="Arial" w:cs="Arial"/>
          <w:sz w:val="24"/>
          <w:szCs w:val="24"/>
        </w:rPr>
      </w:pPr>
    </w:p>
    <w:tbl>
      <w:tblPr>
        <w:tblStyle w:val="TableGrid"/>
        <w:tblW w:w="0" w:type="auto"/>
        <w:tblLook w:val="04A0" w:firstRow="1" w:lastRow="0" w:firstColumn="1" w:lastColumn="0" w:noHBand="0" w:noVBand="1"/>
      </w:tblPr>
      <w:tblGrid>
        <w:gridCol w:w="9350"/>
      </w:tblGrid>
      <w:tr w:rsidR="00431BE2" w14:paraId="1B81F89E" w14:textId="77777777" w:rsidTr="00431BE2">
        <w:tc>
          <w:tcPr>
            <w:tcW w:w="9350" w:type="dxa"/>
          </w:tcPr>
          <w:p w14:paraId="1AA5E80C" w14:textId="486F23CF" w:rsidR="00431BE2" w:rsidRPr="00CB0425" w:rsidRDefault="00431BE2" w:rsidP="00CB0425">
            <w:pPr>
              <w:pStyle w:val="ListParagraph"/>
              <w:numPr>
                <w:ilvl w:val="1"/>
                <w:numId w:val="37"/>
              </w:numPr>
              <w:rPr>
                <w:rFonts w:ascii="Arial" w:hAnsi="Arial" w:cs="Arial"/>
                <w:b/>
                <w:bCs/>
                <w:sz w:val="24"/>
                <w:szCs w:val="24"/>
              </w:rPr>
            </w:pPr>
            <w:r w:rsidRPr="00CB0425">
              <w:rPr>
                <w:rFonts w:ascii="Arial" w:hAnsi="Arial" w:cs="Arial"/>
                <w:b/>
                <w:bCs/>
                <w:sz w:val="24"/>
                <w:szCs w:val="24"/>
              </w:rPr>
              <w:t>Calculate the following financial indicators:</w:t>
            </w:r>
          </w:p>
          <w:p w14:paraId="69C3E701" w14:textId="77777777" w:rsidR="00431BE2" w:rsidRPr="00216136" w:rsidRDefault="00431BE2" w:rsidP="00431BE2">
            <w:pPr>
              <w:rPr>
                <w:rFonts w:ascii="Arial" w:hAnsi="Arial" w:cs="Arial"/>
                <w:b/>
                <w:bCs/>
                <w:sz w:val="24"/>
                <w:szCs w:val="24"/>
              </w:rPr>
            </w:pPr>
          </w:p>
        </w:tc>
      </w:tr>
      <w:tr w:rsidR="00431BE2" w14:paraId="14B4F43A" w14:textId="77777777" w:rsidTr="00431BE2">
        <w:tc>
          <w:tcPr>
            <w:tcW w:w="9350" w:type="dxa"/>
          </w:tcPr>
          <w:p w14:paraId="642B8469" w14:textId="41FAA6EB" w:rsidR="00431BE2" w:rsidRPr="00216136" w:rsidRDefault="00CB0425" w:rsidP="00CB0425">
            <w:pPr>
              <w:contextualSpacing/>
              <w:rPr>
                <w:rFonts w:ascii="Arial" w:hAnsi="Arial" w:cs="Arial"/>
                <w:b/>
                <w:bCs/>
                <w:sz w:val="24"/>
                <w:szCs w:val="24"/>
              </w:rPr>
            </w:pPr>
            <w:r>
              <w:rPr>
                <w:rFonts w:ascii="Arial" w:hAnsi="Arial" w:cs="Arial"/>
                <w:b/>
                <w:bCs/>
                <w:sz w:val="24"/>
                <w:szCs w:val="24"/>
              </w:rPr>
              <w:t xml:space="preserve">4.2.1  </w:t>
            </w:r>
            <w:r w:rsidR="00431BE2" w:rsidRPr="00216136">
              <w:rPr>
                <w:rFonts w:ascii="Arial" w:hAnsi="Arial" w:cs="Arial"/>
                <w:b/>
                <w:bCs/>
                <w:sz w:val="24"/>
                <w:szCs w:val="24"/>
              </w:rPr>
              <w:t>Debt equity ratio</w:t>
            </w:r>
          </w:p>
          <w:p w14:paraId="7483A721" w14:textId="77777777" w:rsidR="00431BE2" w:rsidRDefault="00431BE2" w:rsidP="00431BE2">
            <w:pPr>
              <w:ind w:left="720"/>
              <w:contextualSpacing/>
              <w:rPr>
                <w:rFonts w:ascii="Arial" w:hAnsi="Arial" w:cs="Arial"/>
                <w:sz w:val="24"/>
                <w:szCs w:val="24"/>
              </w:rPr>
            </w:pPr>
          </w:p>
          <w:p w14:paraId="79AF87E8" w14:textId="77777777" w:rsidR="00431BE2" w:rsidRDefault="00431BE2" w:rsidP="00431BE2">
            <w:pPr>
              <w:ind w:left="720"/>
              <w:contextualSpacing/>
              <w:rPr>
                <w:rFonts w:ascii="Arial" w:hAnsi="Arial" w:cs="Arial"/>
                <w:sz w:val="24"/>
                <w:szCs w:val="24"/>
              </w:rPr>
            </w:pPr>
            <w:r>
              <w:rPr>
                <w:rFonts w:ascii="Arial" w:hAnsi="Arial" w:cs="Arial"/>
                <w:sz w:val="24"/>
                <w:szCs w:val="24"/>
              </w:rPr>
              <w:t>984 000 : (900 000 + 600 000 + 109 572)</w:t>
            </w:r>
          </w:p>
          <w:p w14:paraId="5DFDD746" w14:textId="77777777" w:rsidR="00431BE2" w:rsidRDefault="00431BE2" w:rsidP="00431BE2">
            <w:pPr>
              <w:ind w:left="720"/>
              <w:contextualSpacing/>
              <w:rPr>
                <w:rFonts w:ascii="Arial" w:hAnsi="Arial" w:cs="Arial"/>
                <w:sz w:val="24"/>
                <w:szCs w:val="24"/>
              </w:rPr>
            </w:pPr>
          </w:p>
          <w:p w14:paraId="6E388C57" w14:textId="77777777" w:rsidR="00431BE2" w:rsidRDefault="00431BE2" w:rsidP="00431BE2">
            <w:pPr>
              <w:ind w:left="720"/>
              <w:contextualSpacing/>
              <w:rPr>
                <w:rFonts w:ascii="Arial" w:hAnsi="Arial" w:cs="Arial"/>
                <w:sz w:val="24"/>
                <w:szCs w:val="24"/>
              </w:rPr>
            </w:pPr>
            <w:r>
              <w:rPr>
                <w:rFonts w:ascii="Arial" w:hAnsi="Arial" w:cs="Arial"/>
                <w:sz w:val="24"/>
                <w:szCs w:val="24"/>
              </w:rPr>
              <w:t>= 984 000 : 1 609 572</w:t>
            </w:r>
          </w:p>
          <w:p w14:paraId="0A6CE5BD" w14:textId="77777777" w:rsidR="00431BE2" w:rsidRDefault="00431BE2" w:rsidP="00431BE2">
            <w:pPr>
              <w:ind w:left="720"/>
              <w:contextualSpacing/>
              <w:rPr>
                <w:rFonts w:ascii="Arial" w:hAnsi="Arial" w:cs="Arial"/>
                <w:sz w:val="24"/>
                <w:szCs w:val="24"/>
              </w:rPr>
            </w:pPr>
          </w:p>
          <w:p w14:paraId="0EB62827" w14:textId="77777777" w:rsidR="00431BE2" w:rsidRDefault="00431BE2" w:rsidP="00431BE2">
            <w:pPr>
              <w:ind w:left="720"/>
              <w:contextualSpacing/>
              <w:rPr>
                <w:rFonts w:ascii="Arial" w:hAnsi="Arial" w:cs="Arial"/>
                <w:sz w:val="24"/>
                <w:szCs w:val="24"/>
              </w:rPr>
            </w:pPr>
            <w:r>
              <w:rPr>
                <w:rFonts w:ascii="Arial" w:hAnsi="Arial" w:cs="Arial"/>
                <w:sz w:val="24"/>
                <w:szCs w:val="24"/>
              </w:rPr>
              <w:t>= 0.6 : 1</w:t>
            </w:r>
          </w:p>
          <w:p w14:paraId="7D2F2540" w14:textId="77777777" w:rsidR="00431BE2" w:rsidRDefault="00431BE2" w:rsidP="00431BE2">
            <w:pPr>
              <w:rPr>
                <w:rFonts w:ascii="Arial" w:hAnsi="Arial" w:cs="Arial"/>
                <w:sz w:val="24"/>
                <w:szCs w:val="24"/>
              </w:rPr>
            </w:pPr>
          </w:p>
        </w:tc>
      </w:tr>
      <w:tr w:rsidR="00431BE2" w14:paraId="160F92C2" w14:textId="77777777" w:rsidTr="00431BE2">
        <w:tc>
          <w:tcPr>
            <w:tcW w:w="9350" w:type="dxa"/>
          </w:tcPr>
          <w:p w14:paraId="7D09FECD" w14:textId="4E5C37AD" w:rsidR="00431BE2" w:rsidRPr="00CB0425" w:rsidRDefault="00431BE2" w:rsidP="00CB0425">
            <w:pPr>
              <w:pStyle w:val="ListParagraph"/>
              <w:numPr>
                <w:ilvl w:val="2"/>
                <w:numId w:val="41"/>
              </w:numPr>
              <w:rPr>
                <w:rFonts w:ascii="Arial" w:hAnsi="Arial" w:cs="Arial"/>
                <w:b/>
                <w:bCs/>
                <w:sz w:val="24"/>
                <w:szCs w:val="24"/>
              </w:rPr>
            </w:pPr>
            <w:r w:rsidRPr="00CB0425">
              <w:rPr>
                <w:rFonts w:ascii="Arial" w:hAnsi="Arial" w:cs="Arial"/>
                <w:b/>
                <w:bCs/>
                <w:sz w:val="24"/>
                <w:szCs w:val="24"/>
              </w:rPr>
              <w:t>Acid test ratio</w:t>
            </w:r>
          </w:p>
          <w:p w14:paraId="03810559" w14:textId="77777777" w:rsidR="00431BE2" w:rsidRDefault="00431BE2" w:rsidP="00431BE2">
            <w:pPr>
              <w:ind w:left="720"/>
              <w:contextualSpacing/>
              <w:rPr>
                <w:rFonts w:ascii="Arial" w:hAnsi="Arial" w:cs="Arial"/>
                <w:sz w:val="24"/>
                <w:szCs w:val="24"/>
              </w:rPr>
            </w:pPr>
          </w:p>
          <w:p w14:paraId="07B6D903" w14:textId="77777777" w:rsidR="00431BE2" w:rsidRDefault="00431BE2" w:rsidP="00431BE2">
            <w:pPr>
              <w:ind w:left="720"/>
              <w:contextualSpacing/>
              <w:rPr>
                <w:rFonts w:ascii="Arial" w:hAnsi="Arial" w:cs="Arial"/>
                <w:sz w:val="24"/>
                <w:szCs w:val="24"/>
              </w:rPr>
            </w:pPr>
            <w:r>
              <w:rPr>
                <w:rFonts w:ascii="Arial" w:hAnsi="Arial" w:cs="Arial"/>
                <w:sz w:val="24"/>
                <w:szCs w:val="24"/>
              </w:rPr>
              <w:t>(1 560 + 45 000) : (38 768 + 9 300)</w:t>
            </w:r>
          </w:p>
          <w:p w14:paraId="0CB00BFA" w14:textId="77777777" w:rsidR="00431BE2" w:rsidRDefault="00431BE2" w:rsidP="00431BE2">
            <w:pPr>
              <w:ind w:left="720"/>
              <w:contextualSpacing/>
              <w:rPr>
                <w:rFonts w:ascii="Arial" w:hAnsi="Arial" w:cs="Arial"/>
                <w:sz w:val="24"/>
                <w:szCs w:val="24"/>
              </w:rPr>
            </w:pPr>
          </w:p>
          <w:p w14:paraId="58C83F06" w14:textId="77777777" w:rsidR="00431BE2" w:rsidRDefault="00431BE2" w:rsidP="00431BE2">
            <w:pPr>
              <w:ind w:left="720"/>
              <w:contextualSpacing/>
              <w:rPr>
                <w:rFonts w:ascii="Arial" w:hAnsi="Arial" w:cs="Arial"/>
                <w:sz w:val="24"/>
                <w:szCs w:val="24"/>
              </w:rPr>
            </w:pPr>
            <w:r>
              <w:rPr>
                <w:rFonts w:ascii="Arial" w:hAnsi="Arial" w:cs="Arial"/>
                <w:sz w:val="24"/>
                <w:szCs w:val="24"/>
              </w:rPr>
              <w:t>= 46 560 : 48 068</w:t>
            </w:r>
          </w:p>
          <w:p w14:paraId="1526B4C8" w14:textId="77777777" w:rsidR="00431BE2" w:rsidRDefault="00431BE2" w:rsidP="00431BE2">
            <w:pPr>
              <w:ind w:left="720"/>
              <w:contextualSpacing/>
              <w:rPr>
                <w:rFonts w:ascii="Arial" w:hAnsi="Arial" w:cs="Arial"/>
                <w:sz w:val="24"/>
                <w:szCs w:val="24"/>
              </w:rPr>
            </w:pPr>
          </w:p>
          <w:p w14:paraId="08F209D7" w14:textId="77777777" w:rsidR="00431BE2" w:rsidRPr="00804619" w:rsidRDefault="00431BE2" w:rsidP="00431BE2">
            <w:pPr>
              <w:ind w:left="720"/>
              <w:contextualSpacing/>
              <w:rPr>
                <w:rFonts w:ascii="Arial" w:hAnsi="Arial" w:cs="Arial"/>
                <w:sz w:val="24"/>
                <w:szCs w:val="24"/>
              </w:rPr>
            </w:pPr>
            <w:r>
              <w:rPr>
                <w:rFonts w:ascii="Arial" w:hAnsi="Arial" w:cs="Arial"/>
                <w:sz w:val="24"/>
                <w:szCs w:val="24"/>
              </w:rPr>
              <w:t>= 0.97 : 1</w:t>
            </w:r>
          </w:p>
          <w:p w14:paraId="487044E3" w14:textId="77777777" w:rsidR="00431BE2" w:rsidRDefault="00431BE2" w:rsidP="00431BE2">
            <w:pPr>
              <w:rPr>
                <w:rFonts w:ascii="Arial" w:hAnsi="Arial" w:cs="Arial"/>
                <w:sz w:val="24"/>
                <w:szCs w:val="24"/>
              </w:rPr>
            </w:pPr>
          </w:p>
        </w:tc>
      </w:tr>
    </w:tbl>
    <w:p w14:paraId="3D4BDD40" w14:textId="0C271FE0" w:rsidR="00431BE2" w:rsidRDefault="00431BE2" w:rsidP="00431BE2">
      <w:pPr>
        <w:rPr>
          <w:rFonts w:ascii="Arial" w:hAnsi="Arial" w:cs="Arial"/>
          <w:sz w:val="24"/>
          <w:szCs w:val="24"/>
        </w:rPr>
      </w:pPr>
    </w:p>
    <w:p w14:paraId="53FE812E" w14:textId="65AEB360" w:rsidR="00CB0425" w:rsidRDefault="00CB0425" w:rsidP="00431BE2">
      <w:pPr>
        <w:rPr>
          <w:rFonts w:ascii="Arial" w:hAnsi="Arial" w:cs="Arial"/>
          <w:sz w:val="24"/>
          <w:szCs w:val="24"/>
        </w:rPr>
      </w:pPr>
    </w:p>
    <w:p w14:paraId="7A2458C4" w14:textId="5F6E50CF" w:rsidR="00CB0425" w:rsidRDefault="00CB0425" w:rsidP="00431BE2">
      <w:pPr>
        <w:rPr>
          <w:rFonts w:ascii="Arial" w:hAnsi="Arial" w:cs="Arial"/>
          <w:sz w:val="24"/>
          <w:szCs w:val="24"/>
        </w:rPr>
      </w:pPr>
    </w:p>
    <w:tbl>
      <w:tblPr>
        <w:tblStyle w:val="TableGrid"/>
        <w:tblW w:w="0" w:type="auto"/>
        <w:tblLook w:val="04A0" w:firstRow="1" w:lastRow="0" w:firstColumn="1" w:lastColumn="0" w:noHBand="0" w:noVBand="1"/>
      </w:tblPr>
      <w:tblGrid>
        <w:gridCol w:w="9350"/>
      </w:tblGrid>
      <w:tr w:rsidR="00CB0425" w14:paraId="27446E13" w14:textId="77777777" w:rsidTr="00F22499">
        <w:tc>
          <w:tcPr>
            <w:tcW w:w="9350" w:type="dxa"/>
          </w:tcPr>
          <w:p w14:paraId="61E01604" w14:textId="63270F10" w:rsidR="00CB0425" w:rsidRPr="00CB0425" w:rsidRDefault="00CB0425" w:rsidP="00CB0425">
            <w:pPr>
              <w:pStyle w:val="ListParagraph"/>
              <w:numPr>
                <w:ilvl w:val="2"/>
                <w:numId w:val="41"/>
              </w:numPr>
              <w:rPr>
                <w:rFonts w:ascii="Arial" w:hAnsi="Arial" w:cs="Arial"/>
                <w:b/>
                <w:bCs/>
                <w:sz w:val="24"/>
                <w:szCs w:val="24"/>
              </w:rPr>
            </w:pPr>
            <w:r w:rsidRPr="00CB0425">
              <w:rPr>
                <w:rFonts w:ascii="Arial" w:hAnsi="Arial" w:cs="Arial"/>
                <w:b/>
                <w:bCs/>
                <w:sz w:val="24"/>
                <w:szCs w:val="24"/>
              </w:rPr>
              <w:t>Percentage return on investment earned by Sam.</w:t>
            </w:r>
          </w:p>
          <w:p w14:paraId="6CB97F00" w14:textId="77777777" w:rsidR="00CB0425" w:rsidRDefault="00CB0425" w:rsidP="00F22499">
            <w:pPr>
              <w:ind w:left="720"/>
              <w:contextualSpacing/>
              <w:rPr>
                <w:rFonts w:ascii="Arial" w:hAnsi="Arial" w:cs="Arial"/>
                <w:sz w:val="24"/>
                <w:szCs w:val="24"/>
              </w:rPr>
            </w:pPr>
          </w:p>
          <w:p w14:paraId="234A2441" w14:textId="77777777" w:rsidR="00CB0425" w:rsidRDefault="00CB0425" w:rsidP="00F22499">
            <w:pPr>
              <w:ind w:left="720"/>
              <w:contextualSpacing/>
              <w:rPr>
                <w:rFonts w:ascii="Arial" w:hAnsi="Arial" w:cs="Arial"/>
                <w:sz w:val="24"/>
                <w:szCs w:val="24"/>
              </w:rPr>
            </w:pPr>
            <w:r>
              <w:rPr>
                <w:rFonts w:ascii="Arial" w:hAnsi="Arial" w:cs="Arial"/>
                <w:sz w:val="24"/>
                <w:szCs w:val="24"/>
              </w:rPr>
              <w:t xml:space="preserve">  </w:t>
            </w:r>
            <w:r w:rsidRPr="008966FB">
              <w:rPr>
                <w:rFonts w:ascii="Arial" w:hAnsi="Arial" w:cs="Arial"/>
                <w:sz w:val="24"/>
                <w:szCs w:val="24"/>
                <w:u w:val="single"/>
              </w:rPr>
              <w:t xml:space="preserve">                         206 100                     </w:t>
            </w:r>
            <w:r>
              <w:rPr>
                <w:rFonts w:ascii="Arial" w:hAnsi="Arial" w:cs="Arial"/>
                <w:sz w:val="24"/>
                <w:szCs w:val="24"/>
              </w:rPr>
              <w:t xml:space="preserve">     x </w:t>
            </w:r>
            <w:r w:rsidRPr="008966FB">
              <w:rPr>
                <w:rFonts w:ascii="Arial" w:hAnsi="Arial" w:cs="Arial"/>
                <w:sz w:val="24"/>
                <w:szCs w:val="24"/>
                <w:u w:val="single"/>
              </w:rPr>
              <w:t>100</w:t>
            </w:r>
          </w:p>
          <w:p w14:paraId="6E5D91D3" w14:textId="77777777" w:rsidR="00CB0425" w:rsidRDefault="00CB0425" w:rsidP="00F22499">
            <w:pPr>
              <w:ind w:left="720"/>
              <w:contextualSpacing/>
              <w:rPr>
                <w:rFonts w:ascii="Arial" w:hAnsi="Arial" w:cs="Arial"/>
                <w:sz w:val="24"/>
                <w:szCs w:val="24"/>
              </w:rPr>
            </w:pPr>
            <w:r>
              <w:rPr>
                <w:rFonts w:ascii="Arial" w:hAnsi="Arial" w:cs="Arial"/>
                <w:sz w:val="24"/>
                <w:szCs w:val="24"/>
              </w:rPr>
              <w:t>½ (870 000+900 000 + 8 100 + 39 060)         1</w:t>
            </w:r>
          </w:p>
          <w:p w14:paraId="16B03F0B" w14:textId="77777777" w:rsidR="00CB0425" w:rsidRDefault="00CB0425" w:rsidP="00F22499">
            <w:pPr>
              <w:ind w:left="720"/>
              <w:contextualSpacing/>
              <w:rPr>
                <w:rFonts w:ascii="Arial" w:hAnsi="Arial" w:cs="Arial"/>
                <w:sz w:val="24"/>
                <w:szCs w:val="24"/>
              </w:rPr>
            </w:pPr>
          </w:p>
          <w:p w14:paraId="026F5859" w14:textId="77777777" w:rsidR="00CB0425" w:rsidRDefault="00CB0425" w:rsidP="00F22499">
            <w:pPr>
              <w:ind w:left="720"/>
              <w:contextualSpacing/>
              <w:rPr>
                <w:rFonts w:ascii="Arial" w:hAnsi="Arial" w:cs="Arial"/>
                <w:sz w:val="24"/>
                <w:szCs w:val="24"/>
              </w:rPr>
            </w:pPr>
            <w:r>
              <w:rPr>
                <w:rFonts w:ascii="Arial" w:hAnsi="Arial" w:cs="Arial"/>
                <w:sz w:val="24"/>
                <w:szCs w:val="24"/>
              </w:rPr>
              <w:t xml:space="preserve">= </w:t>
            </w:r>
            <w:r w:rsidRPr="008966FB">
              <w:rPr>
                <w:rFonts w:ascii="Arial" w:hAnsi="Arial" w:cs="Arial"/>
                <w:sz w:val="24"/>
                <w:szCs w:val="24"/>
                <w:u w:val="single"/>
              </w:rPr>
              <w:t>206 100</w:t>
            </w:r>
            <w:r>
              <w:rPr>
                <w:rFonts w:ascii="Arial" w:hAnsi="Arial" w:cs="Arial"/>
                <w:sz w:val="24"/>
                <w:szCs w:val="24"/>
              </w:rPr>
              <w:t xml:space="preserve">     x </w:t>
            </w:r>
            <w:r w:rsidRPr="008966FB">
              <w:rPr>
                <w:rFonts w:ascii="Arial" w:hAnsi="Arial" w:cs="Arial"/>
                <w:sz w:val="24"/>
                <w:szCs w:val="24"/>
                <w:u w:val="single"/>
              </w:rPr>
              <w:t>100</w:t>
            </w:r>
          </w:p>
          <w:p w14:paraId="049D0F86" w14:textId="77777777" w:rsidR="00CB0425" w:rsidRDefault="00CB0425" w:rsidP="00F22499">
            <w:pPr>
              <w:ind w:left="720"/>
              <w:contextualSpacing/>
              <w:rPr>
                <w:rFonts w:ascii="Arial" w:hAnsi="Arial" w:cs="Arial"/>
                <w:sz w:val="24"/>
                <w:szCs w:val="24"/>
              </w:rPr>
            </w:pPr>
            <w:r>
              <w:rPr>
                <w:rFonts w:ascii="Arial" w:hAnsi="Arial" w:cs="Arial"/>
                <w:sz w:val="24"/>
                <w:szCs w:val="24"/>
              </w:rPr>
              <w:t xml:space="preserve">   908 580          1 </w:t>
            </w:r>
          </w:p>
          <w:p w14:paraId="18693C36" w14:textId="77777777" w:rsidR="00CB0425" w:rsidRDefault="00CB0425" w:rsidP="00F22499">
            <w:pPr>
              <w:contextualSpacing/>
              <w:rPr>
                <w:rFonts w:ascii="Arial" w:hAnsi="Arial" w:cs="Arial"/>
                <w:sz w:val="24"/>
                <w:szCs w:val="24"/>
              </w:rPr>
            </w:pPr>
            <w:r>
              <w:rPr>
                <w:rFonts w:ascii="Arial" w:hAnsi="Arial" w:cs="Arial"/>
                <w:sz w:val="24"/>
                <w:szCs w:val="24"/>
              </w:rPr>
              <w:t xml:space="preserve">           </w:t>
            </w:r>
          </w:p>
          <w:p w14:paraId="3D2470DD" w14:textId="77777777" w:rsidR="00CB0425" w:rsidRDefault="00CB0425" w:rsidP="00F22499">
            <w:pPr>
              <w:contextualSpacing/>
              <w:rPr>
                <w:rFonts w:ascii="Arial" w:hAnsi="Arial" w:cs="Arial"/>
                <w:sz w:val="24"/>
                <w:szCs w:val="24"/>
              </w:rPr>
            </w:pPr>
            <w:r>
              <w:rPr>
                <w:rFonts w:ascii="Arial" w:hAnsi="Arial" w:cs="Arial"/>
                <w:sz w:val="24"/>
                <w:szCs w:val="24"/>
              </w:rPr>
              <w:t xml:space="preserve">          = 22.7%</w:t>
            </w:r>
          </w:p>
          <w:p w14:paraId="18379464" w14:textId="486DF388" w:rsidR="00CB0425" w:rsidRDefault="00CB0425" w:rsidP="00F22499">
            <w:pPr>
              <w:contextualSpacing/>
              <w:rPr>
                <w:rFonts w:ascii="Arial" w:hAnsi="Arial" w:cs="Arial"/>
                <w:sz w:val="24"/>
                <w:szCs w:val="24"/>
              </w:rPr>
            </w:pPr>
          </w:p>
        </w:tc>
      </w:tr>
    </w:tbl>
    <w:p w14:paraId="32DD17E4" w14:textId="4442D8D8" w:rsidR="00CB0425" w:rsidRDefault="00CB0425" w:rsidP="00431BE2">
      <w:pPr>
        <w:rPr>
          <w:rFonts w:ascii="Arial" w:hAnsi="Arial" w:cs="Arial"/>
          <w:sz w:val="24"/>
          <w:szCs w:val="24"/>
        </w:rPr>
      </w:pPr>
    </w:p>
    <w:p w14:paraId="5385A092" w14:textId="77777777" w:rsidR="00CB0425" w:rsidRDefault="00CB0425" w:rsidP="00431BE2">
      <w:pPr>
        <w:rPr>
          <w:rFonts w:ascii="Arial" w:hAnsi="Arial" w:cs="Arial"/>
          <w:sz w:val="24"/>
          <w:szCs w:val="24"/>
        </w:rPr>
      </w:pPr>
    </w:p>
    <w:tbl>
      <w:tblPr>
        <w:tblStyle w:val="TableGrid"/>
        <w:tblW w:w="0" w:type="auto"/>
        <w:tblLook w:val="04A0" w:firstRow="1" w:lastRow="0" w:firstColumn="1" w:lastColumn="0" w:noHBand="0" w:noVBand="1"/>
      </w:tblPr>
      <w:tblGrid>
        <w:gridCol w:w="9350"/>
      </w:tblGrid>
      <w:tr w:rsidR="00431BE2" w14:paraId="2CFE99C8" w14:textId="77777777" w:rsidTr="00431BE2">
        <w:tc>
          <w:tcPr>
            <w:tcW w:w="9350" w:type="dxa"/>
          </w:tcPr>
          <w:p w14:paraId="2273ACE8" w14:textId="77777777" w:rsidR="00431BE2" w:rsidRPr="00216136" w:rsidRDefault="00431BE2" w:rsidP="00431BE2">
            <w:pPr>
              <w:rPr>
                <w:rFonts w:ascii="Arial" w:hAnsi="Arial" w:cs="Arial"/>
                <w:b/>
                <w:bCs/>
                <w:sz w:val="24"/>
                <w:szCs w:val="24"/>
              </w:rPr>
            </w:pPr>
            <w:r w:rsidRPr="00216136">
              <w:rPr>
                <w:rFonts w:ascii="Arial" w:hAnsi="Arial" w:cs="Arial"/>
                <w:b/>
                <w:bCs/>
                <w:sz w:val="24"/>
                <w:szCs w:val="24"/>
              </w:rPr>
              <w:t>4.3 Should Sam be satisfied with his return on investment?</w:t>
            </w:r>
          </w:p>
          <w:p w14:paraId="4ABD03CB" w14:textId="77777777" w:rsidR="00431BE2" w:rsidRDefault="00431BE2" w:rsidP="00431BE2">
            <w:pPr>
              <w:rPr>
                <w:rFonts w:ascii="Arial" w:hAnsi="Arial" w:cs="Arial"/>
                <w:b/>
                <w:bCs/>
                <w:sz w:val="24"/>
                <w:szCs w:val="24"/>
              </w:rPr>
            </w:pPr>
            <w:r w:rsidRPr="00216136">
              <w:rPr>
                <w:rFonts w:ascii="Arial" w:hAnsi="Arial" w:cs="Arial"/>
                <w:b/>
                <w:bCs/>
                <w:sz w:val="24"/>
                <w:szCs w:val="24"/>
              </w:rPr>
              <w:t xml:space="preserve">      Explain and quote relevant figures or financial indicators to support your </w:t>
            </w:r>
          </w:p>
          <w:p w14:paraId="50474F79" w14:textId="77777777" w:rsidR="00431BE2" w:rsidRPr="00216136" w:rsidRDefault="00431BE2" w:rsidP="00431BE2">
            <w:pPr>
              <w:rPr>
                <w:rFonts w:ascii="Arial" w:hAnsi="Arial" w:cs="Arial"/>
                <w:b/>
                <w:bCs/>
                <w:sz w:val="24"/>
                <w:szCs w:val="24"/>
              </w:rPr>
            </w:pPr>
            <w:r>
              <w:rPr>
                <w:rFonts w:ascii="Arial" w:hAnsi="Arial" w:cs="Arial"/>
                <w:b/>
                <w:bCs/>
                <w:sz w:val="24"/>
                <w:szCs w:val="24"/>
              </w:rPr>
              <w:t xml:space="preserve">      </w:t>
            </w:r>
            <w:r w:rsidRPr="00216136">
              <w:rPr>
                <w:rFonts w:ascii="Arial" w:hAnsi="Arial" w:cs="Arial"/>
                <w:b/>
                <w:bCs/>
                <w:sz w:val="24"/>
                <w:szCs w:val="24"/>
              </w:rPr>
              <w:t>answer.</w:t>
            </w:r>
          </w:p>
          <w:p w14:paraId="5AC0AECB" w14:textId="77777777" w:rsidR="00431BE2" w:rsidRPr="00216136" w:rsidRDefault="00431BE2" w:rsidP="00431BE2">
            <w:pPr>
              <w:rPr>
                <w:rFonts w:ascii="Arial" w:hAnsi="Arial" w:cs="Arial"/>
                <w:b/>
                <w:bCs/>
                <w:sz w:val="24"/>
                <w:szCs w:val="24"/>
              </w:rPr>
            </w:pPr>
          </w:p>
        </w:tc>
      </w:tr>
      <w:tr w:rsidR="00431BE2" w14:paraId="44EDE0DD" w14:textId="77777777" w:rsidTr="00431BE2">
        <w:tc>
          <w:tcPr>
            <w:tcW w:w="9350" w:type="dxa"/>
          </w:tcPr>
          <w:p w14:paraId="3E5E670C" w14:textId="77777777" w:rsidR="00431BE2" w:rsidRDefault="00431BE2" w:rsidP="00431BE2">
            <w:pPr>
              <w:rPr>
                <w:rFonts w:ascii="Arial" w:hAnsi="Arial" w:cs="Arial"/>
                <w:sz w:val="24"/>
                <w:szCs w:val="24"/>
              </w:rPr>
            </w:pPr>
          </w:p>
          <w:p w14:paraId="46A40596" w14:textId="77777777" w:rsidR="00431BE2" w:rsidRDefault="00431BE2" w:rsidP="00431BE2">
            <w:pPr>
              <w:rPr>
                <w:rFonts w:ascii="Arial" w:hAnsi="Arial" w:cs="Arial"/>
                <w:sz w:val="24"/>
                <w:szCs w:val="24"/>
              </w:rPr>
            </w:pPr>
            <w:r>
              <w:rPr>
                <w:rFonts w:ascii="Arial" w:hAnsi="Arial" w:cs="Arial"/>
                <w:sz w:val="24"/>
                <w:szCs w:val="24"/>
              </w:rPr>
              <w:t>Yes</w:t>
            </w:r>
          </w:p>
          <w:p w14:paraId="1D77173F" w14:textId="77777777" w:rsidR="00431BE2" w:rsidRDefault="00431BE2" w:rsidP="00431BE2">
            <w:pPr>
              <w:rPr>
                <w:rFonts w:ascii="Arial" w:hAnsi="Arial" w:cs="Arial"/>
                <w:sz w:val="24"/>
                <w:szCs w:val="24"/>
              </w:rPr>
            </w:pPr>
          </w:p>
          <w:p w14:paraId="7CC397DC" w14:textId="77777777" w:rsidR="00431BE2" w:rsidRPr="00CB0425" w:rsidRDefault="00431BE2" w:rsidP="00CB0425">
            <w:pPr>
              <w:pStyle w:val="ListParagraph"/>
              <w:numPr>
                <w:ilvl w:val="0"/>
                <w:numId w:val="42"/>
              </w:numPr>
              <w:rPr>
                <w:rFonts w:ascii="Arial" w:hAnsi="Arial" w:cs="Arial"/>
                <w:sz w:val="24"/>
                <w:szCs w:val="24"/>
              </w:rPr>
            </w:pPr>
            <w:r w:rsidRPr="00CB0425">
              <w:rPr>
                <w:rFonts w:ascii="Arial" w:hAnsi="Arial" w:cs="Arial"/>
                <w:sz w:val="24"/>
                <w:szCs w:val="24"/>
              </w:rPr>
              <w:t>His rate of return is better than interest rates on alternative investments</w:t>
            </w:r>
          </w:p>
          <w:p w14:paraId="76A5DA2A" w14:textId="77777777" w:rsidR="00431BE2" w:rsidRPr="00CB0425" w:rsidRDefault="00431BE2" w:rsidP="00CB0425">
            <w:pPr>
              <w:pStyle w:val="ListParagraph"/>
              <w:numPr>
                <w:ilvl w:val="0"/>
                <w:numId w:val="42"/>
              </w:numPr>
              <w:rPr>
                <w:rFonts w:ascii="Arial" w:hAnsi="Arial" w:cs="Arial"/>
                <w:sz w:val="24"/>
                <w:szCs w:val="24"/>
              </w:rPr>
            </w:pPr>
            <w:r w:rsidRPr="00CB0425">
              <w:rPr>
                <w:rFonts w:ascii="Arial" w:hAnsi="Arial" w:cs="Arial"/>
                <w:sz w:val="24"/>
                <w:szCs w:val="24"/>
              </w:rPr>
              <w:t>His rate of return could be better than the previous year.</w:t>
            </w:r>
          </w:p>
          <w:p w14:paraId="53AF7837" w14:textId="77777777" w:rsidR="00431BE2" w:rsidRDefault="00431BE2" w:rsidP="00431BE2">
            <w:pPr>
              <w:rPr>
                <w:rFonts w:ascii="Arial" w:hAnsi="Arial" w:cs="Arial"/>
                <w:sz w:val="24"/>
                <w:szCs w:val="24"/>
              </w:rPr>
            </w:pPr>
          </w:p>
          <w:p w14:paraId="0DA3B2AC" w14:textId="77777777" w:rsidR="00431BE2" w:rsidRDefault="00431BE2" w:rsidP="00431BE2">
            <w:pPr>
              <w:rPr>
                <w:rFonts w:ascii="Arial" w:hAnsi="Arial" w:cs="Arial"/>
                <w:sz w:val="24"/>
                <w:szCs w:val="24"/>
              </w:rPr>
            </w:pPr>
            <w:r>
              <w:rPr>
                <w:rFonts w:ascii="Arial" w:hAnsi="Arial" w:cs="Arial"/>
                <w:sz w:val="24"/>
                <w:szCs w:val="24"/>
              </w:rPr>
              <w:t>No</w:t>
            </w:r>
          </w:p>
          <w:p w14:paraId="5C0A180C" w14:textId="77777777" w:rsidR="00431BE2" w:rsidRDefault="00431BE2" w:rsidP="00431BE2">
            <w:pPr>
              <w:rPr>
                <w:rFonts w:ascii="Arial" w:hAnsi="Arial" w:cs="Arial"/>
                <w:sz w:val="24"/>
                <w:szCs w:val="24"/>
              </w:rPr>
            </w:pPr>
          </w:p>
          <w:p w14:paraId="0A495A9B" w14:textId="77777777" w:rsidR="00431BE2" w:rsidRPr="00CB0425" w:rsidRDefault="00431BE2" w:rsidP="00CB0425">
            <w:pPr>
              <w:pStyle w:val="ListParagraph"/>
              <w:numPr>
                <w:ilvl w:val="0"/>
                <w:numId w:val="40"/>
              </w:numPr>
              <w:rPr>
                <w:rFonts w:ascii="Arial" w:hAnsi="Arial" w:cs="Arial"/>
                <w:sz w:val="24"/>
                <w:szCs w:val="24"/>
              </w:rPr>
            </w:pPr>
            <w:r w:rsidRPr="00CB0425">
              <w:rPr>
                <w:rFonts w:ascii="Arial" w:hAnsi="Arial" w:cs="Arial"/>
                <w:sz w:val="24"/>
                <w:szCs w:val="24"/>
              </w:rPr>
              <w:t>His rate of return is lower than the return on partners equity which is 26.8%</w:t>
            </w:r>
          </w:p>
          <w:p w14:paraId="3B25A268" w14:textId="77777777" w:rsidR="00431BE2" w:rsidRPr="00CB0425" w:rsidRDefault="00431BE2" w:rsidP="00CB0425">
            <w:pPr>
              <w:pStyle w:val="ListParagraph"/>
              <w:numPr>
                <w:ilvl w:val="0"/>
                <w:numId w:val="39"/>
              </w:numPr>
              <w:rPr>
                <w:rFonts w:ascii="Arial" w:hAnsi="Arial" w:cs="Arial"/>
                <w:sz w:val="24"/>
                <w:szCs w:val="24"/>
              </w:rPr>
            </w:pPr>
            <w:r w:rsidRPr="00CB0425">
              <w:rPr>
                <w:rFonts w:ascii="Arial" w:hAnsi="Arial" w:cs="Arial"/>
                <w:sz w:val="24"/>
                <w:szCs w:val="24"/>
              </w:rPr>
              <w:t>Sam needs to compare his return to that of Tom</w:t>
            </w:r>
          </w:p>
          <w:p w14:paraId="51E889F3" w14:textId="77777777" w:rsidR="00431BE2" w:rsidRDefault="00431BE2" w:rsidP="00431BE2">
            <w:pPr>
              <w:pStyle w:val="ListParagraph"/>
              <w:rPr>
                <w:rFonts w:ascii="Arial" w:hAnsi="Arial" w:cs="Arial"/>
                <w:sz w:val="24"/>
                <w:szCs w:val="24"/>
              </w:rPr>
            </w:pPr>
          </w:p>
          <w:p w14:paraId="2DD44F2B" w14:textId="7B644CF0" w:rsidR="00CB0425" w:rsidRPr="00342A64" w:rsidRDefault="00CB0425" w:rsidP="00431BE2">
            <w:pPr>
              <w:pStyle w:val="ListParagraph"/>
              <w:rPr>
                <w:rFonts w:ascii="Arial" w:hAnsi="Arial" w:cs="Arial"/>
                <w:sz w:val="24"/>
                <w:szCs w:val="24"/>
              </w:rPr>
            </w:pPr>
          </w:p>
        </w:tc>
      </w:tr>
    </w:tbl>
    <w:p w14:paraId="74D8599F" w14:textId="6101055E" w:rsidR="00431BE2" w:rsidRDefault="00431BE2" w:rsidP="00431BE2">
      <w:pPr>
        <w:rPr>
          <w:rFonts w:ascii="Arial" w:hAnsi="Arial" w:cs="Arial"/>
          <w:sz w:val="24"/>
          <w:szCs w:val="24"/>
        </w:rPr>
      </w:pPr>
    </w:p>
    <w:p w14:paraId="7F37DC08" w14:textId="77777777" w:rsidR="00CB0425" w:rsidRDefault="00CB0425" w:rsidP="00431BE2">
      <w:pPr>
        <w:rPr>
          <w:rFonts w:ascii="Arial" w:hAnsi="Arial" w:cs="Arial"/>
          <w:sz w:val="24"/>
          <w:szCs w:val="24"/>
        </w:rPr>
      </w:pPr>
    </w:p>
    <w:tbl>
      <w:tblPr>
        <w:tblStyle w:val="TableGrid"/>
        <w:tblW w:w="0" w:type="auto"/>
        <w:tblLook w:val="04A0" w:firstRow="1" w:lastRow="0" w:firstColumn="1" w:lastColumn="0" w:noHBand="0" w:noVBand="1"/>
      </w:tblPr>
      <w:tblGrid>
        <w:gridCol w:w="9350"/>
      </w:tblGrid>
      <w:tr w:rsidR="00431BE2" w14:paraId="079BF807" w14:textId="77777777" w:rsidTr="00431BE2">
        <w:tc>
          <w:tcPr>
            <w:tcW w:w="9350" w:type="dxa"/>
          </w:tcPr>
          <w:p w14:paraId="2AF312B6" w14:textId="77777777" w:rsidR="00431BE2" w:rsidRPr="00216136" w:rsidRDefault="00431BE2" w:rsidP="00431BE2">
            <w:pPr>
              <w:rPr>
                <w:rFonts w:ascii="Arial" w:hAnsi="Arial" w:cs="Arial"/>
                <w:b/>
                <w:bCs/>
                <w:sz w:val="24"/>
                <w:szCs w:val="24"/>
              </w:rPr>
            </w:pPr>
            <w:r w:rsidRPr="00216136">
              <w:rPr>
                <w:rFonts w:ascii="Arial" w:hAnsi="Arial" w:cs="Arial"/>
                <w:b/>
                <w:bCs/>
                <w:sz w:val="24"/>
                <w:szCs w:val="24"/>
              </w:rPr>
              <w:t>4.4 Tom was concerned that the percentage net profit on sales decreased although the operating profit on sales has improved. Provide him with an explanation. Quote appropriate figures in your explanation.</w:t>
            </w:r>
          </w:p>
          <w:p w14:paraId="4A21A3F6" w14:textId="77777777" w:rsidR="00431BE2" w:rsidRPr="00216136" w:rsidRDefault="00431BE2" w:rsidP="00431BE2">
            <w:pPr>
              <w:rPr>
                <w:rFonts w:ascii="Arial" w:hAnsi="Arial" w:cs="Arial"/>
                <w:b/>
                <w:bCs/>
                <w:sz w:val="24"/>
                <w:szCs w:val="24"/>
              </w:rPr>
            </w:pPr>
          </w:p>
        </w:tc>
      </w:tr>
      <w:tr w:rsidR="00431BE2" w14:paraId="50E7504E" w14:textId="77777777" w:rsidTr="00431BE2">
        <w:tc>
          <w:tcPr>
            <w:tcW w:w="9350" w:type="dxa"/>
          </w:tcPr>
          <w:p w14:paraId="0586C7FD" w14:textId="77777777" w:rsidR="00431BE2" w:rsidRDefault="00431BE2" w:rsidP="00431BE2">
            <w:pPr>
              <w:pStyle w:val="ListParagraph"/>
              <w:numPr>
                <w:ilvl w:val="0"/>
                <w:numId w:val="26"/>
              </w:numPr>
              <w:rPr>
                <w:rFonts w:ascii="Arial" w:hAnsi="Arial" w:cs="Arial"/>
                <w:sz w:val="24"/>
                <w:szCs w:val="24"/>
              </w:rPr>
            </w:pPr>
            <w:r>
              <w:rPr>
                <w:rFonts w:ascii="Arial" w:hAnsi="Arial" w:cs="Arial"/>
                <w:sz w:val="24"/>
                <w:szCs w:val="24"/>
              </w:rPr>
              <w:t>Operating profit on sales increased from 34% to 36.6%. This indicates good management of operating expenses or could denote an increase in sales or gross profit.</w:t>
            </w:r>
          </w:p>
          <w:p w14:paraId="1EB2E52B" w14:textId="77777777" w:rsidR="00431BE2" w:rsidRDefault="00431BE2" w:rsidP="00431BE2">
            <w:pPr>
              <w:pStyle w:val="ListParagraph"/>
              <w:numPr>
                <w:ilvl w:val="0"/>
                <w:numId w:val="26"/>
              </w:numPr>
              <w:rPr>
                <w:rFonts w:ascii="Arial" w:hAnsi="Arial" w:cs="Arial"/>
                <w:sz w:val="24"/>
                <w:szCs w:val="24"/>
              </w:rPr>
            </w:pPr>
            <w:r>
              <w:rPr>
                <w:rFonts w:ascii="Arial" w:hAnsi="Arial" w:cs="Arial"/>
                <w:sz w:val="24"/>
                <w:szCs w:val="24"/>
              </w:rPr>
              <w:t>Net profit on sales decreased from 33% to 30.6%. This difference is because of management of debt. Possibly too much interest was paid on borrowed funds.</w:t>
            </w:r>
          </w:p>
          <w:p w14:paraId="30995BFE" w14:textId="77777777" w:rsidR="00431BE2" w:rsidRDefault="00431BE2" w:rsidP="00431BE2">
            <w:pPr>
              <w:pStyle w:val="ListParagraph"/>
              <w:rPr>
                <w:rFonts w:ascii="Arial" w:hAnsi="Arial" w:cs="Arial"/>
                <w:sz w:val="24"/>
                <w:szCs w:val="24"/>
              </w:rPr>
            </w:pPr>
          </w:p>
          <w:p w14:paraId="500E5532" w14:textId="4109D0BB" w:rsidR="00CB0425" w:rsidRPr="00342A64" w:rsidRDefault="00CB0425" w:rsidP="00431BE2">
            <w:pPr>
              <w:pStyle w:val="ListParagraph"/>
              <w:rPr>
                <w:rFonts w:ascii="Arial" w:hAnsi="Arial" w:cs="Arial"/>
                <w:sz w:val="24"/>
                <w:szCs w:val="24"/>
              </w:rPr>
            </w:pPr>
          </w:p>
        </w:tc>
      </w:tr>
    </w:tbl>
    <w:p w14:paraId="5500A4D0" w14:textId="77777777" w:rsidR="00431BE2" w:rsidRDefault="00431BE2" w:rsidP="00431BE2">
      <w:pPr>
        <w:rPr>
          <w:rFonts w:ascii="Arial" w:hAnsi="Arial" w:cs="Arial"/>
          <w:sz w:val="24"/>
          <w:szCs w:val="24"/>
        </w:rPr>
      </w:pPr>
    </w:p>
    <w:tbl>
      <w:tblPr>
        <w:tblStyle w:val="TableGrid"/>
        <w:tblW w:w="0" w:type="auto"/>
        <w:tblLook w:val="04A0" w:firstRow="1" w:lastRow="0" w:firstColumn="1" w:lastColumn="0" w:noHBand="0" w:noVBand="1"/>
      </w:tblPr>
      <w:tblGrid>
        <w:gridCol w:w="9350"/>
      </w:tblGrid>
      <w:tr w:rsidR="00431BE2" w14:paraId="0531BED6" w14:textId="77777777" w:rsidTr="00431BE2">
        <w:tc>
          <w:tcPr>
            <w:tcW w:w="9350" w:type="dxa"/>
          </w:tcPr>
          <w:p w14:paraId="14BFAFA8" w14:textId="77777777" w:rsidR="00431BE2" w:rsidRPr="00216136" w:rsidRDefault="00431BE2" w:rsidP="00431BE2">
            <w:pPr>
              <w:rPr>
                <w:rFonts w:ascii="Arial" w:hAnsi="Arial" w:cs="Arial"/>
                <w:b/>
                <w:bCs/>
                <w:sz w:val="24"/>
                <w:szCs w:val="24"/>
              </w:rPr>
            </w:pPr>
            <w:r w:rsidRPr="00216136">
              <w:rPr>
                <w:rFonts w:ascii="Arial" w:hAnsi="Arial" w:cs="Arial"/>
                <w:b/>
                <w:bCs/>
                <w:sz w:val="24"/>
                <w:szCs w:val="24"/>
              </w:rPr>
              <w:t>4.5 Comment on the liquidity position of the business.</w:t>
            </w:r>
          </w:p>
          <w:p w14:paraId="18C28FAF" w14:textId="77777777" w:rsidR="00431BE2" w:rsidRPr="00216136" w:rsidRDefault="00431BE2" w:rsidP="00431BE2">
            <w:pPr>
              <w:rPr>
                <w:rFonts w:ascii="Arial" w:hAnsi="Arial" w:cs="Arial"/>
                <w:b/>
                <w:bCs/>
                <w:sz w:val="24"/>
                <w:szCs w:val="24"/>
              </w:rPr>
            </w:pPr>
            <w:r w:rsidRPr="00216136">
              <w:rPr>
                <w:rFonts w:ascii="Arial" w:hAnsi="Arial" w:cs="Arial"/>
                <w:b/>
                <w:bCs/>
                <w:sz w:val="24"/>
                <w:szCs w:val="24"/>
              </w:rPr>
              <w:t xml:space="preserve">       Quote TWO financial indicators (with figures) in your response.</w:t>
            </w:r>
          </w:p>
          <w:p w14:paraId="7B0EE345" w14:textId="77777777" w:rsidR="00431BE2" w:rsidRPr="00216136" w:rsidRDefault="00431BE2" w:rsidP="00431BE2">
            <w:pPr>
              <w:rPr>
                <w:rFonts w:ascii="Arial" w:hAnsi="Arial" w:cs="Arial"/>
                <w:b/>
                <w:bCs/>
                <w:sz w:val="24"/>
                <w:szCs w:val="24"/>
              </w:rPr>
            </w:pPr>
          </w:p>
        </w:tc>
      </w:tr>
      <w:tr w:rsidR="00431BE2" w14:paraId="67F9E247" w14:textId="77777777" w:rsidTr="00431BE2">
        <w:tc>
          <w:tcPr>
            <w:tcW w:w="9350" w:type="dxa"/>
          </w:tcPr>
          <w:p w14:paraId="6072D974" w14:textId="77777777" w:rsidR="00431BE2" w:rsidRDefault="00431BE2" w:rsidP="00431BE2">
            <w:pPr>
              <w:rPr>
                <w:rFonts w:ascii="Arial" w:hAnsi="Arial" w:cs="Arial"/>
                <w:sz w:val="24"/>
                <w:szCs w:val="24"/>
              </w:rPr>
            </w:pPr>
          </w:p>
          <w:p w14:paraId="310D1C72" w14:textId="77777777" w:rsidR="00431BE2" w:rsidRPr="00CB0425" w:rsidRDefault="00431BE2" w:rsidP="00CB0425">
            <w:pPr>
              <w:pStyle w:val="ListParagraph"/>
              <w:numPr>
                <w:ilvl w:val="0"/>
                <w:numId w:val="39"/>
              </w:numPr>
              <w:rPr>
                <w:rFonts w:ascii="Arial" w:hAnsi="Arial" w:cs="Arial"/>
                <w:sz w:val="24"/>
                <w:szCs w:val="24"/>
              </w:rPr>
            </w:pPr>
            <w:r w:rsidRPr="00CB0425">
              <w:rPr>
                <w:rFonts w:ascii="Arial" w:hAnsi="Arial" w:cs="Arial"/>
                <w:sz w:val="24"/>
                <w:szCs w:val="24"/>
              </w:rPr>
              <w:t>The current ratio decreased from 1.98 : 1 to 1.7 : 1</w:t>
            </w:r>
          </w:p>
          <w:p w14:paraId="5F090B11" w14:textId="77777777" w:rsidR="00431BE2" w:rsidRPr="00CB0425" w:rsidRDefault="00431BE2" w:rsidP="00CB0425">
            <w:pPr>
              <w:pStyle w:val="ListParagraph"/>
              <w:numPr>
                <w:ilvl w:val="0"/>
                <w:numId w:val="39"/>
              </w:numPr>
              <w:rPr>
                <w:rFonts w:ascii="Arial" w:hAnsi="Arial" w:cs="Arial"/>
                <w:sz w:val="24"/>
                <w:szCs w:val="24"/>
              </w:rPr>
            </w:pPr>
            <w:r w:rsidRPr="00CB0425">
              <w:rPr>
                <w:rFonts w:ascii="Arial" w:hAnsi="Arial" w:cs="Arial"/>
                <w:sz w:val="24"/>
                <w:szCs w:val="24"/>
              </w:rPr>
              <w:t>The acid test ratio decreased from 1.1 : 1 to 0.97 : 1</w:t>
            </w:r>
          </w:p>
          <w:p w14:paraId="78FA7A37" w14:textId="77777777" w:rsidR="00431BE2" w:rsidRPr="00CB0425" w:rsidRDefault="00431BE2" w:rsidP="00CB0425">
            <w:pPr>
              <w:pStyle w:val="ListParagraph"/>
              <w:numPr>
                <w:ilvl w:val="0"/>
                <w:numId w:val="39"/>
              </w:numPr>
              <w:rPr>
                <w:rFonts w:ascii="Arial" w:hAnsi="Arial" w:cs="Arial"/>
                <w:sz w:val="24"/>
                <w:szCs w:val="24"/>
              </w:rPr>
            </w:pPr>
            <w:r w:rsidRPr="00CB0425">
              <w:rPr>
                <w:rFonts w:ascii="Arial" w:hAnsi="Arial" w:cs="Arial"/>
                <w:sz w:val="24"/>
                <w:szCs w:val="24"/>
              </w:rPr>
              <w:t>Stock turnover rate dropped from 15 times a year to 14.6 times a year.</w:t>
            </w:r>
          </w:p>
          <w:p w14:paraId="3C2F9787" w14:textId="77777777" w:rsidR="00431BE2" w:rsidRPr="00CB0425" w:rsidRDefault="00431BE2" w:rsidP="00CB0425">
            <w:pPr>
              <w:pStyle w:val="ListParagraph"/>
              <w:numPr>
                <w:ilvl w:val="0"/>
                <w:numId w:val="39"/>
              </w:numPr>
              <w:rPr>
                <w:rFonts w:ascii="Arial" w:hAnsi="Arial" w:cs="Arial"/>
                <w:sz w:val="24"/>
                <w:szCs w:val="24"/>
              </w:rPr>
            </w:pPr>
            <w:r w:rsidRPr="00CB0425">
              <w:rPr>
                <w:rFonts w:ascii="Arial" w:hAnsi="Arial" w:cs="Arial"/>
                <w:sz w:val="24"/>
                <w:szCs w:val="24"/>
              </w:rPr>
              <w:t>All ratios show a negative trend. Although the drops are not very significant amounts, it could be of concern that we are holding too much stock on hand (therefore buying less)</w:t>
            </w:r>
          </w:p>
          <w:p w14:paraId="08D4E027" w14:textId="77777777" w:rsidR="00431BE2" w:rsidRPr="00CB0425" w:rsidRDefault="00431BE2" w:rsidP="00CB0425">
            <w:pPr>
              <w:pStyle w:val="ListParagraph"/>
              <w:numPr>
                <w:ilvl w:val="0"/>
                <w:numId w:val="39"/>
              </w:numPr>
              <w:rPr>
                <w:rFonts w:ascii="Arial" w:hAnsi="Arial" w:cs="Arial"/>
                <w:sz w:val="24"/>
                <w:szCs w:val="24"/>
              </w:rPr>
            </w:pPr>
            <w:r w:rsidRPr="00CB0425">
              <w:rPr>
                <w:rFonts w:ascii="Arial" w:hAnsi="Arial" w:cs="Arial"/>
                <w:sz w:val="24"/>
                <w:szCs w:val="24"/>
              </w:rPr>
              <w:t>The cash management is also bad (overdraft)</w:t>
            </w:r>
          </w:p>
          <w:p w14:paraId="69A7DDEE" w14:textId="77777777" w:rsidR="00431BE2" w:rsidRPr="00342A64" w:rsidRDefault="00431BE2" w:rsidP="00431BE2">
            <w:pPr>
              <w:pStyle w:val="ListParagraph"/>
              <w:rPr>
                <w:rFonts w:ascii="Arial" w:hAnsi="Arial" w:cs="Arial"/>
                <w:sz w:val="24"/>
                <w:szCs w:val="24"/>
              </w:rPr>
            </w:pPr>
          </w:p>
        </w:tc>
      </w:tr>
    </w:tbl>
    <w:p w14:paraId="786AB06E" w14:textId="77777777" w:rsidR="00431BE2" w:rsidRDefault="00431BE2" w:rsidP="00431BE2">
      <w:pPr>
        <w:rPr>
          <w:rFonts w:ascii="Arial" w:hAnsi="Arial" w:cs="Arial"/>
          <w:sz w:val="24"/>
          <w:szCs w:val="24"/>
        </w:rPr>
      </w:pPr>
    </w:p>
    <w:tbl>
      <w:tblPr>
        <w:tblStyle w:val="TableGrid"/>
        <w:tblW w:w="0" w:type="auto"/>
        <w:tblLook w:val="04A0" w:firstRow="1" w:lastRow="0" w:firstColumn="1" w:lastColumn="0" w:noHBand="0" w:noVBand="1"/>
      </w:tblPr>
      <w:tblGrid>
        <w:gridCol w:w="9350"/>
      </w:tblGrid>
      <w:tr w:rsidR="00431BE2" w14:paraId="4CED54C0" w14:textId="77777777" w:rsidTr="00431BE2">
        <w:tc>
          <w:tcPr>
            <w:tcW w:w="9350" w:type="dxa"/>
          </w:tcPr>
          <w:p w14:paraId="2FFF68B8" w14:textId="77777777" w:rsidR="00431BE2" w:rsidRPr="00216136" w:rsidRDefault="00431BE2" w:rsidP="00431BE2">
            <w:pPr>
              <w:rPr>
                <w:rFonts w:ascii="Arial" w:hAnsi="Arial" w:cs="Arial"/>
                <w:b/>
                <w:bCs/>
                <w:sz w:val="24"/>
                <w:szCs w:val="24"/>
              </w:rPr>
            </w:pPr>
            <w:r w:rsidRPr="00216136">
              <w:rPr>
                <w:rFonts w:ascii="Arial" w:hAnsi="Arial" w:cs="Arial"/>
                <w:b/>
                <w:bCs/>
                <w:sz w:val="24"/>
                <w:szCs w:val="24"/>
              </w:rPr>
              <w:t>4.6 Sam wants to increase the loan by an additional R150 000 to make improvements to the existing buildings. What advice would you offer him? You must make reference to financial indicators and figures to support your advice.</w:t>
            </w:r>
          </w:p>
          <w:p w14:paraId="74611EF3" w14:textId="77777777" w:rsidR="00431BE2" w:rsidRPr="00216136" w:rsidRDefault="00431BE2" w:rsidP="00431BE2">
            <w:pPr>
              <w:rPr>
                <w:rFonts w:ascii="Arial" w:hAnsi="Arial" w:cs="Arial"/>
                <w:b/>
                <w:bCs/>
                <w:sz w:val="24"/>
                <w:szCs w:val="24"/>
              </w:rPr>
            </w:pPr>
          </w:p>
        </w:tc>
      </w:tr>
      <w:tr w:rsidR="00431BE2" w14:paraId="130EC190" w14:textId="77777777" w:rsidTr="00431BE2">
        <w:tc>
          <w:tcPr>
            <w:tcW w:w="9350" w:type="dxa"/>
          </w:tcPr>
          <w:p w14:paraId="47D928FC" w14:textId="77777777" w:rsidR="00431BE2" w:rsidRDefault="00431BE2" w:rsidP="00431BE2">
            <w:pPr>
              <w:rPr>
                <w:rFonts w:ascii="Arial" w:hAnsi="Arial" w:cs="Arial"/>
                <w:sz w:val="24"/>
                <w:szCs w:val="24"/>
              </w:rPr>
            </w:pPr>
          </w:p>
          <w:p w14:paraId="71062037" w14:textId="77777777" w:rsidR="00431BE2" w:rsidRDefault="00431BE2" w:rsidP="00431BE2">
            <w:pPr>
              <w:rPr>
                <w:rFonts w:ascii="Arial" w:hAnsi="Arial" w:cs="Arial"/>
                <w:sz w:val="24"/>
                <w:szCs w:val="24"/>
              </w:rPr>
            </w:pPr>
            <w:r>
              <w:rPr>
                <w:rFonts w:ascii="Arial" w:hAnsi="Arial" w:cs="Arial"/>
                <w:sz w:val="24"/>
                <w:szCs w:val="24"/>
              </w:rPr>
              <w:t>The debt equity ratio indicates high risk (0.6:1) which is an increase from the previous year (0.56:1). This means that the business is not making efforts to reduce the loan. With an additional R150 000, the debt equity ratio will move to 0.72:1 (assuming equity remains unchanged). This will not be a wise decision unless it can be proven that the loan is contributing to a good return on total capital employed (positive gearing).</w:t>
            </w:r>
          </w:p>
        </w:tc>
      </w:tr>
    </w:tbl>
    <w:p w14:paraId="38247439" w14:textId="77777777" w:rsidR="00431BE2" w:rsidRDefault="00431BE2" w:rsidP="00431BE2">
      <w:pPr>
        <w:rPr>
          <w:rFonts w:ascii="Arial" w:hAnsi="Arial" w:cs="Arial"/>
          <w:sz w:val="24"/>
          <w:szCs w:val="24"/>
        </w:rPr>
      </w:pPr>
    </w:p>
    <w:p w14:paraId="698B9069" w14:textId="77777777" w:rsidR="00431BE2" w:rsidRDefault="00431BE2" w:rsidP="00431BE2">
      <w:pPr>
        <w:rPr>
          <w:rFonts w:ascii="Arial" w:hAnsi="Arial" w:cs="Arial"/>
          <w:sz w:val="24"/>
          <w:szCs w:val="24"/>
        </w:rPr>
      </w:pPr>
    </w:p>
    <w:p w14:paraId="2A3006F4" w14:textId="77777777" w:rsidR="00431BE2" w:rsidRDefault="00431BE2" w:rsidP="00431BE2">
      <w:pPr>
        <w:rPr>
          <w:rFonts w:ascii="Arial" w:hAnsi="Arial" w:cs="Arial"/>
          <w:sz w:val="24"/>
          <w:szCs w:val="24"/>
        </w:rPr>
      </w:pPr>
    </w:p>
    <w:p w14:paraId="0F878D52" w14:textId="77777777" w:rsidR="00431BE2" w:rsidRDefault="00431BE2" w:rsidP="00431BE2">
      <w:pPr>
        <w:rPr>
          <w:rFonts w:ascii="Arial" w:hAnsi="Arial" w:cs="Arial"/>
          <w:sz w:val="24"/>
          <w:szCs w:val="24"/>
        </w:rPr>
      </w:pPr>
    </w:p>
    <w:p w14:paraId="35C3E905" w14:textId="37CF4639" w:rsidR="007E127C" w:rsidRDefault="007E127C" w:rsidP="0049280A">
      <w:pPr>
        <w:spacing w:after="0" w:line="240" w:lineRule="auto"/>
        <w:rPr>
          <w:rFonts w:ascii="Arial" w:eastAsia="Times New Roman" w:hAnsi="Arial" w:cs="Arial"/>
          <w:b/>
          <w:bCs/>
          <w:sz w:val="20"/>
          <w:szCs w:val="20"/>
          <w:lang w:val="en-ZA"/>
        </w:rPr>
      </w:pPr>
    </w:p>
    <w:p w14:paraId="25C5D7A5" w14:textId="255D5688" w:rsidR="007E127C" w:rsidRDefault="007E127C" w:rsidP="0049280A">
      <w:pPr>
        <w:spacing w:after="0" w:line="240" w:lineRule="auto"/>
        <w:rPr>
          <w:rFonts w:ascii="Arial" w:eastAsia="Times New Roman" w:hAnsi="Arial" w:cs="Arial"/>
          <w:b/>
          <w:bCs/>
          <w:sz w:val="20"/>
          <w:szCs w:val="20"/>
          <w:lang w:val="en-ZA"/>
        </w:rPr>
      </w:pPr>
    </w:p>
    <w:p w14:paraId="08CD5C40" w14:textId="4958C99C" w:rsidR="007E127C" w:rsidRDefault="007E127C" w:rsidP="0049280A">
      <w:pPr>
        <w:spacing w:after="0" w:line="240" w:lineRule="auto"/>
        <w:rPr>
          <w:rFonts w:ascii="Arial" w:eastAsia="Times New Roman" w:hAnsi="Arial" w:cs="Arial"/>
          <w:b/>
          <w:bCs/>
          <w:sz w:val="20"/>
          <w:szCs w:val="20"/>
          <w:lang w:val="en-ZA"/>
        </w:rPr>
      </w:pPr>
    </w:p>
    <w:p w14:paraId="6E3B2EA6" w14:textId="6F79935C" w:rsidR="007E127C" w:rsidRDefault="007E127C" w:rsidP="0049280A">
      <w:pPr>
        <w:spacing w:after="0" w:line="240" w:lineRule="auto"/>
        <w:rPr>
          <w:rFonts w:ascii="Arial" w:eastAsia="Times New Roman" w:hAnsi="Arial" w:cs="Arial"/>
          <w:b/>
          <w:bCs/>
          <w:sz w:val="20"/>
          <w:szCs w:val="20"/>
          <w:lang w:val="en-ZA"/>
        </w:rPr>
      </w:pPr>
    </w:p>
    <w:p w14:paraId="5BA1A761" w14:textId="06A8829E" w:rsidR="007E127C" w:rsidRDefault="007E127C" w:rsidP="007E127C">
      <w:pPr>
        <w:rPr>
          <w:rFonts w:ascii="Arial" w:hAnsi="Arial" w:cs="Arial"/>
          <w:sz w:val="24"/>
          <w:szCs w:val="24"/>
        </w:rPr>
      </w:pPr>
    </w:p>
    <w:p w14:paraId="09A79B54" w14:textId="7DFE9444" w:rsidR="00CB0425" w:rsidRDefault="00CB0425" w:rsidP="007E127C">
      <w:pPr>
        <w:rPr>
          <w:rFonts w:ascii="Arial" w:hAnsi="Arial" w:cs="Arial"/>
          <w:sz w:val="24"/>
          <w:szCs w:val="24"/>
        </w:rPr>
      </w:pPr>
    </w:p>
    <w:p w14:paraId="2A8B0218" w14:textId="31DC2345" w:rsidR="00CB0425" w:rsidRDefault="00CB0425" w:rsidP="007E127C">
      <w:pPr>
        <w:rPr>
          <w:rFonts w:ascii="Arial" w:hAnsi="Arial" w:cs="Arial"/>
          <w:sz w:val="24"/>
          <w:szCs w:val="24"/>
        </w:rPr>
      </w:pPr>
    </w:p>
    <w:p w14:paraId="6541CBA8" w14:textId="282ED1B6" w:rsidR="00CB0425" w:rsidRDefault="00CB0425" w:rsidP="007E127C">
      <w:pPr>
        <w:rPr>
          <w:rFonts w:ascii="Arial" w:hAnsi="Arial" w:cs="Arial"/>
          <w:sz w:val="24"/>
          <w:szCs w:val="24"/>
        </w:rPr>
      </w:pPr>
    </w:p>
    <w:p w14:paraId="272FF940" w14:textId="7679E6AF" w:rsidR="00CB0425" w:rsidRDefault="00CB0425" w:rsidP="007E127C">
      <w:pPr>
        <w:rPr>
          <w:rFonts w:ascii="Arial" w:hAnsi="Arial" w:cs="Arial"/>
          <w:sz w:val="24"/>
          <w:szCs w:val="24"/>
        </w:rPr>
      </w:pPr>
    </w:p>
    <w:p w14:paraId="3D93D0FE" w14:textId="6AC57F35" w:rsidR="00CB0425" w:rsidRDefault="00CB0425" w:rsidP="007E127C">
      <w:pPr>
        <w:rPr>
          <w:rFonts w:ascii="Arial" w:hAnsi="Arial" w:cs="Arial"/>
          <w:sz w:val="24"/>
          <w:szCs w:val="24"/>
        </w:rPr>
      </w:pPr>
    </w:p>
    <w:p w14:paraId="35ADF36A" w14:textId="77777777" w:rsidR="00CB0425" w:rsidRDefault="00CB0425" w:rsidP="007E127C">
      <w:pPr>
        <w:rPr>
          <w:rFonts w:ascii="Arial" w:hAnsi="Arial" w:cs="Arial"/>
          <w:sz w:val="24"/>
          <w:szCs w:val="24"/>
        </w:rPr>
      </w:pPr>
    </w:p>
    <w:tbl>
      <w:tblPr>
        <w:tblStyle w:val="TableGrid"/>
        <w:tblW w:w="1017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8"/>
        <w:gridCol w:w="1558"/>
        <w:gridCol w:w="1558"/>
        <w:gridCol w:w="1558"/>
        <w:gridCol w:w="1559"/>
        <w:gridCol w:w="469"/>
        <w:gridCol w:w="1550"/>
      </w:tblGrid>
      <w:tr w:rsidR="007E127C" w:rsidRPr="0057325C" w14:paraId="5DC2342D" w14:textId="77777777" w:rsidTr="00431BE2">
        <w:tc>
          <w:tcPr>
            <w:tcW w:w="8620" w:type="dxa"/>
            <w:gridSpan w:val="6"/>
          </w:tcPr>
          <w:p w14:paraId="4B185308" w14:textId="77777777" w:rsidR="007E127C" w:rsidRPr="00C9705E" w:rsidRDefault="007E127C" w:rsidP="00431BE2">
            <w:pPr>
              <w:rPr>
                <w:rFonts w:ascii="Arial" w:hAnsi="Arial" w:cs="Arial"/>
                <w:b/>
                <w:sz w:val="24"/>
                <w:szCs w:val="24"/>
              </w:rPr>
            </w:pPr>
            <w:r w:rsidRPr="00C9705E">
              <w:rPr>
                <w:rFonts w:ascii="Arial" w:hAnsi="Arial" w:cs="Arial"/>
                <w:b/>
                <w:sz w:val="24"/>
                <w:szCs w:val="24"/>
              </w:rPr>
              <w:t>WORKSHEET</w:t>
            </w:r>
            <w:r>
              <w:rPr>
                <w:rFonts w:ascii="Arial" w:hAnsi="Arial" w:cs="Arial"/>
                <w:b/>
                <w:sz w:val="24"/>
                <w:szCs w:val="24"/>
              </w:rPr>
              <w:t xml:space="preserve"> 5</w:t>
            </w:r>
          </w:p>
        </w:tc>
        <w:tc>
          <w:tcPr>
            <w:tcW w:w="1550" w:type="dxa"/>
          </w:tcPr>
          <w:p w14:paraId="7F3635FD" w14:textId="77777777" w:rsidR="007E127C" w:rsidRPr="0057325C" w:rsidRDefault="007E127C" w:rsidP="00431BE2">
            <w:pPr>
              <w:rPr>
                <w:rFonts w:ascii="Arial" w:hAnsi="Arial" w:cs="Arial"/>
                <w:sz w:val="24"/>
                <w:szCs w:val="24"/>
              </w:rPr>
            </w:pPr>
          </w:p>
        </w:tc>
      </w:tr>
      <w:tr w:rsidR="007E127C" w:rsidRPr="0057325C" w14:paraId="509FA3DA" w14:textId="77777777" w:rsidTr="00431BE2">
        <w:tc>
          <w:tcPr>
            <w:tcW w:w="8620" w:type="dxa"/>
            <w:gridSpan w:val="6"/>
          </w:tcPr>
          <w:p w14:paraId="7E58998E" w14:textId="77777777" w:rsidR="007E127C" w:rsidRPr="00C9705E" w:rsidRDefault="007E127C" w:rsidP="00431BE2">
            <w:pPr>
              <w:rPr>
                <w:rFonts w:ascii="Arial" w:hAnsi="Arial" w:cs="Arial"/>
                <w:b/>
                <w:sz w:val="24"/>
                <w:szCs w:val="24"/>
              </w:rPr>
            </w:pPr>
          </w:p>
        </w:tc>
        <w:tc>
          <w:tcPr>
            <w:tcW w:w="1550" w:type="dxa"/>
          </w:tcPr>
          <w:p w14:paraId="2807DC6A" w14:textId="77777777" w:rsidR="007E127C" w:rsidRPr="0057325C" w:rsidRDefault="007E127C" w:rsidP="00431BE2">
            <w:pPr>
              <w:rPr>
                <w:rFonts w:ascii="Arial" w:hAnsi="Arial" w:cs="Arial"/>
                <w:sz w:val="24"/>
                <w:szCs w:val="24"/>
              </w:rPr>
            </w:pPr>
          </w:p>
        </w:tc>
      </w:tr>
      <w:tr w:rsidR="007E127C" w14:paraId="79E53597" w14:textId="77777777" w:rsidTr="00431BE2">
        <w:tc>
          <w:tcPr>
            <w:tcW w:w="1918" w:type="dxa"/>
          </w:tcPr>
          <w:p w14:paraId="175DB7C4" w14:textId="77777777" w:rsidR="007E127C" w:rsidRDefault="007E127C" w:rsidP="00431BE2">
            <w:pPr>
              <w:rPr>
                <w:rFonts w:ascii="Arial" w:eastAsia="Calibri" w:hAnsi="Arial" w:cs="Arial"/>
                <w:b/>
                <w:sz w:val="24"/>
                <w:szCs w:val="24"/>
                <w:lang w:val="en-ZA"/>
              </w:rPr>
            </w:pPr>
            <w:r>
              <w:rPr>
                <w:rFonts w:ascii="Arial" w:eastAsia="Calibri" w:hAnsi="Arial" w:cs="Arial"/>
                <w:b/>
                <w:sz w:val="24"/>
                <w:szCs w:val="24"/>
                <w:lang w:val="en-ZA"/>
              </w:rPr>
              <w:t>GRADE</w:t>
            </w:r>
          </w:p>
        </w:tc>
        <w:tc>
          <w:tcPr>
            <w:tcW w:w="1558" w:type="dxa"/>
          </w:tcPr>
          <w:p w14:paraId="015F9E51" w14:textId="77777777" w:rsidR="007E127C" w:rsidRPr="00511B49" w:rsidRDefault="007E127C" w:rsidP="00431BE2">
            <w:pPr>
              <w:rPr>
                <w:rFonts w:ascii="Arial" w:eastAsia="Calibri" w:hAnsi="Arial" w:cs="Arial"/>
                <w:sz w:val="24"/>
                <w:szCs w:val="24"/>
                <w:lang w:val="en-ZA"/>
              </w:rPr>
            </w:pPr>
            <w:r w:rsidRPr="00511B49">
              <w:rPr>
                <w:rFonts w:ascii="Arial" w:eastAsia="Calibri" w:hAnsi="Arial" w:cs="Arial"/>
                <w:sz w:val="24"/>
                <w:szCs w:val="24"/>
                <w:lang w:val="en-ZA"/>
              </w:rPr>
              <w:t>11</w:t>
            </w:r>
          </w:p>
        </w:tc>
        <w:tc>
          <w:tcPr>
            <w:tcW w:w="1558" w:type="dxa"/>
          </w:tcPr>
          <w:p w14:paraId="4C49412C" w14:textId="77777777" w:rsidR="007E127C" w:rsidRDefault="007E127C" w:rsidP="00431BE2">
            <w:pPr>
              <w:rPr>
                <w:rFonts w:ascii="Arial" w:eastAsia="Calibri" w:hAnsi="Arial" w:cs="Arial"/>
                <w:b/>
                <w:sz w:val="24"/>
                <w:szCs w:val="24"/>
                <w:lang w:val="en-ZA"/>
              </w:rPr>
            </w:pPr>
            <w:r>
              <w:rPr>
                <w:rFonts w:ascii="Arial" w:eastAsia="Calibri" w:hAnsi="Arial" w:cs="Arial"/>
                <w:b/>
                <w:sz w:val="24"/>
                <w:szCs w:val="24"/>
                <w:lang w:val="en-ZA"/>
              </w:rPr>
              <w:t xml:space="preserve">TERM </w:t>
            </w:r>
          </w:p>
        </w:tc>
        <w:tc>
          <w:tcPr>
            <w:tcW w:w="1558" w:type="dxa"/>
          </w:tcPr>
          <w:p w14:paraId="31561438" w14:textId="77777777" w:rsidR="007E127C" w:rsidRPr="00511B49" w:rsidRDefault="007E127C" w:rsidP="00431BE2">
            <w:pPr>
              <w:rPr>
                <w:rFonts w:ascii="Arial" w:eastAsia="Calibri" w:hAnsi="Arial" w:cs="Arial"/>
                <w:sz w:val="24"/>
                <w:szCs w:val="24"/>
                <w:lang w:val="en-ZA"/>
              </w:rPr>
            </w:pPr>
            <w:r w:rsidRPr="00511B49">
              <w:rPr>
                <w:rFonts w:ascii="Arial" w:eastAsia="Calibri" w:hAnsi="Arial" w:cs="Arial"/>
                <w:sz w:val="24"/>
                <w:szCs w:val="24"/>
                <w:lang w:val="en-ZA"/>
              </w:rPr>
              <w:t>2</w:t>
            </w:r>
          </w:p>
        </w:tc>
        <w:tc>
          <w:tcPr>
            <w:tcW w:w="1559" w:type="dxa"/>
          </w:tcPr>
          <w:p w14:paraId="4E52887A" w14:textId="77777777" w:rsidR="007E127C" w:rsidRDefault="007E127C" w:rsidP="00431BE2">
            <w:pPr>
              <w:rPr>
                <w:rFonts w:ascii="Arial" w:eastAsia="Calibri" w:hAnsi="Arial" w:cs="Arial"/>
                <w:b/>
                <w:sz w:val="24"/>
                <w:szCs w:val="24"/>
                <w:lang w:val="en-ZA"/>
              </w:rPr>
            </w:pPr>
            <w:r>
              <w:rPr>
                <w:rFonts w:ascii="Arial" w:eastAsia="Calibri" w:hAnsi="Arial" w:cs="Arial"/>
                <w:b/>
                <w:sz w:val="24"/>
                <w:szCs w:val="24"/>
                <w:lang w:val="en-ZA"/>
              </w:rPr>
              <w:t>WEEK</w:t>
            </w:r>
          </w:p>
        </w:tc>
        <w:tc>
          <w:tcPr>
            <w:tcW w:w="2019" w:type="dxa"/>
            <w:gridSpan w:val="2"/>
          </w:tcPr>
          <w:p w14:paraId="4F4A8BE2" w14:textId="5C72E366" w:rsidR="007E127C" w:rsidRPr="00511B49" w:rsidRDefault="00CB0425" w:rsidP="00431BE2">
            <w:pPr>
              <w:rPr>
                <w:rFonts w:ascii="Arial" w:eastAsia="Calibri" w:hAnsi="Arial" w:cs="Arial"/>
                <w:sz w:val="24"/>
                <w:szCs w:val="24"/>
                <w:lang w:val="en-ZA"/>
              </w:rPr>
            </w:pPr>
            <w:r>
              <w:rPr>
                <w:rFonts w:ascii="Arial" w:eastAsia="Calibri" w:hAnsi="Arial" w:cs="Arial"/>
                <w:sz w:val="24"/>
                <w:szCs w:val="24"/>
                <w:lang w:val="en-ZA"/>
              </w:rPr>
              <w:t>7</w:t>
            </w:r>
          </w:p>
        </w:tc>
      </w:tr>
    </w:tbl>
    <w:p w14:paraId="6945CF8C" w14:textId="77777777" w:rsidR="007E127C" w:rsidRDefault="007E127C" w:rsidP="007E127C">
      <w:pPr>
        <w:spacing w:after="0" w:line="240" w:lineRule="auto"/>
        <w:rPr>
          <w:rFonts w:ascii="Arial" w:eastAsia="Calibri" w:hAnsi="Arial" w:cs="Arial"/>
          <w:b/>
          <w:sz w:val="24"/>
          <w:szCs w:val="24"/>
          <w:lang w:val="en-ZA"/>
        </w:rPr>
      </w:pPr>
    </w:p>
    <w:tbl>
      <w:tblPr>
        <w:tblStyle w:val="TableGrid"/>
        <w:tblW w:w="10299" w:type="dxa"/>
        <w:tblInd w:w="-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
        <w:gridCol w:w="2791"/>
        <w:gridCol w:w="1578"/>
        <w:gridCol w:w="1578"/>
        <w:gridCol w:w="1579"/>
        <w:gridCol w:w="2045"/>
      </w:tblGrid>
      <w:tr w:rsidR="007E127C" w14:paraId="6017E5A2" w14:textId="77777777" w:rsidTr="00431BE2">
        <w:tc>
          <w:tcPr>
            <w:tcW w:w="3476" w:type="dxa"/>
            <w:gridSpan w:val="2"/>
          </w:tcPr>
          <w:p w14:paraId="36382B11" w14:textId="300BFDE3" w:rsidR="007E127C" w:rsidRPr="000836BE" w:rsidRDefault="006A5E2A" w:rsidP="006A5E2A">
            <w:pPr>
              <w:rPr>
                <w:rFonts w:ascii="Arial" w:eastAsia="Calibri" w:hAnsi="Arial" w:cs="Arial"/>
                <w:b/>
                <w:sz w:val="24"/>
                <w:szCs w:val="24"/>
                <w:lang w:val="en-ZA"/>
              </w:rPr>
            </w:pPr>
            <w:r>
              <w:rPr>
                <w:rFonts w:ascii="Arial" w:eastAsia="Calibri" w:hAnsi="Arial" w:cs="Arial"/>
                <w:b/>
                <w:sz w:val="24"/>
                <w:szCs w:val="24"/>
                <w:lang w:val="en-ZA"/>
              </w:rPr>
              <w:t>ACTIVITY 5</w:t>
            </w:r>
          </w:p>
        </w:tc>
        <w:tc>
          <w:tcPr>
            <w:tcW w:w="1558" w:type="dxa"/>
          </w:tcPr>
          <w:p w14:paraId="23D8F2A9" w14:textId="77777777" w:rsidR="007E127C" w:rsidRDefault="007E127C" w:rsidP="00431BE2">
            <w:pPr>
              <w:rPr>
                <w:rFonts w:ascii="Arial" w:eastAsia="Calibri" w:hAnsi="Arial" w:cs="Arial"/>
                <w:b/>
                <w:sz w:val="24"/>
                <w:szCs w:val="24"/>
                <w:lang w:val="en-ZA"/>
              </w:rPr>
            </w:pPr>
          </w:p>
        </w:tc>
        <w:tc>
          <w:tcPr>
            <w:tcW w:w="1558" w:type="dxa"/>
          </w:tcPr>
          <w:p w14:paraId="54E1FBCF" w14:textId="77777777" w:rsidR="007E127C" w:rsidRPr="00511B49" w:rsidRDefault="007E127C" w:rsidP="00431BE2">
            <w:pPr>
              <w:rPr>
                <w:rFonts w:ascii="Arial" w:eastAsia="Calibri" w:hAnsi="Arial" w:cs="Arial"/>
                <w:sz w:val="24"/>
                <w:szCs w:val="24"/>
                <w:lang w:val="en-ZA"/>
              </w:rPr>
            </w:pPr>
          </w:p>
        </w:tc>
        <w:tc>
          <w:tcPr>
            <w:tcW w:w="1559" w:type="dxa"/>
          </w:tcPr>
          <w:p w14:paraId="7C8619CC" w14:textId="77777777" w:rsidR="007E127C" w:rsidRDefault="007E127C" w:rsidP="00431BE2">
            <w:pPr>
              <w:rPr>
                <w:rFonts w:ascii="Arial" w:eastAsia="Calibri" w:hAnsi="Arial" w:cs="Arial"/>
                <w:b/>
                <w:sz w:val="24"/>
                <w:szCs w:val="24"/>
                <w:lang w:val="en-ZA"/>
              </w:rPr>
            </w:pPr>
          </w:p>
        </w:tc>
        <w:tc>
          <w:tcPr>
            <w:tcW w:w="2019" w:type="dxa"/>
          </w:tcPr>
          <w:p w14:paraId="3F98B300" w14:textId="77777777" w:rsidR="007E127C" w:rsidRPr="00511B49" w:rsidRDefault="007E127C" w:rsidP="00431BE2">
            <w:pPr>
              <w:rPr>
                <w:rFonts w:ascii="Arial" w:eastAsia="Calibri" w:hAnsi="Arial" w:cs="Arial"/>
                <w:sz w:val="24"/>
                <w:szCs w:val="24"/>
                <w:lang w:val="en-ZA"/>
              </w:rPr>
            </w:pPr>
          </w:p>
        </w:tc>
      </w:tr>
      <w:tr w:rsidR="007E127C" w14:paraId="38B3331F" w14:textId="77777777" w:rsidTr="00431BE2">
        <w:tc>
          <w:tcPr>
            <w:tcW w:w="720" w:type="dxa"/>
          </w:tcPr>
          <w:p w14:paraId="0FD16181" w14:textId="77777777" w:rsidR="007E127C" w:rsidRDefault="007E127C" w:rsidP="00431BE2">
            <w:pPr>
              <w:rPr>
                <w:rFonts w:ascii="Arial" w:eastAsia="Calibri" w:hAnsi="Arial" w:cs="Arial"/>
                <w:b/>
                <w:sz w:val="24"/>
                <w:szCs w:val="24"/>
                <w:lang w:val="en-ZA"/>
              </w:rPr>
            </w:pPr>
          </w:p>
        </w:tc>
        <w:tc>
          <w:tcPr>
            <w:tcW w:w="2756" w:type="dxa"/>
          </w:tcPr>
          <w:p w14:paraId="6E9649AF" w14:textId="77777777" w:rsidR="007E127C" w:rsidRPr="00511B49" w:rsidRDefault="007E127C" w:rsidP="00431BE2">
            <w:pPr>
              <w:rPr>
                <w:rFonts w:ascii="Arial" w:eastAsia="Calibri" w:hAnsi="Arial" w:cs="Arial"/>
                <w:sz w:val="24"/>
                <w:szCs w:val="24"/>
                <w:lang w:val="en-ZA"/>
              </w:rPr>
            </w:pPr>
          </w:p>
        </w:tc>
        <w:tc>
          <w:tcPr>
            <w:tcW w:w="1558" w:type="dxa"/>
          </w:tcPr>
          <w:p w14:paraId="1695A4C7" w14:textId="77777777" w:rsidR="007E127C" w:rsidRDefault="007E127C" w:rsidP="00431BE2">
            <w:pPr>
              <w:rPr>
                <w:rFonts w:ascii="Arial" w:eastAsia="Calibri" w:hAnsi="Arial" w:cs="Arial"/>
                <w:b/>
                <w:sz w:val="24"/>
                <w:szCs w:val="24"/>
                <w:lang w:val="en-ZA"/>
              </w:rPr>
            </w:pPr>
          </w:p>
        </w:tc>
        <w:tc>
          <w:tcPr>
            <w:tcW w:w="1558" w:type="dxa"/>
          </w:tcPr>
          <w:p w14:paraId="05DF36D8" w14:textId="77777777" w:rsidR="007E127C" w:rsidRPr="00511B49" w:rsidRDefault="007E127C" w:rsidP="00431BE2">
            <w:pPr>
              <w:rPr>
                <w:rFonts w:ascii="Arial" w:eastAsia="Calibri" w:hAnsi="Arial" w:cs="Arial"/>
                <w:sz w:val="24"/>
                <w:szCs w:val="24"/>
                <w:lang w:val="en-ZA"/>
              </w:rPr>
            </w:pPr>
          </w:p>
        </w:tc>
        <w:tc>
          <w:tcPr>
            <w:tcW w:w="1559" w:type="dxa"/>
          </w:tcPr>
          <w:p w14:paraId="5F47BA0F" w14:textId="77777777" w:rsidR="007E127C" w:rsidRDefault="007E127C" w:rsidP="00431BE2">
            <w:pPr>
              <w:rPr>
                <w:rFonts w:ascii="Arial" w:eastAsia="Calibri" w:hAnsi="Arial" w:cs="Arial"/>
                <w:b/>
                <w:sz w:val="24"/>
                <w:szCs w:val="24"/>
                <w:lang w:val="en-ZA"/>
              </w:rPr>
            </w:pPr>
          </w:p>
        </w:tc>
        <w:tc>
          <w:tcPr>
            <w:tcW w:w="2019" w:type="dxa"/>
          </w:tcPr>
          <w:p w14:paraId="5DB9B720" w14:textId="77777777" w:rsidR="007E127C" w:rsidRPr="00511B49" w:rsidRDefault="007E127C" w:rsidP="00431BE2">
            <w:pPr>
              <w:rPr>
                <w:rFonts w:ascii="Arial" w:eastAsia="Calibri" w:hAnsi="Arial" w:cs="Arial"/>
                <w:sz w:val="24"/>
                <w:szCs w:val="24"/>
                <w:lang w:val="en-ZA"/>
              </w:rPr>
            </w:pPr>
          </w:p>
        </w:tc>
      </w:tr>
    </w:tbl>
    <w:p w14:paraId="4DBD06B3" w14:textId="77777777" w:rsidR="007E127C" w:rsidRDefault="007E127C" w:rsidP="007E127C">
      <w:pPr>
        <w:spacing w:after="0" w:line="240" w:lineRule="auto"/>
        <w:rPr>
          <w:rFonts w:ascii="Arial" w:eastAsia="Times New Roman" w:hAnsi="Arial" w:cs="Arial"/>
          <w:b/>
          <w:bCs/>
          <w:sz w:val="20"/>
          <w:szCs w:val="20"/>
          <w:lang w:val="en-ZA"/>
        </w:rPr>
      </w:pPr>
    </w:p>
    <w:tbl>
      <w:tblPr>
        <w:tblStyle w:val="TableGrid"/>
        <w:tblW w:w="0" w:type="auto"/>
        <w:tblLook w:val="04A0" w:firstRow="1" w:lastRow="0" w:firstColumn="1" w:lastColumn="0" w:noHBand="0" w:noVBand="1"/>
      </w:tblPr>
      <w:tblGrid>
        <w:gridCol w:w="9350"/>
      </w:tblGrid>
      <w:tr w:rsidR="00431BE2" w14:paraId="11F42CA4" w14:textId="77777777" w:rsidTr="00431BE2">
        <w:tc>
          <w:tcPr>
            <w:tcW w:w="9350" w:type="dxa"/>
          </w:tcPr>
          <w:p w14:paraId="37CED93A" w14:textId="77777777" w:rsidR="00431BE2" w:rsidRPr="00216136" w:rsidRDefault="00431BE2" w:rsidP="00431BE2">
            <w:pPr>
              <w:rPr>
                <w:rFonts w:ascii="Arial" w:hAnsi="Arial" w:cs="Arial"/>
                <w:b/>
                <w:bCs/>
                <w:sz w:val="24"/>
                <w:szCs w:val="24"/>
              </w:rPr>
            </w:pPr>
            <w:r w:rsidRPr="00216136">
              <w:rPr>
                <w:rFonts w:ascii="Arial" w:hAnsi="Arial" w:cs="Arial"/>
                <w:b/>
                <w:bCs/>
                <w:sz w:val="24"/>
                <w:szCs w:val="24"/>
              </w:rPr>
              <w:t>5.1 Calculate the missing amounts on the table provided (denoted by A to G)</w:t>
            </w:r>
          </w:p>
          <w:p w14:paraId="15705832" w14:textId="77777777" w:rsidR="00431BE2" w:rsidRPr="00216136" w:rsidRDefault="00431BE2" w:rsidP="00431BE2">
            <w:pPr>
              <w:rPr>
                <w:rFonts w:ascii="Arial" w:hAnsi="Arial" w:cs="Arial"/>
                <w:b/>
                <w:bCs/>
                <w:sz w:val="24"/>
                <w:szCs w:val="24"/>
              </w:rPr>
            </w:pPr>
          </w:p>
        </w:tc>
      </w:tr>
      <w:tr w:rsidR="00431BE2" w14:paraId="7E154746" w14:textId="77777777" w:rsidTr="00431BE2">
        <w:tc>
          <w:tcPr>
            <w:tcW w:w="9350" w:type="dxa"/>
          </w:tcPr>
          <w:p w14:paraId="5F614513" w14:textId="77777777" w:rsidR="00431BE2" w:rsidRDefault="00431BE2" w:rsidP="00431BE2">
            <w:pPr>
              <w:rPr>
                <w:rFonts w:ascii="Arial" w:hAnsi="Arial" w:cs="Arial"/>
                <w:sz w:val="24"/>
                <w:szCs w:val="24"/>
              </w:rPr>
            </w:pPr>
          </w:p>
          <w:p w14:paraId="31A3DE44" w14:textId="77777777" w:rsidR="00431BE2" w:rsidRDefault="00431BE2" w:rsidP="00431BE2">
            <w:pPr>
              <w:pStyle w:val="ListParagraph"/>
              <w:numPr>
                <w:ilvl w:val="0"/>
                <w:numId w:val="29"/>
              </w:numPr>
              <w:rPr>
                <w:rFonts w:ascii="Arial" w:hAnsi="Arial" w:cs="Arial"/>
                <w:sz w:val="24"/>
                <w:szCs w:val="24"/>
              </w:rPr>
            </w:pPr>
            <w:r>
              <w:rPr>
                <w:rFonts w:ascii="Arial" w:hAnsi="Arial" w:cs="Arial"/>
                <w:sz w:val="24"/>
                <w:szCs w:val="24"/>
              </w:rPr>
              <w:t>400 000 x 6/100 x 2/12   =   4 000</w:t>
            </w:r>
          </w:p>
          <w:p w14:paraId="7692B3E9" w14:textId="77777777" w:rsidR="00431BE2" w:rsidRDefault="00431BE2" w:rsidP="00431BE2">
            <w:pPr>
              <w:pStyle w:val="ListParagraph"/>
              <w:rPr>
                <w:rFonts w:ascii="Arial" w:hAnsi="Arial" w:cs="Arial"/>
                <w:sz w:val="24"/>
                <w:szCs w:val="24"/>
              </w:rPr>
            </w:pPr>
            <w:r>
              <w:rPr>
                <w:rFonts w:ascii="Arial" w:hAnsi="Arial" w:cs="Arial"/>
                <w:sz w:val="24"/>
                <w:szCs w:val="24"/>
              </w:rPr>
              <w:t xml:space="preserve">550 000 x 6/100 x 10/12 = </w:t>
            </w:r>
            <w:r w:rsidRPr="00D92190">
              <w:rPr>
                <w:rFonts w:ascii="Arial" w:hAnsi="Arial" w:cs="Arial"/>
                <w:sz w:val="24"/>
                <w:szCs w:val="24"/>
                <w:u w:val="single"/>
              </w:rPr>
              <w:t>27 500</w:t>
            </w:r>
          </w:p>
          <w:p w14:paraId="750CF058" w14:textId="77777777" w:rsidR="00431BE2" w:rsidRPr="00D92190" w:rsidRDefault="00431BE2" w:rsidP="00431BE2">
            <w:pPr>
              <w:pStyle w:val="ListParagraph"/>
              <w:rPr>
                <w:rFonts w:ascii="Arial" w:hAnsi="Arial" w:cs="Arial"/>
                <w:sz w:val="24"/>
                <w:szCs w:val="24"/>
                <w:u w:val="single"/>
              </w:rPr>
            </w:pPr>
            <w:r>
              <w:rPr>
                <w:rFonts w:ascii="Arial" w:hAnsi="Arial" w:cs="Arial"/>
                <w:sz w:val="24"/>
                <w:szCs w:val="24"/>
              </w:rPr>
              <w:t xml:space="preserve">                                           </w:t>
            </w:r>
            <w:r w:rsidRPr="00D92190">
              <w:rPr>
                <w:rFonts w:ascii="Arial" w:hAnsi="Arial" w:cs="Arial"/>
                <w:sz w:val="24"/>
                <w:szCs w:val="24"/>
                <w:u w:val="single"/>
              </w:rPr>
              <w:t>31 500</w:t>
            </w:r>
          </w:p>
          <w:p w14:paraId="0C6D662B" w14:textId="77777777" w:rsidR="00431BE2" w:rsidRDefault="00431BE2" w:rsidP="00431BE2">
            <w:pPr>
              <w:pStyle w:val="ListParagraph"/>
              <w:rPr>
                <w:rFonts w:ascii="Arial" w:hAnsi="Arial" w:cs="Arial"/>
                <w:sz w:val="24"/>
                <w:szCs w:val="24"/>
                <w:u w:val="single"/>
              </w:rPr>
            </w:pPr>
          </w:p>
          <w:p w14:paraId="5BF53F62" w14:textId="77777777" w:rsidR="00431BE2" w:rsidRDefault="00431BE2" w:rsidP="00431BE2">
            <w:pPr>
              <w:pStyle w:val="ListParagraph"/>
              <w:numPr>
                <w:ilvl w:val="0"/>
                <w:numId w:val="29"/>
              </w:numPr>
              <w:rPr>
                <w:rFonts w:ascii="Arial" w:hAnsi="Arial" w:cs="Arial"/>
                <w:sz w:val="24"/>
                <w:szCs w:val="24"/>
              </w:rPr>
            </w:pPr>
            <w:r w:rsidRPr="00D92190">
              <w:rPr>
                <w:rFonts w:ascii="Arial" w:hAnsi="Arial" w:cs="Arial"/>
                <w:sz w:val="24"/>
                <w:szCs w:val="24"/>
              </w:rPr>
              <w:t>129 600</w:t>
            </w:r>
            <w:r>
              <w:rPr>
                <w:rFonts w:ascii="Arial" w:hAnsi="Arial" w:cs="Arial"/>
                <w:sz w:val="24"/>
                <w:szCs w:val="24"/>
              </w:rPr>
              <w:t xml:space="preserve"> + 31 500 = 161 100</w:t>
            </w:r>
          </w:p>
          <w:p w14:paraId="6A8D828B" w14:textId="77777777" w:rsidR="00431BE2" w:rsidRPr="00D92190" w:rsidRDefault="00431BE2" w:rsidP="00431BE2">
            <w:pPr>
              <w:rPr>
                <w:rFonts w:ascii="Arial" w:hAnsi="Arial" w:cs="Arial"/>
                <w:sz w:val="24"/>
                <w:szCs w:val="24"/>
              </w:rPr>
            </w:pPr>
          </w:p>
          <w:p w14:paraId="51D5F692" w14:textId="77777777" w:rsidR="00431BE2" w:rsidRDefault="00431BE2" w:rsidP="00431BE2">
            <w:pPr>
              <w:pStyle w:val="ListParagraph"/>
              <w:numPr>
                <w:ilvl w:val="0"/>
                <w:numId w:val="29"/>
              </w:numPr>
              <w:rPr>
                <w:rFonts w:ascii="Arial" w:hAnsi="Arial" w:cs="Arial"/>
                <w:sz w:val="24"/>
                <w:szCs w:val="24"/>
              </w:rPr>
            </w:pPr>
            <w:r>
              <w:rPr>
                <w:rFonts w:ascii="Arial" w:hAnsi="Arial" w:cs="Arial"/>
                <w:sz w:val="24"/>
                <w:szCs w:val="24"/>
              </w:rPr>
              <w:t>309 340 – 29 640 = 279 700</w:t>
            </w:r>
          </w:p>
          <w:p w14:paraId="18612458" w14:textId="77777777" w:rsidR="00431BE2" w:rsidRPr="00D92190" w:rsidRDefault="00431BE2" w:rsidP="00431BE2">
            <w:pPr>
              <w:rPr>
                <w:rFonts w:ascii="Arial" w:hAnsi="Arial" w:cs="Arial"/>
                <w:sz w:val="24"/>
                <w:szCs w:val="24"/>
              </w:rPr>
            </w:pPr>
          </w:p>
          <w:p w14:paraId="61BC0D9F" w14:textId="77777777" w:rsidR="00431BE2" w:rsidRDefault="00431BE2" w:rsidP="00431BE2">
            <w:pPr>
              <w:pStyle w:val="ListParagraph"/>
              <w:numPr>
                <w:ilvl w:val="0"/>
                <w:numId w:val="29"/>
              </w:numPr>
              <w:rPr>
                <w:rFonts w:ascii="Arial" w:hAnsi="Arial" w:cs="Arial"/>
                <w:sz w:val="24"/>
                <w:szCs w:val="24"/>
              </w:rPr>
            </w:pPr>
            <w:r>
              <w:rPr>
                <w:rFonts w:ascii="Arial" w:hAnsi="Arial" w:cs="Arial"/>
                <w:sz w:val="24"/>
                <w:szCs w:val="24"/>
              </w:rPr>
              <w:t>279 700 – 161 100 = 118 600</w:t>
            </w:r>
          </w:p>
          <w:p w14:paraId="06637BCF" w14:textId="77777777" w:rsidR="00431BE2" w:rsidRDefault="00431BE2" w:rsidP="00431BE2">
            <w:pPr>
              <w:pStyle w:val="ListParagraph"/>
              <w:rPr>
                <w:rFonts w:ascii="Arial" w:hAnsi="Arial" w:cs="Arial"/>
                <w:sz w:val="24"/>
                <w:szCs w:val="24"/>
              </w:rPr>
            </w:pPr>
          </w:p>
          <w:p w14:paraId="31916F05" w14:textId="77777777" w:rsidR="00431BE2" w:rsidRDefault="00431BE2" w:rsidP="00431BE2">
            <w:pPr>
              <w:pStyle w:val="ListParagraph"/>
              <w:numPr>
                <w:ilvl w:val="0"/>
                <w:numId w:val="29"/>
              </w:numPr>
              <w:rPr>
                <w:rFonts w:ascii="Arial" w:hAnsi="Arial" w:cs="Arial"/>
                <w:sz w:val="24"/>
                <w:szCs w:val="24"/>
              </w:rPr>
            </w:pPr>
            <w:r>
              <w:rPr>
                <w:rFonts w:ascii="Arial" w:hAnsi="Arial" w:cs="Arial"/>
                <w:sz w:val="24"/>
                <w:szCs w:val="24"/>
              </w:rPr>
              <w:t>118 600 – (92 400 + 15 000) = 11 200</w:t>
            </w:r>
          </w:p>
          <w:p w14:paraId="335CDCD9" w14:textId="77777777" w:rsidR="00431BE2" w:rsidRPr="00303AEC" w:rsidRDefault="00431BE2" w:rsidP="00431BE2">
            <w:pPr>
              <w:pStyle w:val="ListParagraph"/>
              <w:rPr>
                <w:rFonts w:ascii="Arial" w:hAnsi="Arial" w:cs="Arial"/>
                <w:sz w:val="24"/>
                <w:szCs w:val="24"/>
              </w:rPr>
            </w:pPr>
          </w:p>
          <w:p w14:paraId="0C9135FF" w14:textId="29480643" w:rsidR="00431BE2" w:rsidRDefault="00431BE2" w:rsidP="00431BE2">
            <w:pPr>
              <w:pStyle w:val="ListParagraph"/>
              <w:numPr>
                <w:ilvl w:val="0"/>
                <w:numId w:val="29"/>
              </w:numPr>
              <w:rPr>
                <w:rFonts w:ascii="Arial" w:hAnsi="Arial" w:cs="Arial"/>
                <w:sz w:val="24"/>
                <w:szCs w:val="24"/>
              </w:rPr>
            </w:pPr>
            <w:r>
              <w:rPr>
                <w:rFonts w:ascii="Arial" w:hAnsi="Arial" w:cs="Arial"/>
                <w:sz w:val="24"/>
                <w:szCs w:val="24"/>
              </w:rPr>
              <w:t xml:space="preserve"> </w:t>
            </w:r>
            <w:r w:rsidR="00156C5E">
              <w:rPr>
                <w:rFonts w:ascii="Arial" w:hAnsi="Arial" w:cs="Arial"/>
                <w:sz w:val="24"/>
                <w:szCs w:val="24"/>
              </w:rPr>
              <w:t>550 000</w:t>
            </w:r>
            <w:r>
              <w:rPr>
                <w:rFonts w:ascii="Arial" w:hAnsi="Arial" w:cs="Arial"/>
                <w:sz w:val="24"/>
                <w:szCs w:val="24"/>
              </w:rPr>
              <w:t xml:space="preserve"> / </w:t>
            </w:r>
            <w:r w:rsidR="00156C5E">
              <w:rPr>
                <w:rFonts w:ascii="Arial" w:hAnsi="Arial" w:cs="Arial"/>
                <w:sz w:val="24"/>
                <w:szCs w:val="24"/>
              </w:rPr>
              <w:t xml:space="preserve">950 000 x 29 640 </w:t>
            </w:r>
            <w:r w:rsidR="00156C5E" w:rsidRPr="00156C5E">
              <w:rPr>
                <w:rFonts w:ascii="Arial" w:hAnsi="Arial" w:cs="Arial"/>
                <w:sz w:val="24"/>
                <w:szCs w:val="24"/>
              </w:rPr>
              <w:t>= 17 160</w:t>
            </w:r>
          </w:p>
          <w:p w14:paraId="39D11DDA" w14:textId="77777777" w:rsidR="00431BE2" w:rsidRPr="00303AEC" w:rsidRDefault="00431BE2" w:rsidP="00431BE2">
            <w:pPr>
              <w:pStyle w:val="ListParagraph"/>
              <w:rPr>
                <w:rFonts w:ascii="Arial" w:hAnsi="Arial" w:cs="Arial"/>
                <w:sz w:val="24"/>
                <w:szCs w:val="24"/>
              </w:rPr>
            </w:pPr>
          </w:p>
          <w:p w14:paraId="26730019" w14:textId="1AAD17B0" w:rsidR="00431BE2" w:rsidRDefault="00156C5E" w:rsidP="00431BE2">
            <w:pPr>
              <w:pStyle w:val="ListParagraph"/>
              <w:numPr>
                <w:ilvl w:val="0"/>
                <w:numId w:val="29"/>
              </w:numPr>
              <w:rPr>
                <w:rFonts w:ascii="Arial" w:hAnsi="Arial" w:cs="Arial"/>
                <w:sz w:val="24"/>
                <w:szCs w:val="24"/>
              </w:rPr>
            </w:pPr>
            <w:r>
              <w:rPr>
                <w:rFonts w:ascii="Arial" w:hAnsi="Arial" w:cs="Arial"/>
                <w:sz w:val="24"/>
                <w:szCs w:val="24"/>
              </w:rPr>
              <w:t xml:space="preserve">400 </w:t>
            </w:r>
            <w:r w:rsidR="00431BE2">
              <w:rPr>
                <w:rFonts w:ascii="Arial" w:hAnsi="Arial" w:cs="Arial"/>
                <w:sz w:val="24"/>
                <w:szCs w:val="24"/>
              </w:rPr>
              <w:t xml:space="preserve">000 / </w:t>
            </w:r>
            <w:r>
              <w:rPr>
                <w:rFonts w:ascii="Arial" w:hAnsi="Arial" w:cs="Arial"/>
                <w:sz w:val="24"/>
                <w:szCs w:val="24"/>
              </w:rPr>
              <w:t>9</w:t>
            </w:r>
            <w:r w:rsidR="00431BE2">
              <w:rPr>
                <w:rFonts w:ascii="Arial" w:hAnsi="Arial" w:cs="Arial"/>
                <w:sz w:val="24"/>
                <w:szCs w:val="24"/>
              </w:rPr>
              <w:t xml:space="preserve">50 000 x 29 640 = </w:t>
            </w:r>
            <w:r w:rsidRPr="00156C5E">
              <w:rPr>
                <w:rFonts w:ascii="Arial" w:hAnsi="Arial" w:cs="Arial"/>
                <w:sz w:val="24"/>
                <w:szCs w:val="24"/>
              </w:rPr>
              <w:t>12 480</w:t>
            </w:r>
          </w:p>
          <w:p w14:paraId="24D798FF" w14:textId="77777777" w:rsidR="00431BE2" w:rsidRDefault="00431BE2" w:rsidP="00431BE2">
            <w:pPr>
              <w:rPr>
                <w:rFonts w:ascii="Arial" w:hAnsi="Arial" w:cs="Arial"/>
                <w:sz w:val="24"/>
                <w:szCs w:val="24"/>
              </w:rPr>
            </w:pPr>
          </w:p>
        </w:tc>
      </w:tr>
    </w:tbl>
    <w:p w14:paraId="115C4411" w14:textId="77777777" w:rsidR="00431BE2" w:rsidRDefault="00431BE2" w:rsidP="00431BE2">
      <w:pPr>
        <w:rPr>
          <w:rFonts w:ascii="Arial" w:hAnsi="Arial" w:cs="Arial"/>
          <w:sz w:val="24"/>
          <w:szCs w:val="24"/>
        </w:rPr>
      </w:pPr>
    </w:p>
    <w:tbl>
      <w:tblPr>
        <w:tblStyle w:val="TableGrid"/>
        <w:tblW w:w="0" w:type="auto"/>
        <w:tblLook w:val="04A0" w:firstRow="1" w:lastRow="0" w:firstColumn="1" w:lastColumn="0" w:noHBand="0" w:noVBand="1"/>
      </w:tblPr>
      <w:tblGrid>
        <w:gridCol w:w="9350"/>
      </w:tblGrid>
      <w:tr w:rsidR="00431BE2" w14:paraId="4E9CEE2D" w14:textId="77777777" w:rsidTr="00431BE2">
        <w:tc>
          <w:tcPr>
            <w:tcW w:w="9350" w:type="dxa"/>
          </w:tcPr>
          <w:p w14:paraId="1BABE891" w14:textId="69CB40A8" w:rsidR="00431BE2" w:rsidRPr="00415F96" w:rsidRDefault="00431BE2" w:rsidP="00415F96">
            <w:pPr>
              <w:pStyle w:val="ListParagraph"/>
              <w:numPr>
                <w:ilvl w:val="1"/>
                <w:numId w:val="43"/>
              </w:numPr>
              <w:rPr>
                <w:rFonts w:ascii="Arial" w:hAnsi="Arial" w:cs="Arial"/>
                <w:b/>
                <w:bCs/>
                <w:sz w:val="24"/>
                <w:szCs w:val="24"/>
              </w:rPr>
            </w:pPr>
            <w:r w:rsidRPr="00415F96">
              <w:rPr>
                <w:rFonts w:ascii="Arial" w:hAnsi="Arial" w:cs="Arial"/>
                <w:b/>
                <w:bCs/>
                <w:sz w:val="24"/>
                <w:szCs w:val="24"/>
              </w:rPr>
              <w:t>Calculate the following financial indicators:</w:t>
            </w:r>
          </w:p>
          <w:p w14:paraId="2D05B27B" w14:textId="77777777" w:rsidR="00431BE2" w:rsidRPr="00216136" w:rsidRDefault="00431BE2" w:rsidP="00431BE2">
            <w:pPr>
              <w:rPr>
                <w:rFonts w:ascii="Arial" w:hAnsi="Arial" w:cs="Arial"/>
                <w:b/>
                <w:bCs/>
                <w:sz w:val="24"/>
                <w:szCs w:val="24"/>
              </w:rPr>
            </w:pPr>
          </w:p>
        </w:tc>
      </w:tr>
      <w:tr w:rsidR="00431BE2" w14:paraId="382C12A9" w14:textId="77777777" w:rsidTr="00431BE2">
        <w:tc>
          <w:tcPr>
            <w:tcW w:w="9350" w:type="dxa"/>
          </w:tcPr>
          <w:p w14:paraId="756A17D9" w14:textId="71A3A841" w:rsidR="00431BE2" w:rsidRPr="00216136" w:rsidRDefault="00415F96" w:rsidP="00415F96">
            <w:pPr>
              <w:contextualSpacing/>
              <w:rPr>
                <w:rFonts w:ascii="Arial" w:hAnsi="Arial" w:cs="Arial"/>
                <w:b/>
                <w:bCs/>
                <w:sz w:val="24"/>
                <w:szCs w:val="24"/>
              </w:rPr>
            </w:pPr>
            <w:r>
              <w:rPr>
                <w:rFonts w:ascii="Arial" w:hAnsi="Arial" w:cs="Arial"/>
                <w:b/>
                <w:bCs/>
                <w:sz w:val="24"/>
                <w:szCs w:val="24"/>
              </w:rPr>
              <w:t xml:space="preserve">5.2.1 </w:t>
            </w:r>
            <w:r w:rsidR="00431BE2" w:rsidRPr="00216136">
              <w:rPr>
                <w:rFonts w:ascii="Arial" w:hAnsi="Arial" w:cs="Arial"/>
                <w:b/>
                <w:bCs/>
                <w:sz w:val="24"/>
                <w:szCs w:val="24"/>
              </w:rPr>
              <w:t>Debt equity ratio</w:t>
            </w:r>
          </w:p>
          <w:p w14:paraId="0221E86E" w14:textId="77777777" w:rsidR="00431BE2" w:rsidRDefault="00431BE2" w:rsidP="00431BE2">
            <w:pPr>
              <w:ind w:left="720"/>
              <w:contextualSpacing/>
              <w:rPr>
                <w:rFonts w:ascii="Arial" w:hAnsi="Arial" w:cs="Arial"/>
                <w:sz w:val="24"/>
                <w:szCs w:val="24"/>
              </w:rPr>
            </w:pPr>
          </w:p>
          <w:p w14:paraId="69DE7C88" w14:textId="77777777" w:rsidR="00431BE2" w:rsidRDefault="00431BE2" w:rsidP="00431BE2">
            <w:pPr>
              <w:ind w:left="720"/>
              <w:contextualSpacing/>
              <w:rPr>
                <w:rFonts w:ascii="Arial" w:hAnsi="Arial" w:cs="Arial"/>
                <w:sz w:val="24"/>
                <w:szCs w:val="24"/>
              </w:rPr>
            </w:pPr>
            <w:r>
              <w:rPr>
                <w:rFonts w:ascii="Arial" w:hAnsi="Arial" w:cs="Arial"/>
                <w:sz w:val="24"/>
                <w:szCs w:val="24"/>
              </w:rPr>
              <w:t>189 680 : 1 069 160</w:t>
            </w:r>
          </w:p>
          <w:p w14:paraId="175C4C92" w14:textId="77777777" w:rsidR="00431BE2" w:rsidRDefault="00431BE2" w:rsidP="00431BE2">
            <w:pPr>
              <w:ind w:left="720"/>
              <w:contextualSpacing/>
              <w:rPr>
                <w:rFonts w:ascii="Arial" w:hAnsi="Arial" w:cs="Arial"/>
                <w:sz w:val="24"/>
                <w:szCs w:val="24"/>
              </w:rPr>
            </w:pPr>
          </w:p>
          <w:p w14:paraId="4AF23B61" w14:textId="77777777" w:rsidR="00431BE2" w:rsidRPr="00804619" w:rsidRDefault="00431BE2" w:rsidP="00431BE2">
            <w:pPr>
              <w:ind w:left="720"/>
              <w:contextualSpacing/>
              <w:rPr>
                <w:rFonts w:ascii="Arial" w:hAnsi="Arial" w:cs="Arial"/>
                <w:sz w:val="24"/>
                <w:szCs w:val="24"/>
              </w:rPr>
            </w:pPr>
            <w:r>
              <w:rPr>
                <w:rFonts w:ascii="Arial" w:hAnsi="Arial" w:cs="Arial"/>
                <w:sz w:val="24"/>
                <w:szCs w:val="24"/>
              </w:rPr>
              <w:t>= 0.2 : 1</w:t>
            </w:r>
          </w:p>
          <w:p w14:paraId="49DCD6DF" w14:textId="77777777" w:rsidR="00431BE2" w:rsidRDefault="00431BE2" w:rsidP="00431BE2">
            <w:pPr>
              <w:rPr>
                <w:rFonts w:ascii="Arial" w:hAnsi="Arial" w:cs="Arial"/>
                <w:sz w:val="24"/>
                <w:szCs w:val="24"/>
              </w:rPr>
            </w:pPr>
          </w:p>
        </w:tc>
      </w:tr>
      <w:tr w:rsidR="00431BE2" w14:paraId="041290CE" w14:textId="77777777" w:rsidTr="00431BE2">
        <w:tc>
          <w:tcPr>
            <w:tcW w:w="9350" w:type="dxa"/>
          </w:tcPr>
          <w:p w14:paraId="0DD4BB95" w14:textId="07702423" w:rsidR="00431BE2" w:rsidRPr="00156C5E" w:rsidRDefault="00431BE2" w:rsidP="00415F96">
            <w:pPr>
              <w:pStyle w:val="ListParagraph"/>
              <w:numPr>
                <w:ilvl w:val="2"/>
                <w:numId w:val="44"/>
              </w:numPr>
              <w:rPr>
                <w:rFonts w:ascii="Arial" w:hAnsi="Arial" w:cs="Arial"/>
                <w:b/>
                <w:bCs/>
                <w:sz w:val="24"/>
                <w:szCs w:val="24"/>
              </w:rPr>
            </w:pPr>
            <w:r w:rsidRPr="00156C5E">
              <w:rPr>
                <w:rFonts w:ascii="Arial" w:hAnsi="Arial" w:cs="Arial"/>
                <w:b/>
                <w:bCs/>
                <w:sz w:val="24"/>
                <w:szCs w:val="24"/>
              </w:rPr>
              <w:t>Percentage return earned by Yolisa. (Use the average equity)</w:t>
            </w:r>
          </w:p>
          <w:p w14:paraId="352D02F8" w14:textId="77777777" w:rsidR="00431BE2" w:rsidRPr="00156C5E" w:rsidRDefault="00431BE2" w:rsidP="00431BE2">
            <w:pPr>
              <w:ind w:left="720"/>
              <w:contextualSpacing/>
              <w:rPr>
                <w:rFonts w:ascii="Arial" w:hAnsi="Arial" w:cs="Arial"/>
                <w:sz w:val="24"/>
                <w:szCs w:val="24"/>
              </w:rPr>
            </w:pPr>
          </w:p>
          <w:p w14:paraId="1AD7B4A5" w14:textId="5E097197" w:rsidR="00431BE2" w:rsidRPr="00156C5E" w:rsidRDefault="00431BE2" w:rsidP="00431BE2">
            <w:pPr>
              <w:ind w:left="720"/>
              <w:contextualSpacing/>
              <w:rPr>
                <w:rFonts w:ascii="Arial" w:hAnsi="Arial" w:cs="Arial"/>
                <w:sz w:val="24"/>
                <w:szCs w:val="24"/>
              </w:rPr>
            </w:pPr>
            <w:r w:rsidRPr="00156C5E">
              <w:rPr>
                <w:rFonts w:ascii="Arial" w:hAnsi="Arial" w:cs="Arial"/>
                <w:sz w:val="24"/>
                <w:szCs w:val="24"/>
                <w:u w:val="single"/>
              </w:rPr>
              <w:t xml:space="preserve">                   (118 600 + 1</w:t>
            </w:r>
            <w:r w:rsidR="00156C5E" w:rsidRPr="00156C5E">
              <w:rPr>
                <w:rFonts w:ascii="Arial" w:hAnsi="Arial" w:cs="Arial"/>
                <w:sz w:val="24"/>
                <w:szCs w:val="24"/>
                <w:u w:val="single"/>
              </w:rPr>
              <w:t>2 480</w:t>
            </w:r>
            <w:r w:rsidRPr="00156C5E">
              <w:rPr>
                <w:rFonts w:ascii="Arial" w:hAnsi="Arial" w:cs="Arial"/>
                <w:sz w:val="24"/>
                <w:szCs w:val="24"/>
                <w:u w:val="single"/>
              </w:rPr>
              <w:t xml:space="preserve">)                   </w:t>
            </w:r>
            <w:r w:rsidRPr="00156C5E">
              <w:rPr>
                <w:rFonts w:ascii="Arial" w:hAnsi="Arial" w:cs="Arial"/>
                <w:sz w:val="24"/>
                <w:szCs w:val="24"/>
              </w:rPr>
              <w:t xml:space="preserve">      x </w:t>
            </w:r>
            <w:r w:rsidRPr="00156C5E">
              <w:rPr>
                <w:rFonts w:ascii="Arial" w:hAnsi="Arial" w:cs="Arial"/>
                <w:sz w:val="24"/>
                <w:szCs w:val="24"/>
                <w:u w:val="single"/>
              </w:rPr>
              <w:t>100</w:t>
            </w:r>
          </w:p>
          <w:p w14:paraId="6039DB88" w14:textId="77777777" w:rsidR="00431BE2" w:rsidRPr="00156C5E" w:rsidRDefault="00431BE2" w:rsidP="00431BE2">
            <w:pPr>
              <w:ind w:left="720"/>
              <w:contextualSpacing/>
              <w:rPr>
                <w:rFonts w:ascii="Arial" w:hAnsi="Arial" w:cs="Arial"/>
                <w:sz w:val="24"/>
                <w:szCs w:val="24"/>
              </w:rPr>
            </w:pPr>
            <w:r w:rsidRPr="00156C5E">
              <w:rPr>
                <w:rFonts w:ascii="Arial" w:hAnsi="Arial" w:cs="Arial"/>
                <w:sz w:val="24"/>
                <w:szCs w:val="24"/>
              </w:rPr>
              <w:t>1/2 (250 000 + 2 400 + 400 000 + 85 080)           1</w:t>
            </w:r>
          </w:p>
          <w:p w14:paraId="26A7D616" w14:textId="77777777" w:rsidR="00431BE2" w:rsidRPr="00156C5E" w:rsidRDefault="00431BE2" w:rsidP="00431BE2">
            <w:pPr>
              <w:ind w:left="720"/>
              <w:contextualSpacing/>
              <w:rPr>
                <w:rFonts w:ascii="Arial" w:hAnsi="Arial" w:cs="Arial"/>
                <w:sz w:val="24"/>
                <w:szCs w:val="24"/>
              </w:rPr>
            </w:pPr>
          </w:p>
          <w:p w14:paraId="0FCCD021" w14:textId="6BB627C8" w:rsidR="00431BE2" w:rsidRPr="00156C5E" w:rsidRDefault="00431BE2" w:rsidP="00431BE2">
            <w:pPr>
              <w:ind w:left="720"/>
              <w:contextualSpacing/>
              <w:rPr>
                <w:rFonts w:ascii="Arial" w:hAnsi="Arial" w:cs="Arial"/>
                <w:sz w:val="24"/>
                <w:szCs w:val="24"/>
              </w:rPr>
            </w:pPr>
            <w:r w:rsidRPr="00156C5E">
              <w:rPr>
                <w:rFonts w:ascii="Arial" w:hAnsi="Arial" w:cs="Arial"/>
                <w:sz w:val="24"/>
                <w:szCs w:val="24"/>
              </w:rPr>
              <w:t xml:space="preserve">= </w:t>
            </w:r>
            <w:r w:rsidRPr="00156C5E">
              <w:rPr>
                <w:rFonts w:ascii="Arial" w:hAnsi="Arial" w:cs="Arial"/>
                <w:sz w:val="24"/>
                <w:szCs w:val="24"/>
                <w:u w:val="single"/>
              </w:rPr>
              <w:t>13</w:t>
            </w:r>
            <w:r w:rsidR="00156C5E" w:rsidRPr="00156C5E">
              <w:rPr>
                <w:rFonts w:ascii="Arial" w:hAnsi="Arial" w:cs="Arial"/>
                <w:sz w:val="24"/>
                <w:szCs w:val="24"/>
                <w:u w:val="single"/>
              </w:rPr>
              <w:t>1 080</w:t>
            </w:r>
            <w:r w:rsidRPr="00156C5E">
              <w:rPr>
                <w:rFonts w:ascii="Arial" w:hAnsi="Arial" w:cs="Arial"/>
                <w:sz w:val="24"/>
                <w:szCs w:val="24"/>
              </w:rPr>
              <w:t xml:space="preserve">     x </w:t>
            </w:r>
            <w:r w:rsidRPr="00156C5E">
              <w:rPr>
                <w:rFonts w:ascii="Arial" w:hAnsi="Arial" w:cs="Arial"/>
                <w:sz w:val="24"/>
                <w:szCs w:val="24"/>
                <w:u w:val="single"/>
              </w:rPr>
              <w:t>100</w:t>
            </w:r>
          </w:p>
          <w:p w14:paraId="3F593610" w14:textId="77777777" w:rsidR="00431BE2" w:rsidRPr="00156C5E" w:rsidRDefault="00431BE2" w:rsidP="00431BE2">
            <w:pPr>
              <w:ind w:left="720"/>
              <w:contextualSpacing/>
              <w:rPr>
                <w:rFonts w:ascii="Arial" w:hAnsi="Arial" w:cs="Arial"/>
                <w:sz w:val="24"/>
                <w:szCs w:val="24"/>
              </w:rPr>
            </w:pPr>
            <w:r w:rsidRPr="00156C5E">
              <w:rPr>
                <w:rFonts w:ascii="Arial" w:hAnsi="Arial" w:cs="Arial"/>
                <w:sz w:val="24"/>
                <w:szCs w:val="24"/>
              </w:rPr>
              <w:t xml:space="preserve">   368 740           1</w:t>
            </w:r>
          </w:p>
          <w:p w14:paraId="5C7BE6DE" w14:textId="77777777" w:rsidR="00431BE2" w:rsidRPr="00156C5E" w:rsidRDefault="00431BE2" w:rsidP="00431BE2">
            <w:pPr>
              <w:ind w:left="720"/>
              <w:contextualSpacing/>
              <w:rPr>
                <w:rFonts w:ascii="Arial" w:hAnsi="Arial" w:cs="Arial"/>
                <w:sz w:val="24"/>
                <w:szCs w:val="24"/>
              </w:rPr>
            </w:pPr>
          </w:p>
          <w:p w14:paraId="1854B16F" w14:textId="7D0B2777" w:rsidR="00431BE2" w:rsidRPr="00156C5E" w:rsidRDefault="00431BE2" w:rsidP="00431BE2">
            <w:pPr>
              <w:ind w:left="720"/>
              <w:contextualSpacing/>
              <w:rPr>
                <w:rFonts w:ascii="Arial" w:hAnsi="Arial" w:cs="Arial"/>
                <w:sz w:val="24"/>
                <w:szCs w:val="24"/>
              </w:rPr>
            </w:pPr>
            <w:r w:rsidRPr="00156C5E">
              <w:rPr>
                <w:rFonts w:ascii="Arial" w:hAnsi="Arial" w:cs="Arial"/>
                <w:sz w:val="24"/>
                <w:szCs w:val="24"/>
              </w:rPr>
              <w:t>= 35.</w:t>
            </w:r>
            <w:r w:rsidR="00156C5E" w:rsidRPr="00156C5E">
              <w:rPr>
                <w:rFonts w:ascii="Arial" w:hAnsi="Arial" w:cs="Arial"/>
                <w:sz w:val="24"/>
                <w:szCs w:val="24"/>
              </w:rPr>
              <w:t>5</w:t>
            </w:r>
            <w:r w:rsidRPr="00156C5E">
              <w:rPr>
                <w:rFonts w:ascii="Arial" w:hAnsi="Arial" w:cs="Arial"/>
                <w:sz w:val="24"/>
                <w:szCs w:val="24"/>
              </w:rPr>
              <w:t>%</w:t>
            </w:r>
          </w:p>
          <w:p w14:paraId="0427C08D" w14:textId="77777777" w:rsidR="00431BE2" w:rsidRPr="00156C5E" w:rsidRDefault="00431BE2" w:rsidP="00431BE2">
            <w:pPr>
              <w:rPr>
                <w:rFonts w:ascii="Arial" w:hAnsi="Arial" w:cs="Arial"/>
                <w:sz w:val="24"/>
                <w:szCs w:val="24"/>
              </w:rPr>
            </w:pPr>
          </w:p>
        </w:tc>
      </w:tr>
    </w:tbl>
    <w:p w14:paraId="5749EF6C" w14:textId="77777777" w:rsidR="00431BE2" w:rsidRDefault="00431BE2" w:rsidP="00431BE2">
      <w:pPr>
        <w:rPr>
          <w:rFonts w:ascii="Arial" w:hAnsi="Arial" w:cs="Arial"/>
          <w:sz w:val="24"/>
          <w:szCs w:val="24"/>
        </w:rPr>
      </w:pPr>
    </w:p>
    <w:tbl>
      <w:tblPr>
        <w:tblStyle w:val="TableGrid"/>
        <w:tblW w:w="0" w:type="auto"/>
        <w:tblLook w:val="04A0" w:firstRow="1" w:lastRow="0" w:firstColumn="1" w:lastColumn="0" w:noHBand="0" w:noVBand="1"/>
      </w:tblPr>
      <w:tblGrid>
        <w:gridCol w:w="9350"/>
      </w:tblGrid>
      <w:tr w:rsidR="00431BE2" w14:paraId="0F3CF5B3" w14:textId="77777777" w:rsidTr="00431BE2">
        <w:tc>
          <w:tcPr>
            <w:tcW w:w="9350" w:type="dxa"/>
          </w:tcPr>
          <w:p w14:paraId="4A72F21A" w14:textId="77777777" w:rsidR="00431BE2" w:rsidRPr="00216136" w:rsidRDefault="00431BE2" w:rsidP="00431BE2">
            <w:pPr>
              <w:rPr>
                <w:rFonts w:ascii="Arial" w:hAnsi="Arial" w:cs="Arial"/>
                <w:b/>
                <w:bCs/>
                <w:sz w:val="24"/>
                <w:szCs w:val="24"/>
              </w:rPr>
            </w:pPr>
            <w:r w:rsidRPr="00216136">
              <w:rPr>
                <w:rFonts w:ascii="Arial" w:hAnsi="Arial" w:cs="Arial"/>
                <w:b/>
                <w:bCs/>
                <w:sz w:val="24"/>
                <w:szCs w:val="24"/>
              </w:rPr>
              <w:t xml:space="preserve">5.3 Yonela feels that the business is in a sound liquidity position. </w:t>
            </w:r>
          </w:p>
          <w:p w14:paraId="36BEB08E" w14:textId="77777777" w:rsidR="00431BE2" w:rsidRPr="00216136" w:rsidRDefault="00431BE2" w:rsidP="00431BE2">
            <w:pPr>
              <w:rPr>
                <w:rFonts w:ascii="Arial" w:hAnsi="Arial" w:cs="Arial"/>
                <w:b/>
                <w:bCs/>
                <w:sz w:val="24"/>
                <w:szCs w:val="24"/>
              </w:rPr>
            </w:pPr>
            <w:r w:rsidRPr="00216136">
              <w:rPr>
                <w:rFonts w:ascii="Arial" w:hAnsi="Arial" w:cs="Arial"/>
                <w:b/>
                <w:bCs/>
                <w:sz w:val="24"/>
                <w:szCs w:val="24"/>
              </w:rPr>
              <w:t xml:space="preserve">      Explain why you think he feels this way. </w:t>
            </w:r>
          </w:p>
          <w:p w14:paraId="17A77B96" w14:textId="0EFF5592" w:rsidR="00431BE2" w:rsidRPr="00216136" w:rsidRDefault="00431BE2" w:rsidP="006C1438">
            <w:pPr>
              <w:rPr>
                <w:rFonts w:ascii="Arial" w:hAnsi="Arial" w:cs="Arial"/>
                <w:b/>
                <w:bCs/>
                <w:sz w:val="24"/>
                <w:szCs w:val="24"/>
              </w:rPr>
            </w:pPr>
            <w:r w:rsidRPr="00216136">
              <w:rPr>
                <w:rFonts w:ascii="Arial" w:hAnsi="Arial" w:cs="Arial"/>
                <w:b/>
                <w:bCs/>
                <w:sz w:val="24"/>
                <w:szCs w:val="24"/>
              </w:rPr>
              <w:t xml:space="preserve">      Quote TWO financial indicators (with figures) to motivate your answer.</w:t>
            </w:r>
          </w:p>
        </w:tc>
      </w:tr>
      <w:tr w:rsidR="00431BE2" w14:paraId="13EAFDF9" w14:textId="77777777" w:rsidTr="00431BE2">
        <w:tc>
          <w:tcPr>
            <w:tcW w:w="9350" w:type="dxa"/>
          </w:tcPr>
          <w:p w14:paraId="30AA7D17" w14:textId="77777777" w:rsidR="00431BE2" w:rsidRPr="006C1438" w:rsidRDefault="00431BE2" w:rsidP="00431BE2">
            <w:pPr>
              <w:rPr>
                <w:rFonts w:ascii="Arial" w:hAnsi="Arial" w:cs="Arial"/>
                <w:sz w:val="16"/>
                <w:szCs w:val="16"/>
              </w:rPr>
            </w:pPr>
          </w:p>
          <w:p w14:paraId="4701D771" w14:textId="77777777" w:rsidR="006C1438" w:rsidRDefault="00431BE2" w:rsidP="00156C5E">
            <w:pPr>
              <w:rPr>
                <w:rFonts w:ascii="Arial" w:hAnsi="Arial" w:cs="Arial"/>
                <w:sz w:val="24"/>
                <w:szCs w:val="24"/>
              </w:rPr>
            </w:pPr>
            <w:r w:rsidRPr="00156C5E">
              <w:rPr>
                <w:rFonts w:ascii="Arial" w:hAnsi="Arial" w:cs="Arial"/>
                <w:sz w:val="24"/>
                <w:szCs w:val="24"/>
              </w:rPr>
              <w:t xml:space="preserve">Current ratio: </w:t>
            </w:r>
          </w:p>
          <w:p w14:paraId="178DA384" w14:textId="2AF337C7" w:rsidR="00431BE2" w:rsidRPr="00156C5E" w:rsidRDefault="006C1438" w:rsidP="00156C5E">
            <w:pPr>
              <w:rPr>
                <w:rFonts w:ascii="Arial" w:hAnsi="Arial" w:cs="Arial"/>
                <w:sz w:val="24"/>
                <w:szCs w:val="24"/>
              </w:rPr>
            </w:pPr>
            <w:r>
              <w:rPr>
                <w:rFonts w:ascii="Arial" w:hAnsi="Arial" w:cs="Arial"/>
                <w:sz w:val="24"/>
                <w:szCs w:val="24"/>
              </w:rPr>
              <w:t>A</w:t>
            </w:r>
            <w:r w:rsidR="00431BE2" w:rsidRPr="00156C5E">
              <w:rPr>
                <w:rFonts w:ascii="Arial" w:hAnsi="Arial" w:cs="Arial"/>
                <w:sz w:val="24"/>
                <w:szCs w:val="24"/>
              </w:rPr>
              <w:t xml:space="preserve">lthough it has decreased from 2.5 : 1 to 1.7 : 1, it still indicates that there is adequate short term assets to </w:t>
            </w:r>
            <w:r w:rsidR="00691FEF">
              <w:rPr>
                <w:rFonts w:ascii="Arial" w:hAnsi="Arial" w:cs="Arial"/>
                <w:sz w:val="24"/>
                <w:szCs w:val="24"/>
              </w:rPr>
              <w:t>c</w:t>
            </w:r>
            <w:r w:rsidR="00431BE2" w:rsidRPr="00156C5E">
              <w:rPr>
                <w:rFonts w:ascii="Arial" w:hAnsi="Arial" w:cs="Arial"/>
                <w:sz w:val="24"/>
                <w:szCs w:val="24"/>
              </w:rPr>
              <w:t xml:space="preserve">over current liabilities. </w:t>
            </w:r>
            <w:r w:rsidRPr="00156C5E">
              <w:rPr>
                <w:rFonts w:ascii="Arial" w:hAnsi="Arial" w:cs="Arial"/>
                <w:sz w:val="24"/>
                <w:szCs w:val="24"/>
              </w:rPr>
              <w:t>The business was able to turn over stock more effectively in the current year</w:t>
            </w:r>
            <w:r>
              <w:rPr>
                <w:rFonts w:ascii="Arial" w:hAnsi="Arial" w:cs="Arial"/>
                <w:sz w:val="24"/>
                <w:szCs w:val="24"/>
              </w:rPr>
              <w:t>.</w:t>
            </w:r>
          </w:p>
          <w:p w14:paraId="610D07B3" w14:textId="77777777" w:rsidR="006C1438" w:rsidRPr="006C1438" w:rsidRDefault="006C1438" w:rsidP="00156C5E">
            <w:pPr>
              <w:rPr>
                <w:rFonts w:ascii="Arial" w:hAnsi="Arial" w:cs="Arial"/>
                <w:sz w:val="16"/>
                <w:szCs w:val="16"/>
              </w:rPr>
            </w:pPr>
          </w:p>
          <w:p w14:paraId="15AE710F" w14:textId="66AB9F59" w:rsidR="006C1438" w:rsidRDefault="00431BE2" w:rsidP="00156C5E">
            <w:pPr>
              <w:rPr>
                <w:rFonts w:ascii="Arial" w:hAnsi="Arial" w:cs="Arial"/>
                <w:sz w:val="24"/>
                <w:szCs w:val="24"/>
              </w:rPr>
            </w:pPr>
            <w:r w:rsidRPr="00156C5E">
              <w:rPr>
                <w:rFonts w:ascii="Arial" w:hAnsi="Arial" w:cs="Arial"/>
                <w:sz w:val="24"/>
                <w:szCs w:val="24"/>
              </w:rPr>
              <w:t>Acid test ratio</w:t>
            </w:r>
            <w:r w:rsidR="006C1438">
              <w:rPr>
                <w:rFonts w:ascii="Arial" w:hAnsi="Arial" w:cs="Arial"/>
                <w:sz w:val="24"/>
                <w:szCs w:val="24"/>
              </w:rPr>
              <w:t>:</w:t>
            </w:r>
          </w:p>
          <w:p w14:paraId="74421CEF" w14:textId="4875B4F3" w:rsidR="00431BE2" w:rsidRPr="00156C5E" w:rsidRDefault="006C1438" w:rsidP="00156C5E">
            <w:pPr>
              <w:rPr>
                <w:rFonts w:ascii="Arial" w:hAnsi="Arial" w:cs="Arial"/>
                <w:sz w:val="24"/>
                <w:szCs w:val="24"/>
              </w:rPr>
            </w:pPr>
            <w:r>
              <w:rPr>
                <w:rFonts w:ascii="Arial" w:hAnsi="Arial" w:cs="Arial"/>
                <w:sz w:val="24"/>
                <w:szCs w:val="24"/>
              </w:rPr>
              <w:t xml:space="preserve">Although it </w:t>
            </w:r>
            <w:r w:rsidR="00431BE2" w:rsidRPr="00156C5E">
              <w:rPr>
                <w:rFonts w:ascii="Arial" w:hAnsi="Arial" w:cs="Arial"/>
                <w:sz w:val="24"/>
                <w:szCs w:val="24"/>
              </w:rPr>
              <w:t>de</w:t>
            </w:r>
            <w:r>
              <w:rPr>
                <w:rFonts w:ascii="Arial" w:hAnsi="Arial" w:cs="Arial"/>
                <w:sz w:val="24"/>
                <w:szCs w:val="24"/>
              </w:rPr>
              <w:t>clined from 1.8 : 1 to 1.1 : 1, it still indicates that short term debts can be paid.</w:t>
            </w:r>
          </w:p>
          <w:p w14:paraId="31E5CF70" w14:textId="77777777" w:rsidR="00431BE2" w:rsidRPr="006C1438" w:rsidRDefault="00431BE2" w:rsidP="006C1438">
            <w:pPr>
              <w:rPr>
                <w:rFonts w:ascii="Arial" w:hAnsi="Arial" w:cs="Arial"/>
                <w:sz w:val="16"/>
                <w:szCs w:val="16"/>
              </w:rPr>
            </w:pPr>
          </w:p>
          <w:p w14:paraId="42F80B6C" w14:textId="0769BE95" w:rsidR="006C1438" w:rsidRDefault="00431BE2" w:rsidP="00156C5E">
            <w:pPr>
              <w:rPr>
                <w:rFonts w:ascii="Arial" w:hAnsi="Arial" w:cs="Arial"/>
                <w:sz w:val="24"/>
                <w:szCs w:val="24"/>
              </w:rPr>
            </w:pPr>
            <w:r w:rsidRPr="00156C5E">
              <w:rPr>
                <w:rFonts w:ascii="Arial" w:hAnsi="Arial" w:cs="Arial"/>
                <w:sz w:val="24"/>
                <w:szCs w:val="24"/>
              </w:rPr>
              <w:t>Debtors collection period</w:t>
            </w:r>
            <w:r w:rsidR="006C1438">
              <w:rPr>
                <w:rFonts w:ascii="Arial" w:hAnsi="Arial" w:cs="Arial"/>
                <w:sz w:val="24"/>
                <w:szCs w:val="24"/>
              </w:rPr>
              <w:t>:</w:t>
            </w:r>
          </w:p>
          <w:p w14:paraId="6C070EA7" w14:textId="59EC853D" w:rsidR="00431BE2" w:rsidRDefault="006C1438" w:rsidP="00156C5E">
            <w:pPr>
              <w:rPr>
                <w:rFonts w:ascii="Arial" w:hAnsi="Arial" w:cs="Arial"/>
                <w:sz w:val="24"/>
                <w:szCs w:val="24"/>
              </w:rPr>
            </w:pPr>
            <w:r>
              <w:rPr>
                <w:rFonts w:ascii="Arial" w:hAnsi="Arial" w:cs="Arial"/>
                <w:sz w:val="24"/>
                <w:szCs w:val="24"/>
              </w:rPr>
              <w:t>I</w:t>
            </w:r>
            <w:r w:rsidR="00431BE2" w:rsidRPr="00156C5E">
              <w:rPr>
                <w:rFonts w:ascii="Arial" w:hAnsi="Arial" w:cs="Arial"/>
                <w:sz w:val="24"/>
                <w:szCs w:val="24"/>
              </w:rPr>
              <w:t>mproved from 42 days to 31 days. Debtors are paying close to 30 days that is normally allowed. This indicates an improvement in the collection policy and thereby on cash management.</w:t>
            </w:r>
          </w:p>
          <w:p w14:paraId="61C0518C" w14:textId="2A054047" w:rsidR="006C1438" w:rsidRPr="006C1438" w:rsidRDefault="006C1438" w:rsidP="00156C5E">
            <w:pPr>
              <w:rPr>
                <w:rFonts w:ascii="Arial" w:hAnsi="Arial" w:cs="Arial"/>
                <w:sz w:val="16"/>
                <w:szCs w:val="16"/>
              </w:rPr>
            </w:pPr>
          </w:p>
          <w:p w14:paraId="267FA429" w14:textId="61EDC0FA" w:rsidR="006C1438" w:rsidRPr="00156C5E" w:rsidRDefault="006C1438" w:rsidP="00156C5E">
            <w:pPr>
              <w:rPr>
                <w:rFonts w:ascii="Arial" w:hAnsi="Arial" w:cs="Arial"/>
                <w:sz w:val="24"/>
                <w:szCs w:val="24"/>
              </w:rPr>
            </w:pPr>
            <w:r>
              <w:rPr>
                <w:rFonts w:ascii="Arial" w:hAnsi="Arial" w:cs="Arial"/>
                <w:sz w:val="24"/>
                <w:szCs w:val="24"/>
              </w:rPr>
              <w:t>Do not accept Creditors payment period as the business is paying creditors too fast and do not make use of the 90 days period</w:t>
            </w:r>
          </w:p>
          <w:p w14:paraId="65CA1094" w14:textId="77777777" w:rsidR="00431BE2" w:rsidRDefault="00431BE2" w:rsidP="00431BE2">
            <w:pPr>
              <w:rPr>
                <w:rFonts w:ascii="Arial" w:hAnsi="Arial" w:cs="Arial"/>
                <w:sz w:val="24"/>
                <w:szCs w:val="24"/>
              </w:rPr>
            </w:pPr>
          </w:p>
        </w:tc>
      </w:tr>
    </w:tbl>
    <w:p w14:paraId="391DE4C4" w14:textId="77777777" w:rsidR="00431BE2" w:rsidRPr="00F63B48" w:rsidRDefault="00431BE2" w:rsidP="00431BE2">
      <w:pPr>
        <w:rPr>
          <w:rFonts w:ascii="Arial" w:hAnsi="Arial" w:cs="Arial"/>
          <w:sz w:val="16"/>
          <w:szCs w:val="16"/>
        </w:rPr>
      </w:pPr>
    </w:p>
    <w:tbl>
      <w:tblPr>
        <w:tblStyle w:val="TableGrid"/>
        <w:tblW w:w="0" w:type="auto"/>
        <w:tblLook w:val="04A0" w:firstRow="1" w:lastRow="0" w:firstColumn="1" w:lastColumn="0" w:noHBand="0" w:noVBand="1"/>
      </w:tblPr>
      <w:tblGrid>
        <w:gridCol w:w="9350"/>
      </w:tblGrid>
      <w:tr w:rsidR="00431BE2" w14:paraId="34968AD3" w14:textId="77777777" w:rsidTr="00431BE2">
        <w:tc>
          <w:tcPr>
            <w:tcW w:w="9350" w:type="dxa"/>
          </w:tcPr>
          <w:p w14:paraId="7679C3E7" w14:textId="77777777" w:rsidR="00F63B48" w:rsidRDefault="00F63B48" w:rsidP="00431BE2">
            <w:pPr>
              <w:rPr>
                <w:rFonts w:ascii="Arial" w:hAnsi="Arial" w:cs="Arial"/>
                <w:b/>
                <w:bCs/>
                <w:sz w:val="24"/>
                <w:szCs w:val="24"/>
              </w:rPr>
            </w:pPr>
          </w:p>
          <w:p w14:paraId="4ADE0C98" w14:textId="1C8A08A1" w:rsidR="00431BE2" w:rsidRPr="00216136" w:rsidRDefault="00431BE2" w:rsidP="00431BE2">
            <w:pPr>
              <w:rPr>
                <w:rFonts w:ascii="Arial" w:hAnsi="Arial" w:cs="Arial"/>
                <w:b/>
                <w:bCs/>
                <w:sz w:val="24"/>
                <w:szCs w:val="24"/>
              </w:rPr>
            </w:pPr>
            <w:r w:rsidRPr="00216136">
              <w:rPr>
                <w:rFonts w:ascii="Arial" w:hAnsi="Arial" w:cs="Arial"/>
                <w:b/>
                <w:bCs/>
                <w:sz w:val="24"/>
                <w:szCs w:val="24"/>
              </w:rPr>
              <w:t xml:space="preserve">5.4 Yolisa is not satisfied with her percentage return on equity compared to that </w:t>
            </w:r>
          </w:p>
          <w:p w14:paraId="4395F172" w14:textId="77777777" w:rsidR="00431BE2" w:rsidRPr="00216136" w:rsidRDefault="00431BE2" w:rsidP="00431BE2">
            <w:pPr>
              <w:rPr>
                <w:rFonts w:ascii="Arial" w:hAnsi="Arial" w:cs="Arial"/>
                <w:b/>
                <w:bCs/>
                <w:sz w:val="24"/>
                <w:szCs w:val="24"/>
              </w:rPr>
            </w:pPr>
            <w:r w:rsidRPr="00216136">
              <w:rPr>
                <w:rFonts w:ascii="Arial" w:hAnsi="Arial" w:cs="Arial"/>
                <w:b/>
                <w:bCs/>
                <w:sz w:val="24"/>
                <w:szCs w:val="24"/>
              </w:rPr>
              <w:t xml:space="preserve">      of Yonela.</w:t>
            </w:r>
          </w:p>
          <w:p w14:paraId="6A5C6E2A" w14:textId="77777777" w:rsidR="00431BE2" w:rsidRPr="00216136" w:rsidRDefault="00431BE2" w:rsidP="00431BE2">
            <w:pPr>
              <w:rPr>
                <w:rFonts w:ascii="Arial" w:hAnsi="Arial" w:cs="Arial"/>
                <w:b/>
                <w:bCs/>
                <w:sz w:val="24"/>
                <w:szCs w:val="24"/>
              </w:rPr>
            </w:pPr>
            <w:r w:rsidRPr="00216136">
              <w:rPr>
                <w:rFonts w:ascii="Arial" w:hAnsi="Arial" w:cs="Arial"/>
                <w:b/>
                <w:bCs/>
                <w:sz w:val="24"/>
                <w:szCs w:val="24"/>
              </w:rPr>
              <w:t xml:space="preserve">      Give ONE possible reason why she feels this way. </w:t>
            </w:r>
          </w:p>
          <w:p w14:paraId="76FB3398" w14:textId="77777777" w:rsidR="00431BE2" w:rsidRPr="00216136" w:rsidRDefault="00431BE2" w:rsidP="00431BE2">
            <w:pPr>
              <w:rPr>
                <w:rFonts w:ascii="Arial" w:hAnsi="Arial" w:cs="Arial"/>
                <w:b/>
                <w:bCs/>
                <w:sz w:val="24"/>
                <w:szCs w:val="24"/>
              </w:rPr>
            </w:pPr>
            <w:r w:rsidRPr="00216136">
              <w:rPr>
                <w:rFonts w:ascii="Arial" w:hAnsi="Arial" w:cs="Arial"/>
                <w:b/>
                <w:bCs/>
                <w:sz w:val="24"/>
                <w:szCs w:val="24"/>
              </w:rPr>
              <w:t xml:space="preserve">      Quote figures to motivate your answer.</w:t>
            </w:r>
          </w:p>
          <w:p w14:paraId="1DF75577" w14:textId="77777777" w:rsidR="00431BE2" w:rsidRPr="00216136" w:rsidRDefault="00431BE2" w:rsidP="00431BE2">
            <w:pPr>
              <w:rPr>
                <w:rFonts w:ascii="Arial" w:hAnsi="Arial" w:cs="Arial"/>
                <w:b/>
                <w:bCs/>
                <w:sz w:val="24"/>
                <w:szCs w:val="24"/>
              </w:rPr>
            </w:pPr>
          </w:p>
        </w:tc>
      </w:tr>
      <w:tr w:rsidR="00431BE2" w14:paraId="50D801F5" w14:textId="77777777" w:rsidTr="00431BE2">
        <w:tc>
          <w:tcPr>
            <w:tcW w:w="9350" w:type="dxa"/>
          </w:tcPr>
          <w:p w14:paraId="0E589D44" w14:textId="77777777" w:rsidR="00431BE2" w:rsidRPr="00BE4B10" w:rsidRDefault="00431BE2" w:rsidP="00431BE2">
            <w:pPr>
              <w:pStyle w:val="ListParagraph"/>
              <w:numPr>
                <w:ilvl w:val="0"/>
                <w:numId w:val="18"/>
              </w:numPr>
              <w:rPr>
                <w:rFonts w:ascii="Arial" w:hAnsi="Arial" w:cs="Arial"/>
                <w:sz w:val="24"/>
                <w:szCs w:val="24"/>
              </w:rPr>
            </w:pPr>
            <w:r w:rsidRPr="00BE4B10">
              <w:rPr>
                <w:rFonts w:ascii="Arial" w:hAnsi="Arial" w:cs="Arial"/>
                <w:sz w:val="24"/>
                <w:szCs w:val="24"/>
              </w:rPr>
              <w:t>Yolisa manages her current account better (always reflecting a positive balance) R 85 080 against R34 080</w:t>
            </w:r>
          </w:p>
          <w:p w14:paraId="789600A8" w14:textId="77777777" w:rsidR="00431BE2" w:rsidRPr="00BE4B10" w:rsidRDefault="00431BE2" w:rsidP="00431BE2">
            <w:pPr>
              <w:pStyle w:val="ListParagraph"/>
              <w:numPr>
                <w:ilvl w:val="0"/>
                <w:numId w:val="18"/>
              </w:numPr>
              <w:rPr>
                <w:rFonts w:ascii="Arial" w:hAnsi="Arial" w:cs="Arial"/>
                <w:sz w:val="24"/>
                <w:szCs w:val="24"/>
              </w:rPr>
            </w:pPr>
            <w:r w:rsidRPr="00BE4B10">
              <w:rPr>
                <w:rFonts w:ascii="Arial" w:hAnsi="Arial" w:cs="Arial"/>
                <w:sz w:val="24"/>
                <w:szCs w:val="24"/>
              </w:rPr>
              <w:t>Yonela had a big debit balance on his current account (R49 380). This accounts for a better percentage return when calculating average equity.</w:t>
            </w:r>
          </w:p>
          <w:p w14:paraId="2DA42DC2" w14:textId="77777777" w:rsidR="00431BE2" w:rsidRDefault="00431BE2" w:rsidP="00431BE2">
            <w:pPr>
              <w:pStyle w:val="ListParagraph"/>
              <w:numPr>
                <w:ilvl w:val="0"/>
                <w:numId w:val="18"/>
              </w:numPr>
              <w:rPr>
                <w:rFonts w:ascii="Arial" w:hAnsi="Arial" w:cs="Arial"/>
                <w:sz w:val="24"/>
                <w:szCs w:val="24"/>
              </w:rPr>
            </w:pPr>
            <w:r w:rsidRPr="00BE4B10">
              <w:rPr>
                <w:rFonts w:ascii="Arial" w:hAnsi="Arial" w:cs="Arial"/>
                <w:sz w:val="24"/>
                <w:szCs w:val="24"/>
              </w:rPr>
              <w:t>Yonela also draws large amounts which also affects the current account balance. His drawings is almost double that of Yolisa ( R94 800 compared to R48 400)</w:t>
            </w:r>
          </w:p>
          <w:p w14:paraId="0E7C47B7" w14:textId="77777777" w:rsidR="00431BE2" w:rsidRPr="00BE4B10" w:rsidRDefault="00431BE2" w:rsidP="00431BE2">
            <w:pPr>
              <w:pStyle w:val="ListParagraph"/>
              <w:rPr>
                <w:rFonts w:ascii="Arial" w:hAnsi="Arial" w:cs="Arial"/>
                <w:sz w:val="24"/>
                <w:szCs w:val="24"/>
              </w:rPr>
            </w:pPr>
          </w:p>
        </w:tc>
      </w:tr>
    </w:tbl>
    <w:p w14:paraId="09D002FA" w14:textId="77777777" w:rsidR="00431BE2" w:rsidRPr="00F63B48" w:rsidRDefault="00431BE2" w:rsidP="00431BE2">
      <w:pPr>
        <w:rPr>
          <w:rFonts w:ascii="Arial" w:hAnsi="Arial" w:cs="Arial"/>
          <w:sz w:val="16"/>
          <w:szCs w:val="16"/>
        </w:rPr>
      </w:pPr>
    </w:p>
    <w:tbl>
      <w:tblPr>
        <w:tblStyle w:val="TableGrid"/>
        <w:tblW w:w="0" w:type="auto"/>
        <w:tblLook w:val="04A0" w:firstRow="1" w:lastRow="0" w:firstColumn="1" w:lastColumn="0" w:noHBand="0" w:noVBand="1"/>
      </w:tblPr>
      <w:tblGrid>
        <w:gridCol w:w="9350"/>
      </w:tblGrid>
      <w:tr w:rsidR="00431BE2" w14:paraId="4425FA00" w14:textId="77777777" w:rsidTr="00431BE2">
        <w:tc>
          <w:tcPr>
            <w:tcW w:w="9350" w:type="dxa"/>
          </w:tcPr>
          <w:p w14:paraId="326768A3" w14:textId="6B2433D5" w:rsidR="00431BE2" w:rsidRPr="00216136" w:rsidRDefault="00431BE2" w:rsidP="00F63B48">
            <w:pPr>
              <w:rPr>
                <w:rFonts w:ascii="Arial" w:hAnsi="Arial" w:cs="Arial"/>
                <w:b/>
                <w:bCs/>
                <w:sz w:val="24"/>
                <w:szCs w:val="24"/>
              </w:rPr>
            </w:pPr>
            <w:r w:rsidRPr="00216136">
              <w:rPr>
                <w:rFonts w:ascii="Arial" w:hAnsi="Arial" w:cs="Arial"/>
                <w:b/>
                <w:bCs/>
                <w:sz w:val="24"/>
                <w:szCs w:val="24"/>
              </w:rPr>
              <w:t>5.5 The business wants to expand their operations and have discussed extending the existing building. This venture is expected to cost R200 000. By looking at the financial statements and the financial indicators, suggest different ways in which this project can be financed. Give TWO points.</w:t>
            </w:r>
          </w:p>
        </w:tc>
      </w:tr>
      <w:tr w:rsidR="00431BE2" w14:paraId="107FEC2A" w14:textId="77777777" w:rsidTr="00431BE2">
        <w:tc>
          <w:tcPr>
            <w:tcW w:w="9350" w:type="dxa"/>
          </w:tcPr>
          <w:p w14:paraId="1A050A67" w14:textId="77777777" w:rsidR="00F63B48" w:rsidRPr="00F63B48" w:rsidRDefault="00F63B48" w:rsidP="00F63B48">
            <w:pPr>
              <w:rPr>
                <w:sz w:val="16"/>
                <w:szCs w:val="16"/>
              </w:rPr>
            </w:pPr>
          </w:p>
          <w:p w14:paraId="66FB7996" w14:textId="77777777" w:rsidR="00431BE2" w:rsidRDefault="00431BE2" w:rsidP="00431BE2">
            <w:pPr>
              <w:pStyle w:val="ListParagraph"/>
              <w:numPr>
                <w:ilvl w:val="0"/>
                <w:numId w:val="30"/>
              </w:numPr>
              <w:rPr>
                <w:rFonts w:ascii="Arial" w:hAnsi="Arial" w:cs="Arial"/>
                <w:sz w:val="24"/>
                <w:szCs w:val="24"/>
              </w:rPr>
            </w:pPr>
            <w:r>
              <w:rPr>
                <w:rFonts w:ascii="Arial" w:hAnsi="Arial" w:cs="Arial"/>
                <w:sz w:val="24"/>
                <w:szCs w:val="24"/>
              </w:rPr>
              <w:t>The partners have increased their capital contribution by R300 000.</w:t>
            </w:r>
          </w:p>
          <w:p w14:paraId="58746DE5" w14:textId="77777777" w:rsidR="00431BE2" w:rsidRDefault="00431BE2" w:rsidP="00431BE2">
            <w:pPr>
              <w:pStyle w:val="ListParagraph"/>
              <w:numPr>
                <w:ilvl w:val="0"/>
                <w:numId w:val="30"/>
              </w:numPr>
              <w:rPr>
                <w:rFonts w:ascii="Arial" w:hAnsi="Arial" w:cs="Arial"/>
                <w:sz w:val="24"/>
                <w:szCs w:val="24"/>
              </w:rPr>
            </w:pPr>
            <w:r>
              <w:rPr>
                <w:rFonts w:ascii="Arial" w:hAnsi="Arial" w:cs="Arial"/>
                <w:sz w:val="24"/>
                <w:szCs w:val="24"/>
              </w:rPr>
              <w:t xml:space="preserve">They increased the investment by R260 000 with an interest rate of only 11% </w:t>
            </w:r>
          </w:p>
          <w:p w14:paraId="05A8D472" w14:textId="77777777" w:rsidR="00431BE2" w:rsidRDefault="00431BE2" w:rsidP="00431BE2">
            <w:pPr>
              <w:pStyle w:val="ListParagraph"/>
              <w:numPr>
                <w:ilvl w:val="0"/>
                <w:numId w:val="30"/>
              </w:numPr>
              <w:rPr>
                <w:rFonts w:ascii="Arial" w:hAnsi="Arial" w:cs="Arial"/>
                <w:sz w:val="24"/>
                <w:szCs w:val="24"/>
              </w:rPr>
            </w:pPr>
            <w:r>
              <w:rPr>
                <w:rFonts w:ascii="Arial" w:hAnsi="Arial" w:cs="Arial"/>
                <w:sz w:val="24"/>
                <w:szCs w:val="24"/>
              </w:rPr>
              <w:t>They repaid a large portion of the loan thereby improving the debt equity ratio.</w:t>
            </w:r>
          </w:p>
          <w:p w14:paraId="2044F536" w14:textId="4E6CC950" w:rsidR="00431BE2" w:rsidRPr="00E6541C" w:rsidRDefault="00431BE2" w:rsidP="00F63B48">
            <w:pPr>
              <w:pStyle w:val="ListParagraph"/>
              <w:numPr>
                <w:ilvl w:val="0"/>
                <w:numId w:val="30"/>
              </w:numPr>
              <w:rPr>
                <w:rFonts w:ascii="Arial" w:hAnsi="Arial" w:cs="Arial"/>
                <w:sz w:val="24"/>
                <w:szCs w:val="24"/>
              </w:rPr>
            </w:pPr>
            <w:r>
              <w:rPr>
                <w:rFonts w:ascii="Arial" w:hAnsi="Arial" w:cs="Arial"/>
                <w:sz w:val="24"/>
                <w:szCs w:val="24"/>
              </w:rPr>
              <w:t>Their interest on loan is only 12% but the return on capital employed is 28%.</w:t>
            </w:r>
          </w:p>
        </w:tc>
      </w:tr>
    </w:tbl>
    <w:p w14:paraId="5342CFDE" w14:textId="77777777" w:rsidR="007E127C" w:rsidRDefault="007E127C" w:rsidP="00415F96"/>
    <w:sectPr w:rsidR="007E127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B2D48B" w14:textId="77777777" w:rsidR="00B76E4A" w:rsidRDefault="00B76E4A" w:rsidP="00BE1BB2">
      <w:pPr>
        <w:spacing w:after="0" w:line="240" w:lineRule="auto"/>
      </w:pPr>
      <w:r>
        <w:separator/>
      </w:r>
    </w:p>
  </w:endnote>
  <w:endnote w:type="continuationSeparator" w:id="0">
    <w:p w14:paraId="2AC079D1" w14:textId="77777777" w:rsidR="00B76E4A" w:rsidRDefault="00B76E4A" w:rsidP="00BE1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6C4CE0" w14:textId="77777777" w:rsidR="00B76E4A" w:rsidRDefault="00B76E4A" w:rsidP="00BE1BB2">
      <w:pPr>
        <w:spacing w:after="0" w:line="240" w:lineRule="auto"/>
      </w:pPr>
      <w:r>
        <w:separator/>
      </w:r>
    </w:p>
  </w:footnote>
  <w:footnote w:type="continuationSeparator" w:id="0">
    <w:p w14:paraId="1C1C1F6C" w14:textId="77777777" w:rsidR="00B76E4A" w:rsidRDefault="00B76E4A" w:rsidP="00BE1B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B278B"/>
    <w:multiLevelType w:val="hybridMultilevel"/>
    <w:tmpl w:val="283AB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737BD"/>
    <w:multiLevelType w:val="multilevel"/>
    <w:tmpl w:val="E78A3416"/>
    <w:lvl w:ilvl="0">
      <w:start w:val="1"/>
      <w:numFmt w:val="bullet"/>
      <w:lvlText w:val=""/>
      <w:lvlJc w:val="left"/>
      <w:pPr>
        <w:ind w:left="530" w:hanging="530"/>
      </w:pPr>
      <w:rPr>
        <w:rFonts w:ascii="Symbol" w:hAnsi="Symbol" w:hint="default"/>
      </w:rPr>
    </w:lvl>
    <w:lvl w:ilvl="1">
      <w:start w:val="2"/>
      <w:numFmt w:val="decimal"/>
      <w:lvlText w:val="%1.%2"/>
      <w:lvlJc w:val="left"/>
      <w:pPr>
        <w:ind w:left="530" w:hanging="53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FC12F6"/>
    <w:multiLevelType w:val="hybridMultilevel"/>
    <w:tmpl w:val="2E829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F14A30"/>
    <w:multiLevelType w:val="hybridMultilevel"/>
    <w:tmpl w:val="C870E392"/>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4" w15:restartNumberingAfterBreak="0">
    <w:nsid w:val="088D3970"/>
    <w:multiLevelType w:val="hybridMultilevel"/>
    <w:tmpl w:val="F4E82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A96A08"/>
    <w:multiLevelType w:val="hybridMultilevel"/>
    <w:tmpl w:val="9900396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9AF2E03"/>
    <w:multiLevelType w:val="multilevel"/>
    <w:tmpl w:val="E78A3416"/>
    <w:lvl w:ilvl="0">
      <w:start w:val="1"/>
      <w:numFmt w:val="bullet"/>
      <w:lvlText w:val=""/>
      <w:lvlJc w:val="left"/>
      <w:pPr>
        <w:ind w:left="530" w:hanging="530"/>
      </w:pPr>
      <w:rPr>
        <w:rFonts w:ascii="Symbol" w:hAnsi="Symbol" w:hint="default"/>
      </w:rPr>
    </w:lvl>
    <w:lvl w:ilvl="1">
      <w:start w:val="2"/>
      <w:numFmt w:val="decimal"/>
      <w:lvlText w:val="%1.%2"/>
      <w:lvlJc w:val="left"/>
      <w:pPr>
        <w:ind w:left="530" w:hanging="53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B044862"/>
    <w:multiLevelType w:val="hybridMultilevel"/>
    <w:tmpl w:val="44780E22"/>
    <w:lvl w:ilvl="0" w:tplc="04090017">
      <w:start w:val="1"/>
      <w:numFmt w:val="lowerLetter"/>
      <w:lvlText w:val="%1)"/>
      <w:lvlJc w:val="left"/>
      <w:pPr>
        <w:ind w:left="1120" w:hanging="360"/>
      </w:p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8" w15:restartNumberingAfterBreak="0">
    <w:nsid w:val="0B6A16C7"/>
    <w:multiLevelType w:val="hybridMultilevel"/>
    <w:tmpl w:val="EAF08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FD2017"/>
    <w:multiLevelType w:val="multilevel"/>
    <w:tmpl w:val="9B6CEE9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6283683"/>
    <w:multiLevelType w:val="multilevel"/>
    <w:tmpl w:val="F1E22070"/>
    <w:lvl w:ilvl="0">
      <w:start w:val="2"/>
      <w:numFmt w:val="decimal"/>
      <w:lvlText w:val="%1"/>
      <w:lvlJc w:val="left"/>
      <w:pPr>
        <w:ind w:left="530" w:hanging="530"/>
      </w:pPr>
      <w:rPr>
        <w:rFonts w:hint="default"/>
      </w:rPr>
    </w:lvl>
    <w:lvl w:ilvl="1">
      <w:start w:val="1"/>
      <w:numFmt w:val="decimal"/>
      <w:lvlText w:val="%1.%2"/>
      <w:lvlJc w:val="left"/>
      <w:pPr>
        <w:ind w:left="530" w:hanging="53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6A855A5"/>
    <w:multiLevelType w:val="multilevel"/>
    <w:tmpl w:val="D67037BE"/>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16C95AF3"/>
    <w:multiLevelType w:val="multilevel"/>
    <w:tmpl w:val="EE80237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17217FBF"/>
    <w:multiLevelType w:val="hybridMultilevel"/>
    <w:tmpl w:val="B164E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2F5F9B"/>
    <w:multiLevelType w:val="hybridMultilevel"/>
    <w:tmpl w:val="7952C6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C49483A"/>
    <w:multiLevelType w:val="hybridMultilevel"/>
    <w:tmpl w:val="9C62E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7E3828"/>
    <w:multiLevelType w:val="hybridMultilevel"/>
    <w:tmpl w:val="F18E58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F93D4F"/>
    <w:multiLevelType w:val="multilevel"/>
    <w:tmpl w:val="E78A3416"/>
    <w:lvl w:ilvl="0">
      <w:start w:val="1"/>
      <w:numFmt w:val="bullet"/>
      <w:lvlText w:val=""/>
      <w:lvlJc w:val="left"/>
      <w:pPr>
        <w:ind w:left="530" w:hanging="530"/>
      </w:pPr>
      <w:rPr>
        <w:rFonts w:ascii="Symbol" w:hAnsi="Symbol" w:hint="default"/>
      </w:rPr>
    </w:lvl>
    <w:lvl w:ilvl="1">
      <w:start w:val="2"/>
      <w:numFmt w:val="decimal"/>
      <w:lvlText w:val="%1.%2"/>
      <w:lvlJc w:val="left"/>
      <w:pPr>
        <w:ind w:left="530" w:hanging="53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0235D0C"/>
    <w:multiLevelType w:val="hybridMultilevel"/>
    <w:tmpl w:val="B6A210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B339C0"/>
    <w:multiLevelType w:val="multilevel"/>
    <w:tmpl w:val="E78A3416"/>
    <w:lvl w:ilvl="0">
      <w:start w:val="1"/>
      <w:numFmt w:val="bullet"/>
      <w:lvlText w:val=""/>
      <w:lvlJc w:val="left"/>
      <w:pPr>
        <w:ind w:left="530" w:hanging="530"/>
      </w:pPr>
      <w:rPr>
        <w:rFonts w:ascii="Symbol" w:hAnsi="Symbol" w:hint="default"/>
      </w:rPr>
    </w:lvl>
    <w:lvl w:ilvl="1">
      <w:start w:val="2"/>
      <w:numFmt w:val="decimal"/>
      <w:lvlText w:val="%1.%2"/>
      <w:lvlJc w:val="left"/>
      <w:pPr>
        <w:ind w:left="530" w:hanging="53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57B00E7"/>
    <w:multiLevelType w:val="multilevel"/>
    <w:tmpl w:val="A65C94F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6A929CF"/>
    <w:multiLevelType w:val="hybridMultilevel"/>
    <w:tmpl w:val="60B44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D05EE4"/>
    <w:multiLevelType w:val="multilevel"/>
    <w:tmpl w:val="37B2220A"/>
    <w:lvl w:ilvl="0">
      <w:start w:val="4"/>
      <w:numFmt w:val="decimal"/>
      <w:lvlText w:val="%1"/>
      <w:lvlJc w:val="left"/>
      <w:pPr>
        <w:ind w:left="530" w:hanging="530"/>
      </w:pPr>
      <w:rPr>
        <w:rFonts w:hint="default"/>
      </w:rPr>
    </w:lvl>
    <w:lvl w:ilvl="1">
      <w:start w:val="2"/>
      <w:numFmt w:val="decimal"/>
      <w:lvlText w:val="%1.%2"/>
      <w:lvlJc w:val="left"/>
      <w:pPr>
        <w:ind w:left="530" w:hanging="53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7762E49"/>
    <w:multiLevelType w:val="hybridMultilevel"/>
    <w:tmpl w:val="B88EC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0B727C"/>
    <w:multiLevelType w:val="hybridMultilevel"/>
    <w:tmpl w:val="AB1E5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724936"/>
    <w:multiLevelType w:val="multilevel"/>
    <w:tmpl w:val="B4EA1C2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E29408D"/>
    <w:multiLevelType w:val="hybridMultilevel"/>
    <w:tmpl w:val="5F96890C"/>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7" w15:restartNumberingAfterBreak="0">
    <w:nsid w:val="52A37FD4"/>
    <w:multiLevelType w:val="multilevel"/>
    <w:tmpl w:val="E78A3416"/>
    <w:lvl w:ilvl="0">
      <w:start w:val="1"/>
      <w:numFmt w:val="bullet"/>
      <w:lvlText w:val=""/>
      <w:lvlJc w:val="left"/>
      <w:pPr>
        <w:ind w:left="530" w:hanging="530"/>
      </w:pPr>
      <w:rPr>
        <w:rFonts w:ascii="Symbol" w:hAnsi="Symbol" w:hint="default"/>
      </w:rPr>
    </w:lvl>
    <w:lvl w:ilvl="1">
      <w:start w:val="2"/>
      <w:numFmt w:val="decimal"/>
      <w:lvlText w:val="%1.%2"/>
      <w:lvlJc w:val="left"/>
      <w:pPr>
        <w:ind w:left="530" w:hanging="53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2AD716B"/>
    <w:multiLevelType w:val="multilevel"/>
    <w:tmpl w:val="D6260AC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555A2876"/>
    <w:multiLevelType w:val="hybridMultilevel"/>
    <w:tmpl w:val="C3A8A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8F257E"/>
    <w:multiLevelType w:val="hybridMultilevel"/>
    <w:tmpl w:val="BFB62F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A88655C"/>
    <w:multiLevelType w:val="multilevel"/>
    <w:tmpl w:val="7F4E4AB8"/>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E9A1284"/>
    <w:multiLevelType w:val="hybridMultilevel"/>
    <w:tmpl w:val="9ADEB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035355"/>
    <w:multiLevelType w:val="hybridMultilevel"/>
    <w:tmpl w:val="54FA7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3D4544"/>
    <w:multiLevelType w:val="hybridMultilevel"/>
    <w:tmpl w:val="929E63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4747B10"/>
    <w:multiLevelType w:val="multilevel"/>
    <w:tmpl w:val="F1505176"/>
    <w:lvl w:ilvl="0">
      <w:start w:val="3"/>
      <w:numFmt w:val="decimal"/>
      <w:lvlText w:val="%1"/>
      <w:lvlJc w:val="left"/>
      <w:pPr>
        <w:ind w:left="360" w:hanging="360"/>
      </w:pPr>
      <w:rPr>
        <w:rFonts w:hint="default"/>
      </w:rPr>
    </w:lvl>
    <w:lvl w:ilvl="1">
      <w:start w:val="1"/>
      <w:numFmt w:val="decimal"/>
      <w:lvlText w:val="%1.%2"/>
      <w:lvlJc w:val="left"/>
      <w:pPr>
        <w:ind w:left="1290" w:hanging="36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020" w:hanging="144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240" w:hanging="1800"/>
      </w:pPr>
      <w:rPr>
        <w:rFonts w:hint="default"/>
      </w:rPr>
    </w:lvl>
  </w:abstractNum>
  <w:abstractNum w:abstractNumId="36" w15:restartNumberingAfterBreak="0">
    <w:nsid w:val="653E56F7"/>
    <w:multiLevelType w:val="multilevel"/>
    <w:tmpl w:val="EF2032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5B800ED"/>
    <w:multiLevelType w:val="hybridMultilevel"/>
    <w:tmpl w:val="1F545116"/>
    <w:lvl w:ilvl="0" w:tplc="0409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38" w15:restartNumberingAfterBreak="0">
    <w:nsid w:val="65E677E9"/>
    <w:multiLevelType w:val="multilevel"/>
    <w:tmpl w:val="D0E6BA1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676B37C4"/>
    <w:multiLevelType w:val="multilevel"/>
    <w:tmpl w:val="17EC1210"/>
    <w:lvl w:ilvl="0">
      <w:start w:val="3"/>
      <w:numFmt w:val="decimal"/>
      <w:lvlText w:val="%1"/>
      <w:lvlJc w:val="left"/>
      <w:pPr>
        <w:ind w:left="530" w:hanging="530"/>
      </w:pPr>
      <w:rPr>
        <w:rFonts w:hint="default"/>
      </w:rPr>
    </w:lvl>
    <w:lvl w:ilvl="1">
      <w:start w:val="1"/>
      <w:numFmt w:val="decimal"/>
      <w:lvlText w:val="%1.%2"/>
      <w:lvlJc w:val="left"/>
      <w:pPr>
        <w:ind w:left="965" w:hanging="530"/>
      </w:pPr>
      <w:rPr>
        <w:rFonts w:hint="default"/>
      </w:rPr>
    </w:lvl>
    <w:lvl w:ilvl="2">
      <w:start w:val="4"/>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280" w:hanging="1800"/>
      </w:pPr>
      <w:rPr>
        <w:rFonts w:hint="default"/>
      </w:rPr>
    </w:lvl>
  </w:abstractNum>
  <w:abstractNum w:abstractNumId="40" w15:restartNumberingAfterBreak="0">
    <w:nsid w:val="6ABC0703"/>
    <w:multiLevelType w:val="multilevel"/>
    <w:tmpl w:val="63FC383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3526604"/>
    <w:multiLevelType w:val="hybridMultilevel"/>
    <w:tmpl w:val="F34C5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261969"/>
    <w:multiLevelType w:val="multilevel"/>
    <w:tmpl w:val="315CE5B6"/>
    <w:lvl w:ilvl="0">
      <w:start w:val="5"/>
      <w:numFmt w:val="decimal"/>
      <w:lvlText w:val="%1"/>
      <w:lvlJc w:val="left"/>
      <w:pPr>
        <w:ind w:left="530" w:hanging="530"/>
      </w:pPr>
      <w:rPr>
        <w:rFonts w:hint="default"/>
      </w:rPr>
    </w:lvl>
    <w:lvl w:ilvl="1">
      <w:start w:val="2"/>
      <w:numFmt w:val="decimal"/>
      <w:lvlText w:val="%1.%2"/>
      <w:lvlJc w:val="left"/>
      <w:pPr>
        <w:ind w:left="530" w:hanging="53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C895D84"/>
    <w:multiLevelType w:val="hybridMultilevel"/>
    <w:tmpl w:val="B4302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590BBD"/>
    <w:multiLevelType w:val="multilevel"/>
    <w:tmpl w:val="F6F83AB2"/>
    <w:lvl w:ilvl="0">
      <w:start w:val="3"/>
      <w:numFmt w:val="decimal"/>
      <w:lvlText w:val="%1"/>
      <w:lvlJc w:val="left"/>
      <w:pPr>
        <w:ind w:left="530" w:hanging="530"/>
      </w:pPr>
      <w:rPr>
        <w:rFonts w:hint="default"/>
      </w:rPr>
    </w:lvl>
    <w:lvl w:ilvl="1">
      <w:start w:val="5"/>
      <w:numFmt w:val="decimal"/>
      <w:lvlText w:val="%1.%2"/>
      <w:lvlJc w:val="left"/>
      <w:pPr>
        <w:ind w:left="530" w:hanging="53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14"/>
  </w:num>
  <w:num w:numId="3">
    <w:abstractNumId w:val="28"/>
  </w:num>
  <w:num w:numId="4">
    <w:abstractNumId w:val="9"/>
  </w:num>
  <w:num w:numId="5">
    <w:abstractNumId w:val="35"/>
  </w:num>
  <w:num w:numId="6">
    <w:abstractNumId w:val="39"/>
  </w:num>
  <w:num w:numId="7">
    <w:abstractNumId w:val="3"/>
  </w:num>
  <w:num w:numId="8">
    <w:abstractNumId w:val="12"/>
  </w:num>
  <w:num w:numId="9">
    <w:abstractNumId w:val="34"/>
  </w:num>
  <w:num w:numId="10">
    <w:abstractNumId w:val="38"/>
  </w:num>
  <w:num w:numId="11">
    <w:abstractNumId w:val="30"/>
  </w:num>
  <w:num w:numId="12">
    <w:abstractNumId w:val="5"/>
  </w:num>
  <w:num w:numId="13">
    <w:abstractNumId w:val="29"/>
  </w:num>
  <w:num w:numId="14">
    <w:abstractNumId w:val="23"/>
  </w:num>
  <w:num w:numId="15">
    <w:abstractNumId w:val="26"/>
  </w:num>
  <w:num w:numId="16">
    <w:abstractNumId w:val="31"/>
  </w:num>
  <w:num w:numId="17">
    <w:abstractNumId w:val="37"/>
  </w:num>
  <w:num w:numId="18">
    <w:abstractNumId w:val="0"/>
  </w:num>
  <w:num w:numId="19">
    <w:abstractNumId w:val="15"/>
  </w:num>
  <w:num w:numId="20">
    <w:abstractNumId w:val="7"/>
  </w:num>
  <w:num w:numId="21">
    <w:abstractNumId w:val="41"/>
  </w:num>
  <w:num w:numId="22">
    <w:abstractNumId w:val="8"/>
  </w:num>
  <w:num w:numId="23">
    <w:abstractNumId w:val="36"/>
  </w:num>
  <w:num w:numId="24">
    <w:abstractNumId w:val="32"/>
  </w:num>
  <w:num w:numId="25">
    <w:abstractNumId w:val="33"/>
  </w:num>
  <w:num w:numId="26">
    <w:abstractNumId w:val="2"/>
  </w:num>
  <w:num w:numId="27">
    <w:abstractNumId w:val="21"/>
  </w:num>
  <w:num w:numId="28">
    <w:abstractNumId w:val="18"/>
  </w:num>
  <w:num w:numId="29">
    <w:abstractNumId w:val="16"/>
  </w:num>
  <w:num w:numId="30">
    <w:abstractNumId w:val="43"/>
  </w:num>
  <w:num w:numId="31">
    <w:abstractNumId w:val="13"/>
  </w:num>
  <w:num w:numId="32">
    <w:abstractNumId w:val="25"/>
  </w:num>
  <w:num w:numId="33">
    <w:abstractNumId w:val="10"/>
  </w:num>
  <w:num w:numId="34">
    <w:abstractNumId w:val="44"/>
  </w:num>
  <w:num w:numId="35">
    <w:abstractNumId w:val="24"/>
  </w:num>
  <w:num w:numId="36">
    <w:abstractNumId w:val="4"/>
  </w:num>
  <w:num w:numId="37">
    <w:abstractNumId w:val="40"/>
  </w:num>
  <w:num w:numId="38">
    <w:abstractNumId w:val="6"/>
  </w:num>
  <w:num w:numId="39">
    <w:abstractNumId w:val="17"/>
  </w:num>
  <w:num w:numId="40">
    <w:abstractNumId w:val="19"/>
  </w:num>
  <w:num w:numId="41">
    <w:abstractNumId w:val="22"/>
  </w:num>
  <w:num w:numId="42">
    <w:abstractNumId w:val="27"/>
  </w:num>
  <w:num w:numId="43">
    <w:abstractNumId w:val="20"/>
  </w:num>
  <w:num w:numId="44">
    <w:abstractNumId w:val="42"/>
  </w:num>
  <w:num w:numId="45">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80A"/>
    <w:rsid w:val="000039C4"/>
    <w:rsid w:val="00007FD6"/>
    <w:rsid w:val="00016749"/>
    <w:rsid w:val="00020C4D"/>
    <w:rsid w:val="00022883"/>
    <w:rsid w:val="00025825"/>
    <w:rsid w:val="00026DA5"/>
    <w:rsid w:val="000320FF"/>
    <w:rsid w:val="00032705"/>
    <w:rsid w:val="00033D33"/>
    <w:rsid w:val="0005282A"/>
    <w:rsid w:val="000836BE"/>
    <w:rsid w:val="0009088F"/>
    <w:rsid w:val="000A0E29"/>
    <w:rsid w:val="000B0E1B"/>
    <w:rsid w:val="000B37D8"/>
    <w:rsid w:val="000B6992"/>
    <w:rsid w:val="000C054D"/>
    <w:rsid w:val="000E019F"/>
    <w:rsid w:val="000E1ED9"/>
    <w:rsid w:val="000E68FB"/>
    <w:rsid w:val="000E6A45"/>
    <w:rsid w:val="000F06A3"/>
    <w:rsid w:val="000F410D"/>
    <w:rsid w:val="000F7897"/>
    <w:rsid w:val="00114FF6"/>
    <w:rsid w:val="00115232"/>
    <w:rsid w:val="0012241C"/>
    <w:rsid w:val="00122FCC"/>
    <w:rsid w:val="00136980"/>
    <w:rsid w:val="00140ECB"/>
    <w:rsid w:val="00145600"/>
    <w:rsid w:val="00146652"/>
    <w:rsid w:val="00156C5E"/>
    <w:rsid w:val="00166EC7"/>
    <w:rsid w:val="00175D3F"/>
    <w:rsid w:val="00183BBA"/>
    <w:rsid w:val="00190B79"/>
    <w:rsid w:val="001962F3"/>
    <w:rsid w:val="00197DAA"/>
    <w:rsid w:val="001A6FB6"/>
    <w:rsid w:val="001B2092"/>
    <w:rsid w:val="001D1BF0"/>
    <w:rsid w:val="001E2BB4"/>
    <w:rsid w:val="001F0EA9"/>
    <w:rsid w:val="002027EA"/>
    <w:rsid w:val="0021247A"/>
    <w:rsid w:val="00214BF4"/>
    <w:rsid w:val="00221AF6"/>
    <w:rsid w:val="002266BD"/>
    <w:rsid w:val="00235EE8"/>
    <w:rsid w:val="002424BB"/>
    <w:rsid w:val="00243E47"/>
    <w:rsid w:val="002452E0"/>
    <w:rsid w:val="00245B26"/>
    <w:rsid w:val="002758FE"/>
    <w:rsid w:val="00282E7C"/>
    <w:rsid w:val="002958EF"/>
    <w:rsid w:val="002A0127"/>
    <w:rsid w:val="002C5788"/>
    <w:rsid w:val="002D2AD1"/>
    <w:rsid w:val="002E2847"/>
    <w:rsid w:val="002E3075"/>
    <w:rsid w:val="002F1679"/>
    <w:rsid w:val="003011EC"/>
    <w:rsid w:val="00304F90"/>
    <w:rsid w:val="0031344A"/>
    <w:rsid w:val="00331E77"/>
    <w:rsid w:val="0036063C"/>
    <w:rsid w:val="0039445E"/>
    <w:rsid w:val="003B1527"/>
    <w:rsid w:val="003B6850"/>
    <w:rsid w:val="003D1351"/>
    <w:rsid w:val="003D2DAF"/>
    <w:rsid w:val="003D335B"/>
    <w:rsid w:val="003F79D7"/>
    <w:rsid w:val="00402011"/>
    <w:rsid w:val="004076FA"/>
    <w:rsid w:val="00407837"/>
    <w:rsid w:val="00415F96"/>
    <w:rsid w:val="004160EA"/>
    <w:rsid w:val="0042125A"/>
    <w:rsid w:val="004217C7"/>
    <w:rsid w:val="00425292"/>
    <w:rsid w:val="00426FAE"/>
    <w:rsid w:val="00431BE2"/>
    <w:rsid w:val="00435FD6"/>
    <w:rsid w:val="00443597"/>
    <w:rsid w:val="004549C3"/>
    <w:rsid w:val="00472E18"/>
    <w:rsid w:val="00474785"/>
    <w:rsid w:val="00477E31"/>
    <w:rsid w:val="0049280A"/>
    <w:rsid w:val="004A686C"/>
    <w:rsid w:val="004C744B"/>
    <w:rsid w:val="004D3A78"/>
    <w:rsid w:val="004E5AE0"/>
    <w:rsid w:val="004E7325"/>
    <w:rsid w:val="004F2637"/>
    <w:rsid w:val="00500AE7"/>
    <w:rsid w:val="00501C92"/>
    <w:rsid w:val="00511B49"/>
    <w:rsid w:val="00515CD6"/>
    <w:rsid w:val="00534EDF"/>
    <w:rsid w:val="00555E44"/>
    <w:rsid w:val="00557696"/>
    <w:rsid w:val="00561B05"/>
    <w:rsid w:val="00575F05"/>
    <w:rsid w:val="00582A6F"/>
    <w:rsid w:val="0058509A"/>
    <w:rsid w:val="005A69FB"/>
    <w:rsid w:val="005A789A"/>
    <w:rsid w:val="005C4FAB"/>
    <w:rsid w:val="005D54DB"/>
    <w:rsid w:val="005D6973"/>
    <w:rsid w:val="005E728B"/>
    <w:rsid w:val="005F610D"/>
    <w:rsid w:val="00605288"/>
    <w:rsid w:val="006305AD"/>
    <w:rsid w:val="00637C96"/>
    <w:rsid w:val="00640B92"/>
    <w:rsid w:val="00655C5B"/>
    <w:rsid w:val="0066280A"/>
    <w:rsid w:val="00667FE8"/>
    <w:rsid w:val="0067005E"/>
    <w:rsid w:val="006742A2"/>
    <w:rsid w:val="006750ED"/>
    <w:rsid w:val="006874DA"/>
    <w:rsid w:val="00691FEF"/>
    <w:rsid w:val="00693AA5"/>
    <w:rsid w:val="0069440C"/>
    <w:rsid w:val="006A5E2A"/>
    <w:rsid w:val="006B5B22"/>
    <w:rsid w:val="006B7B95"/>
    <w:rsid w:val="006C1438"/>
    <w:rsid w:val="006D068D"/>
    <w:rsid w:val="006D2FAB"/>
    <w:rsid w:val="006D6DD4"/>
    <w:rsid w:val="006D7992"/>
    <w:rsid w:val="006F2FBB"/>
    <w:rsid w:val="00702F8A"/>
    <w:rsid w:val="00721D00"/>
    <w:rsid w:val="007264D2"/>
    <w:rsid w:val="00730784"/>
    <w:rsid w:val="00750958"/>
    <w:rsid w:val="00751E79"/>
    <w:rsid w:val="00753E11"/>
    <w:rsid w:val="00766606"/>
    <w:rsid w:val="00780DA9"/>
    <w:rsid w:val="00787C72"/>
    <w:rsid w:val="007925E4"/>
    <w:rsid w:val="007B0C1F"/>
    <w:rsid w:val="007C6802"/>
    <w:rsid w:val="007D18DF"/>
    <w:rsid w:val="007D2B8D"/>
    <w:rsid w:val="007D55D5"/>
    <w:rsid w:val="007E02C1"/>
    <w:rsid w:val="007E127C"/>
    <w:rsid w:val="00811206"/>
    <w:rsid w:val="00862F41"/>
    <w:rsid w:val="00874982"/>
    <w:rsid w:val="00880DF1"/>
    <w:rsid w:val="0088474B"/>
    <w:rsid w:val="00885F5F"/>
    <w:rsid w:val="008965D3"/>
    <w:rsid w:val="008A5A04"/>
    <w:rsid w:val="008B139C"/>
    <w:rsid w:val="008B1AFD"/>
    <w:rsid w:val="008B4DF9"/>
    <w:rsid w:val="008E29D3"/>
    <w:rsid w:val="00906297"/>
    <w:rsid w:val="00907F69"/>
    <w:rsid w:val="0092136C"/>
    <w:rsid w:val="00922E6D"/>
    <w:rsid w:val="00933F7A"/>
    <w:rsid w:val="00937D5C"/>
    <w:rsid w:val="0094172D"/>
    <w:rsid w:val="00942493"/>
    <w:rsid w:val="0094392C"/>
    <w:rsid w:val="009464CC"/>
    <w:rsid w:val="00953D8A"/>
    <w:rsid w:val="00955212"/>
    <w:rsid w:val="009746C3"/>
    <w:rsid w:val="00974DD1"/>
    <w:rsid w:val="00992412"/>
    <w:rsid w:val="009938B3"/>
    <w:rsid w:val="009A09E1"/>
    <w:rsid w:val="009B0616"/>
    <w:rsid w:val="009B56A4"/>
    <w:rsid w:val="009E1627"/>
    <w:rsid w:val="00A15ADD"/>
    <w:rsid w:val="00A21E09"/>
    <w:rsid w:val="00A27D57"/>
    <w:rsid w:val="00A34418"/>
    <w:rsid w:val="00A418F7"/>
    <w:rsid w:val="00A45CEC"/>
    <w:rsid w:val="00A46487"/>
    <w:rsid w:val="00A46617"/>
    <w:rsid w:val="00A46FD4"/>
    <w:rsid w:val="00A62DE6"/>
    <w:rsid w:val="00A732E8"/>
    <w:rsid w:val="00A735EA"/>
    <w:rsid w:val="00A74F62"/>
    <w:rsid w:val="00A9349A"/>
    <w:rsid w:val="00AB47DF"/>
    <w:rsid w:val="00AD5B2F"/>
    <w:rsid w:val="00AD66BA"/>
    <w:rsid w:val="00AE02BE"/>
    <w:rsid w:val="00AE5129"/>
    <w:rsid w:val="00AE7C26"/>
    <w:rsid w:val="00AF1F13"/>
    <w:rsid w:val="00AF37CD"/>
    <w:rsid w:val="00AF7392"/>
    <w:rsid w:val="00B01F2D"/>
    <w:rsid w:val="00B20478"/>
    <w:rsid w:val="00B22ED1"/>
    <w:rsid w:val="00B24228"/>
    <w:rsid w:val="00B347FF"/>
    <w:rsid w:val="00B3508A"/>
    <w:rsid w:val="00B65456"/>
    <w:rsid w:val="00B76E4A"/>
    <w:rsid w:val="00B86894"/>
    <w:rsid w:val="00B93F6A"/>
    <w:rsid w:val="00BA5522"/>
    <w:rsid w:val="00BB37B8"/>
    <w:rsid w:val="00BB4D51"/>
    <w:rsid w:val="00BD2025"/>
    <w:rsid w:val="00BD708F"/>
    <w:rsid w:val="00BE1BB2"/>
    <w:rsid w:val="00BF1C56"/>
    <w:rsid w:val="00C02336"/>
    <w:rsid w:val="00C05F83"/>
    <w:rsid w:val="00C12A4D"/>
    <w:rsid w:val="00C338FC"/>
    <w:rsid w:val="00C3402C"/>
    <w:rsid w:val="00C47E47"/>
    <w:rsid w:val="00C57285"/>
    <w:rsid w:val="00C6490C"/>
    <w:rsid w:val="00C64F2E"/>
    <w:rsid w:val="00C70204"/>
    <w:rsid w:val="00C72033"/>
    <w:rsid w:val="00C81839"/>
    <w:rsid w:val="00C9111E"/>
    <w:rsid w:val="00C9705E"/>
    <w:rsid w:val="00CB0425"/>
    <w:rsid w:val="00CB1C05"/>
    <w:rsid w:val="00CB31ED"/>
    <w:rsid w:val="00CB457F"/>
    <w:rsid w:val="00CB506B"/>
    <w:rsid w:val="00CC03CD"/>
    <w:rsid w:val="00CC06E9"/>
    <w:rsid w:val="00CC07D0"/>
    <w:rsid w:val="00CC0F0E"/>
    <w:rsid w:val="00CC338E"/>
    <w:rsid w:val="00CE4672"/>
    <w:rsid w:val="00CF052B"/>
    <w:rsid w:val="00CF0973"/>
    <w:rsid w:val="00CF52C6"/>
    <w:rsid w:val="00D013FA"/>
    <w:rsid w:val="00D07007"/>
    <w:rsid w:val="00D1464A"/>
    <w:rsid w:val="00D14E95"/>
    <w:rsid w:val="00D1699C"/>
    <w:rsid w:val="00D21E05"/>
    <w:rsid w:val="00D2671E"/>
    <w:rsid w:val="00D324E4"/>
    <w:rsid w:val="00D4349A"/>
    <w:rsid w:val="00D725BF"/>
    <w:rsid w:val="00D77BB6"/>
    <w:rsid w:val="00D94ECA"/>
    <w:rsid w:val="00DA58E5"/>
    <w:rsid w:val="00DA5C86"/>
    <w:rsid w:val="00DB0DF5"/>
    <w:rsid w:val="00DB343D"/>
    <w:rsid w:val="00DD10CB"/>
    <w:rsid w:val="00E071C2"/>
    <w:rsid w:val="00E1074E"/>
    <w:rsid w:val="00E13EA8"/>
    <w:rsid w:val="00E152FF"/>
    <w:rsid w:val="00E20546"/>
    <w:rsid w:val="00E20B4A"/>
    <w:rsid w:val="00E20FD3"/>
    <w:rsid w:val="00E24E8F"/>
    <w:rsid w:val="00E25E3C"/>
    <w:rsid w:val="00E372F2"/>
    <w:rsid w:val="00E40467"/>
    <w:rsid w:val="00E42AC9"/>
    <w:rsid w:val="00E43080"/>
    <w:rsid w:val="00E4527A"/>
    <w:rsid w:val="00E528E8"/>
    <w:rsid w:val="00E6401F"/>
    <w:rsid w:val="00E6427F"/>
    <w:rsid w:val="00E64DE9"/>
    <w:rsid w:val="00E653B4"/>
    <w:rsid w:val="00E6781A"/>
    <w:rsid w:val="00E74F63"/>
    <w:rsid w:val="00E91F9D"/>
    <w:rsid w:val="00E9687E"/>
    <w:rsid w:val="00EA31BA"/>
    <w:rsid w:val="00EA33EE"/>
    <w:rsid w:val="00EC42B7"/>
    <w:rsid w:val="00EE0C2D"/>
    <w:rsid w:val="00EF1870"/>
    <w:rsid w:val="00F14162"/>
    <w:rsid w:val="00F2007B"/>
    <w:rsid w:val="00F4592F"/>
    <w:rsid w:val="00F518C5"/>
    <w:rsid w:val="00F63B48"/>
    <w:rsid w:val="00F67D29"/>
    <w:rsid w:val="00F74C6E"/>
    <w:rsid w:val="00FB03BB"/>
    <w:rsid w:val="00FB0F00"/>
    <w:rsid w:val="00FB2642"/>
    <w:rsid w:val="00FC2904"/>
    <w:rsid w:val="00FD0A79"/>
    <w:rsid w:val="00FE3186"/>
    <w:rsid w:val="00FF7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1F1F3"/>
  <w15:chartTrackingRefBased/>
  <w15:docId w15:val="{D036A156-EA7F-409E-A7BE-9C840613B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8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9280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9280A"/>
    <w:pPr>
      <w:ind w:left="720"/>
      <w:contextualSpacing/>
    </w:pPr>
  </w:style>
  <w:style w:type="table" w:styleId="TableGrid">
    <w:name w:val="Table Grid"/>
    <w:basedOn w:val="TableNormal"/>
    <w:uiPriority w:val="39"/>
    <w:rsid w:val="0049280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49280A"/>
    <w:rPr>
      <w:i/>
      <w:iCs/>
    </w:rPr>
  </w:style>
  <w:style w:type="table" w:customStyle="1" w:styleId="TableGrid1">
    <w:name w:val="Table Grid1"/>
    <w:basedOn w:val="TableNormal"/>
    <w:next w:val="TableGrid"/>
    <w:uiPriority w:val="39"/>
    <w:rsid w:val="0049280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9280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9280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9280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49280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49280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49280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49280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214BF4"/>
    <w:pPr>
      <w:spacing w:after="0" w:line="240" w:lineRule="auto"/>
    </w:pPr>
    <w:rPr>
      <w:rFonts w:ascii="Arial" w:hAnsi="Arial" w:cs="Arial"/>
      <w:sz w:val="24"/>
      <w:szCs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E1B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1BB2"/>
  </w:style>
  <w:style w:type="paragraph" w:styleId="Footer">
    <w:name w:val="footer"/>
    <w:basedOn w:val="Normal"/>
    <w:link w:val="FooterChar"/>
    <w:uiPriority w:val="99"/>
    <w:unhideWhenUsed/>
    <w:rsid w:val="00BE1B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1BB2"/>
  </w:style>
  <w:style w:type="paragraph" w:styleId="NoSpacing">
    <w:name w:val="No Spacing"/>
    <w:uiPriority w:val="1"/>
    <w:qFormat/>
    <w:rsid w:val="00F2007B"/>
    <w:pPr>
      <w:spacing w:after="0" w:line="240" w:lineRule="auto"/>
    </w:pPr>
  </w:style>
  <w:style w:type="table" w:customStyle="1" w:styleId="TableGrid10">
    <w:name w:val="Table Grid10"/>
    <w:basedOn w:val="TableNormal"/>
    <w:next w:val="TableGrid"/>
    <w:uiPriority w:val="59"/>
    <w:rsid w:val="00C6490C"/>
    <w:pPr>
      <w:spacing w:after="0" w:line="240" w:lineRule="auto"/>
    </w:pPr>
    <w:rPr>
      <w:rFonts w:ascii="Arial" w:hAnsi="Arial"/>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337751">
      <w:bodyDiv w:val="1"/>
      <w:marLeft w:val="0"/>
      <w:marRight w:val="0"/>
      <w:marTop w:val="0"/>
      <w:marBottom w:val="0"/>
      <w:divBdr>
        <w:top w:val="none" w:sz="0" w:space="0" w:color="auto"/>
        <w:left w:val="none" w:sz="0" w:space="0" w:color="auto"/>
        <w:bottom w:val="none" w:sz="0" w:space="0" w:color="auto"/>
        <w:right w:val="none" w:sz="0" w:space="0" w:color="auto"/>
      </w:divBdr>
    </w:div>
    <w:div w:id="1438789690">
      <w:bodyDiv w:val="1"/>
      <w:marLeft w:val="0"/>
      <w:marRight w:val="0"/>
      <w:marTop w:val="0"/>
      <w:marBottom w:val="0"/>
      <w:divBdr>
        <w:top w:val="none" w:sz="0" w:space="0" w:color="auto"/>
        <w:left w:val="none" w:sz="0" w:space="0" w:color="auto"/>
        <w:bottom w:val="none" w:sz="0" w:space="0" w:color="auto"/>
        <w:right w:val="none" w:sz="0" w:space="0" w:color="auto"/>
      </w:divBdr>
    </w:div>
    <w:div w:id="1662582910">
      <w:bodyDiv w:val="1"/>
      <w:marLeft w:val="0"/>
      <w:marRight w:val="0"/>
      <w:marTop w:val="0"/>
      <w:marBottom w:val="0"/>
      <w:divBdr>
        <w:top w:val="none" w:sz="0" w:space="0" w:color="auto"/>
        <w:left w:val="none" w:sz="0" w:space="0" w:color="auto"/>
        <w:bottom w:val="none" w:sz="0" w:space="0" w:color="auto"/>
        <w:right w:val="none" w:sz="0" w:space="0" w:color="auto"/>
      </w:divBdr>
    </w:div>
    <w:div w:id="2016570473">
      <w:bodyDiv w:val="1"/>
      <w:marLeft w:val="0"/>
      <w:marRight w:val="0"/>
      <w:marTop w:val="0"/>
      <w:marBottom w:val="0"/>
      <w:divBdr>
        <w:top w:val="none" w:sz="0" w:space="0" w:color="auto"/>
        <w:left w:val="none" w:sz="0" w:space="0" w:color="auto"/>
        <w:bottom w:val="none" w:sz="0" w:space="0" w:color="auto"/>
        <w:right w:val="none" w:sz="0" w:space="0" w:color="auto"/>
      </w:divBdr>
    </w:div>
    <w:div w:id="203819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1930</Words>
  <Characters>11001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 EC</dc:creator>
  <cp:keywords/>
  <dc:description/>
  <cp:lastModifiedBy>Tabile Nobala</cp:lastModifiedBy>
  <cp:revision>2</cp:revision>
  <dcterms:created xsi:type="dcterms:W3CDTF">2020-07-19T14:22:00Z</dcterms:created>
  <dcterms:modified xsi:type="dcterms:W3CDTF">2020-07-19T14:22:00Z</dcterms:modified>
</cp:coreProperties>
</file>