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21F4211A" w14:textId="34C56A4D" w:rsidR="001E2FEC" w:rsidRDefault="001E2FEC" w:rsidP="001E2FE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 xml:space="preserve">HOME SCHOOLING SELF-STUDY </w:t>
            </w:r>
          </w:p>
          <w:p w14:paraId="70898A28" w14:textId="2C9D68BB" w:rsidR="00214BF4" w:rsidRPr="00214BF4" w:rsidRDefault="001E2FEC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1D4BED">
              <w:rPr>
                <w:b/>
                <w:sz w:val="28"/>
                <w:szCs w:val="28"/>
              </w:rPr>
              <w:t>WORK SHEETS</w:t>
            </w:r>
            <w:r w:rsidRPr="00214BF4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052"/>
              <w:gridCol w:w="342"/>
              <w:gridCol w:w="2233"/>
              <w:gridCol w:w="1135"/>
              <w:gridCol w:w="518"/>
              <w:gridCol w:w="1466"/>
              <w:gridCol w:w="803"/>
              <w:gridCol w:w="362"/>
              <w:gridCol w:w="843"/>
              <w:gridCol w:w="422"/>
            </w:tblGrid>
            <w:tr w:rsidR="00214BF4" w:rsidRPr="00214BF4" w14:paraId="42BA949E" w14:textId="77777777" w:rsidTr="00515CD6">
              <w:trPr>
                <w:trHeight w:val="469"/>
              </w:trPr>
              <w:tc>
                <w:tcPr>
                  <w:tcW w:w="1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386E57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EDCE21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ACCOUNTING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09AF9D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GRADE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A2FBF7" w14:textId="2B1BEC68" w:rsidR="00214BF4" w:rsidRPr="002027EA" w:rsidRDefault="00214BF4" w:rsidP="00E528E8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  <w:r w:rsidR="00E528E8" w:rsidRPr="002027EA">
                    <w:rPr>
                      <w:rFonts w:ascii="Arial" w:eastAsia="Calibri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4A91C15" w14:textId="77777777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DATE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A71417" w14:textId="69491391" w:rsidR="00214BF4" w:rsidRPr="00E528E8" w:rsidRDefault="00214BF4" w:rsidP="00214BF4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6B7B95" w:rsidRPr="00214BF4" w14:paraId="098876A6" w14:textId="77777777" w:rsidTr="00515CD6">
              <w:trPr>
                <w:trHeight w:val="469"/>
              </w:trPr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4D15AE" w14:textId="7777777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TOPIC</w:t>
                  </w:r>
                </w:p>
              </w:tc>
              <w:tc>
                <w:tcPr>
                  <w:tcW w:w="56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04A400" w14:textId="0E654F3A" w:rsidR="006B7B95" w:rsidRPr="00E528E8" w:rsidRDefault="00A34418" w:rsidP="0013320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 xml:space="preserve">Analysis and Interpretation of Financial statements: </w:t>
                  </w:r>
                  <w:r w:rsidR="002E3075"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  <w:t>Consolidation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BF90D1" w14:textId="67EEC4DC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 xml:space="preserve">Term </w:t>
                  </w:r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146646" w14:textId="4E031007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93A2A3" w14:textId="66F3B94A" w:rsidR="006B7B95" w:rsidRPr="00E528E8" w:rsidRDefault="006B7B95" w:rsidP="006B7B95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F9C85E" w14:textId="704C21D5" w:rsidR="006B7B95" w:rsidRPr="00E528E8" w:rsidRDefault="0013320C" w:rsidP="0013320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1DF4332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CB31ED" w:rsidRPr="0057325C" w14:paraId="0959E7BA" w14:textId="77777777" w:rsidTr="000836BE">
        <w:tc>
          <w:tcPr>
            <w:tcW w:w="8620" w:type="dxa"/>
            <w:gridSpan w:val="6"/>
          </w:tcPr>
          <w:p w14:paraId="59D113E5" w14:textId="52CAA5B1" w:rsidR="00CB31ED" w:rsidRPr="00C9705E" w:rsidRDefault="00CB31ED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14:paraId="6AE5B9F9" w14:textId="77777777" w:rsidTr="000836BE">
        <w:tc>
          <w:tcPr>
            <w:tcW w:w="1918" w:type="dxa"/>
          </w:tcPr>
          <w:p w14:paraId="69B83D4B" w14:textId="5343DB89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C14439B" w14:textId="7590D7AD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727797" w14:textId="1F6DC4C5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12628D03" w14:textId="51227BBA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69C8658F" w14:textId="45FF9C1F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7ED0500" w14:textId="324439F3" w:rsidR="00511B49" w:rsidRPr="00511B49" w:rsidRDefault="0013320C" w:rsidP="002C578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25FEF911" w14:textId="416E5237"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785"/>
        <w:gridCol w:w="1574"/>
        <w:gridCol w:w="1574"/>
        <w:gridCol w:w="1575"/>
        <w:gridCol w:w="2040"/>
      </w:tblGrid>
      <w:tr w:rsidR="000836BE" w14:paraId="6BB396D7" w14:textId="77777777" w:rsidTr="0013320C">
        <w:tc>
          <w:tcPr>
            <w:tcW w:w="3536" w:type="dxa"/>
            <w:gridSpan w:val="2"/>
          </w:tcPr>
          <w:p w14:paraId="686AD436" w14:textId="53BC36AA" w:rsidR="000836BE" w:rsidRPr="000836BE" w:rsidRDefault="00C649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1</w:t>
            </w:r>
          </w:p>
        </w:tc>
        <w:tc>
          <w:tcPr>
            <w:tcW w:w="1574" w:type="dxa"/>
          </w:tcPr>
          <w:p w14:paraId="655C0FFB" w14:textId="751D9F6F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17DDED66" w14:textId="4E6789C8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7E91408" w14:textId="3DB7C75A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</w:tcPr>
          <w:p w14:paraId="03B256AB" w14:textId="63AEA333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16C5356B" w14:textId="77777777" w:rsidTr="0013320C"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14:paraId="482448B1" w14:textId="77777777" w:rsidR="0013320C" w:rsidRDefault="001332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3058598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5E2E325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C30F4DC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D2E5D7D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37501799" w14:textId="77777777" w:rsidTr="0013320C"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2864" w14:textId="40B659F6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DA6570" w14:textId="148BE823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5C723CB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5915B08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14:paraId="545E0E1B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6BC1A2D4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4517D2C0" w14:textId="5CD39C76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3DFCDD60" w14:textId="56554A39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28C58C9C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DB00341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479B280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2BEE63FA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57D9DEF5" w14:textId="37F9FD29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5C4B509E" w14:textId="210D5FCD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5060A1A7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26265EDC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911D392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0A6E6E64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7F3FB946" w14:textId="2065FEF4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1.1.4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4AB39F3A" w14:textId="1920EEF3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67F04404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076E4664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C8F2440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4051CED1" w14:textId="77777777" w:rsidTr="0013320C"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FB1" w14:textId="3653B340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1.1.5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DBC323" w14:textId="1F7BB1F4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FDA0DB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B4E5849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14:paraId="379DEB1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57602606" w14:textId="7049870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13320C" w:rsidRPr="00BC12D3" w14:paraId="1C8A877C" w14:textId="77777777" w:rsidTr="0013320C">
        <w:tc>
          <w:tcPr>
            <w:tcW w:w="102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9294"/>
            </w:tblGrid>
            <w:tr w:rsidR="0013320C" w:rsidRPr="00BC12D3" w14:paraId="1DE3360D" w14:textId="77777777" w:rsidTr="0013320C">
              <w:tc>
                <w:tcPr>
                  <w:tcW w:w="603" w:type="dxa"/>
                </w:tcPr>
                <w:p w14:paraId="39CBC716" w14:textId="77777777" w:rsidR="0013320C" w:rsidRPr="00BC12D3" w:rsidRDefault="0013320C" w:rsidP="0013320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9450" w:type="dxa"/>
                </w:tcPr>
                <w:p w14:paraId="59A15914" w14:textId="77777777" w:rsidR="0013320C" w:rsidRPr="00BC12D3" w:rsidRDefault="0013320C" w:rsidP="0013320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Calculate the following, to ONE decimal place, for the year ending 29 February 2020:</w:t>
                  </w:r>
                </w:p>
              </w:tc>
            </w:tr>
          </w:tbl>
          <w:p w14:paraId="309D45C6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4D78A42" w14:textId="77777777" w:rsidTr="0013320C">
        <w:tc>
          <w:tcPr>
            <w:tcW w:w="10260" w:type="dxa"/>
          </w:tcPr>
          <w:p w14:paraId="097C6FA0" w14:textId="77777777" w:rsidR="0013320C" w:rsidRPr="00BC12D3" w:rsidRDefault="0013320C" w:rsidP="001843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Current Ratio</w:t>
            </w:r>
          </w:p>
          <w:p w14:paraId="05D2FCDC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64C8BE58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C7D9FF8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7E0C469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BABB1F9" w14:textId="2A6ECDFA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3FA8A8EF" w14:textId="77777777" w:rsidTr="0013320C">
        <w:tc>
          <w:tcPr>
            <w:tcW w:w="10260" w:type="dxa"/>
          </w:tcPr>
          <w:p w14:paraId="2BDFAF90" w14:textId="77777777" w:rsidR="0013320C" w:rsidRPr="00BC12D3" w:rsidRDefault="0013320C" w:rsidP="001843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Acid Test Ratio</w:t>
            </w:r>
          </w:p>
          <w:p w14:paraId="3F5EF9E2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50AB339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1A10CD8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C07EF0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7A395F8" w14:textId="5B3102D3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465171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700626" w14:textId="6CD2A227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C7C3D99" w14:textId="77777777" w:rsidTr="0013320C">
        <w:tc>
          <w:tcPr>
            <w:tcW w:w="10260" w:type="dxa"/>
          </w:tcPr>
          <w:p w14:paraId="4465BD74" w14:textId="77777777" w:rsidR="0013320C" w:rsidRPr="00BC12D3" w:rsidRDefault="0013320C" w:rsidP="001843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Debtors’ Average Collection Period (in days).</w:t>
            </w:r>
          </w:p>
          <w:p w14:paraId="0E21E2CF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60C329B" w14:textId="77777777" w:rsidR="0013320C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3312CD6A" w14:textId="77777777" w:rsidR="001E2FEC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B41E58" w14:textId="77777777" w:rsidR="001E2FEC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CE4FCC0" w14:textId="10F622CF" w:rsidR="001E2FEC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A22542" w14:textId="77777777" w:rsidR="001E2FEC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8EE51D" w14:textId="77777777" w:rsidR="001E2FEC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6FE0C78" w14:textId="77777777" w:rsidR="001E2FEC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4C91A5" w14:textId="41FFA231" w:rsidR="001E2FEC" w:rsidRPr="00BC12D3" w:rsidRDefault="001E2FEC" w:rsidP="001E2FEC">
            <w:pPr>
              <w:pStyle w:val="ListParagraph"/>
              <w:tabs>
                <w:tab w:val="left" w:pos="3857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43145303" w14:textId="77777777" w:rsidTr="0013320C">
        <w:tc>
          <w:tcPr>
            <w:tcW w:w="10260" w:type="dxa"/>
          </w:tcPr>
          <w:p w14:paraId="6553DFD3" w14:textId="77777777" w:rsidR="0013320C" w:rsidRPr="00BC12D3" w:rsidRDefault="0013320C" w:rsidP="001843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Percentage return on Average Equity for 2020</w:t>
            </w:r>
          </w:p>
          <w:p w14:paraId="5DBE7D8D" w14:textId="77777777" w:rsidR="0013320C" w:rsidRPr="006F3B46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4B1D0F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22D4342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28E244A" w14:textId="607C2872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288498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7A52E9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E126028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BD40CA5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141FC9" w14:textId="5EAF0808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DE6A174" w14:textId="77777777" w:rsidTr="0013320C">
        <w:tc>
          <w:tcPr>
            <w:tcW w:w="10260" w:type="dxa"/>
          </w:tcPr>
          <w:p w14:paraId="7DC170A1" w14:textId="77777777" w:rsidR="0013320C" w:rsidRPr="00BC12D3" w:rsidRDefault="0013320C" w:rsidP="001843B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Debt Equity ratio</w:t>
            </w:r>
          </w:p>
          <w:p w14:paraId="010AC8D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19CC73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CE9172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BDE1917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7504430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7071ACA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F20640" w14:textId="6D54BDED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E5D21" w14:textId="3AD79461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418D8283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13320C" w:rsidRPr="00BC12D3" w14:paraId="764FC949" w14:textId="77777777" w:rsidTr="0013320C">
              <w:tc>
                <w:tcPr>
                  <w:tcW w:w="603" w:type="dxa"/>
                </w:tcPr>
                <w:p w14:paraId="73C447ED" w14:textId="77777777" w:rsidR="0013320C" w:rsidRPr="00BC12D3" w:rsidRDefault="0013320C" w:rsidP="0013320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9450" w:type="dxa"/>
                </w:tcPr>
                <w:p w14:paraId="4C085272" w14:textId="77777777" w:rsidR="0013320C" w:rsidRPr="00BC12D3" w:rsidRDefault="0013320C" w:rsidP="0013320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Comment on the liquidity of this businesses.  Quote relevant financial indicators to justify your answer.</w:t>
                  </w:r>
                </w:p>
              </w:tc>
            </w:tr>
          </w:tbl>
          <w:p w14:paraId="6DE9E89B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7190A097" w14:textId="77777777" w:rsidTr="0013320C">
        <w:tc>
          <w:tcPr>
            <w:tcW w:w="9350" w:type="dxa"/>
          </w:tcPr>
          <w:p w14:paraId="388AE406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F3C346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2E1FEC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1A160E8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9AC4ED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D9328E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0268A33" w14:textId="2081A665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6DA76E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2DFA0DE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13320C" w:rsidRPr="00BC12D3" w14:paraId="70688CF3" w14:textId="77777777" w:rsidTr="0013320C">
              <w:tc>
                <w:tcPr>
                  <w:tcW w:w="603" w:type="dxa"/>
                </w:tcPr>
                <w:p w14:paraId="0DBD1A6E" w14:textId="77777777" w:rsidR="0013320C" w:rsidRPr="00BC12D3" w:rsidRDefault="0013320C" w:rsidP="0013320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1.2.3</w:t>
                  </w:r>
                </w:p>
                <w:p w14:paraId="2AAB9DEB" w14:textId="77777777" w:rsidR="0013320C" w:rsidRPr="00BC12D3" w:rsidRDefault="0013320C" w:rsidP="0013320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450" w:type="dxa"/>
                </w:tcPr>
                <w:p w14:paraId="14D5FD71" w14:textId="77777777" w:rsidR="0013320C" w:rsidRPr="00BC12D3" w:rsidRDefault="0013320C" w:rsidP="0013320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Should the partners be satisfied with the percentage return earned by Nicks Traders in 2020.  Give TWO reasons for your answer.</w:t>
                  </w:r>
                </w:p>
              </w:tc>
            </w:tr>
          </w:tbl>
          <w:p w14:paraId="75F42941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500C2EF" w14:textId="77777777" w:rsidTr="0013320C">
        <w:tc>
          <w:tcPr>
            <w:tcW w:w="9350" w:type="dxa"/>
          </w:tcPr>
          <w:p w14:paraId="597B48D5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11AF5FF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2F4B05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621854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23C4229" w14:textId="2F753E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EA1CA5" w14:textId="1359AF60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2A9A9A6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287F64E" w14:textId="764C2534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943384C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DA637E0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13320C" w:rsidRPr="00BC12D3" w14:paraId="5959D80B" w14:textId="77777777" w:rsidTr="0013320C">
              <w:tc>
                <w:tcPr>
                  <w:tcW w:w="603" w:type="dxa"/>
                </w:tcPr>
                <w:p w14:paraId="42D37D8C" w14:textId="77777777" w:rsidR="0013320C" w:rsidRPr="00BC12D3" w:rsidRDefault="0013320C" w:rsidP="0013320C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9450" w:type="dxa"/>
                </w:tcPr>
                <w:p w14:paraId="468437B4" w14:textId="77777777" w:rsidR="0013320C" w:rsidRPr="00BC12D3" w:rsidRDefault="0013320C" w:rsidP="0013320C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If this business wanted to expand, should they increase their long-term liabilities?  Give a reason for your answer.</w:t>
                  </w:r>
                </w:p>
              </w:tc>
            </w:tr>
          </w:tbl>
          <w:p w14:paraId="66C20E29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E77CA2C" w14:textId="77777777" w:rsidTr="0013320C">
        <w:tc>
          <w:tcPr>
            <w:tcW w:w="9350" w:type="dxa"/>
          </w:tcPr>
          <w:p w14:paraId="033A887F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3EC62A5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D4B272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54DCD27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5101CB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1EFBD2" w14:textId="71DE32D9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4519E3F" w14:textId="7A30DAFB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4DD861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16D703F" w14:textId="62BEBB29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641B76" w14:textId="4A7E6FFC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F9AE299" w14:textId="23F3EF6F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03545DF" w14:textId="76C65FF7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35C6C69" w14:textId="7BB7BE59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7CEEEB48" w14:textId="77777777" w:rsidTr="00BE472B">
        <w:tc>
          <w:tcPr>
            <w:tcW w:w="8620" w:type="dxa"/>
            <w:gridSpan w:val="6"/>
          </w:tcPr>
          <w:p w14:paraId="3969268A" w14:textId="41F1E8B4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0" w:type="dxa"/>
          </w:tcPr>
          <w:p w14:paraId="11F8480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0E1F0CF9" w14:textId="77777777" w:rsidTr="00BE472B">
        <w:tc>
          <w:tcPr>
            <w:tcW w:w="1918" w:type="dxa"/>
          </w:tcPr>
          <w:p w14:paraId="3ABE5FEB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34729C4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BE31F5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335757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74E8268D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091BE4A4" w14:textId="59752921" w:rsidR="00B86894" w:rsidRPr="00511B49" w:rsidRDefault="0013320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58415212" w14:textId="77777777" w:rsidR="00B86894" w:rsidRPr="00E6781A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3"/>
        <w:gridCol w:w="2767"/>
        <w:gridCol w:w="17"/>
        <w:gridCol w:w="1560"/>
        <w:gridCol w:w="13"/>
        <w:gridCol w:w="1564"/>
        <w:gridCol w:w="9"/>
        <w:gridCol w:w="1574"/>
        <w:gridCol w:w="1920"/>
        <w:gridCol w:w="124"/>
      </w:tblGrid>
      <w:tr w:rsidR="00B86894" w14:paraId="2F9A23E7" w14:textId="77777777" w:rsidTr="00BE472B">
        <w:trPr>
          <w:gridAfter w:val="1"/>
          <w:wAfter w:w="124" w:type="dxa"/>
        </w:trPr>
        <w:tc>
          <w:tcPr>
            <w:tcW w:w="3519" w:type="dxa"/>
            <w:gridSpan w:val="3"/>
          </w:tcPr>
          <w:p w14:paraId="5CF65D6B" w14:textId="7365E4F3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2</w:t>
            </w:r>
          </w:p>
        </w:tc>
        <w:tc>
          <w:tcPr>
            <w:tcW w:w="1578" w:type="dxa"/>
            <w:gridSpan w:val="2"/>
          </w:tcPr>
          <w:p w14:paraId="726ACCC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063DDDC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14:paraId="0E7126A2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14:paraId="25E3CF7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4EFFE80C" w14:textId="77777777" w:rsidTr="00BE472B">
        <w:trPr>
          <w:gridAfter w:val="1"/>
          <w:wAfter w:w="124" w:type="dxa"/>
        </w:trPr>
        <w:tc>
          <w:tcPr>
            <w:tcW w:w="728" w:type="dxa"/>
          </w:tcPr>
          <w:p w14:paraId="47602671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  <w:gridSpan w:val="2"/>
          </w:tcPr>
          <w:p w14:paraId="4EAF8881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3F14935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1364EEE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14:paraId="222D2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14:paraId="3942B3F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3AC18480" w14:textId="77777777" w:rsidTr="00BE472B"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14:paraId="28A86B7F" w14:textId="7CD06E0F" w:rsidR="00BE472B" w:rsidRDefault="00BE472B" w:rsidP="000245A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2.1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14:paraId="6030B523" w14:textId="77777777" w:rsidR="00BE472B" w:rsidRDefault="00BE472B" w:rsidP="000245A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47A1DCED" w14:textId="77777777" w:rsidR="00BE472B" w:rsidRPr="00511B49" w:rsidRDefault="00BE472B" w:rsidP="000245A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A54871" w14:textId="77777777" w:rsidR="00BE472B" w:rsidRDefault="00BE472B" w:rsidP="000245A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0AD8D073" w14:textId="77777777"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028A8472" w14:textId="77777777" w:rsidTr="00BE472B">
        <w:tc>
          <w:tcPr>
            <w:tcW w:w="3536" w:type="dxa"/>
            <w:gridSpan w:val="4"/>
            <w:tcBorders>
              <w:bottom w:val="single" w:sz="4" w:space="0" w:color="auto"/>
            </w:tcBorders>
          </w:tcPr>
          <w:p w14:paraId="3FE9B8F8" w14:textId="77777777" w:rsidR="00BE472B" w:rsidRDefault="00BE472B" w:rsidP="000245A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0469E873" w14:textId="77777777" w:rsidR="00BE472B" w:rsidRDefault="00BE472B" w:rsidP="000245A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6E073BE5" w14:textId="77777777" w:rsidR="00BE472B" w:rsidRPr="00511B49" w:rsidRDefault="00BE472B" w:rsidP="000245A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691C245" w14:textId="77777777" w:rsidR="00BE472B" w:rsidRDefault="00BE472B" w:rsidP="000245A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40D69121" w14:textId="77777777"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1DBD9B24" w14:textId="77777777" w:rsidTr="00BE472B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BAA5" w14:textId="2054E30C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E900C62" w14:textId="2872CB32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14:paraId="1737DE2D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55531E44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BD003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005D3DA6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57C3D" w14:textId="066217EF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1DABE091" w14:textId="56E9FB5A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</w:tcPr>
          <w:p w14:paraId="65D2DB30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652FA956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70802D78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1C8D539C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2AFE5" w14:textId="48F5C020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.1.3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2BF2AC93" w14:textId="695CA2C1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</w:tcPr>
          <w:p w14:paraId="17D35715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21C077DA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FC2BB0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3F4922D2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D4256" w14:textId="04A86FB4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.1.4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0176E611" w14:textId="21DCB802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</w:tcPr>
          <w:p w14:paraId="4964C15D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95AE68D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F4B856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4CD48564" w14:textId="77777777" w:rsidTr="00BE472B">
        <w:tc>
          <w:tcPr>
            <w:tcW w:w="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5DE" w14:textId="2DE7899E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.1.5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C52EEDA" w14:textId="2B8BDBCD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34A1D592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F8B1A9B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887A9C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2FFB36BF" w14:textId="77777777"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p w14:paraId="758251D3" w14:textId="0E463D19" w:rsidR="0013320C" w:rsidRPr="00BE472B" w:rsidRDefault="0013320C" w:rsidP="0013320C">
      <w:pPr>
        <w:rPr>
          <w:rFonts w:ascii="Arial" w:hAnsi="Arial" w:cs="Arial"/>
          <w:b/>
          <w:sz w:val="24"/>
          <w:szCs w:val="24"/>
        </w:rPr>
      </w:pPr>
      <w:r w:rsidRPr="00BE472B">
        <w:rPr>
          <w:rFonts w:ascii="Arial" w:hAnsi="Arial" w:cs="Arial"/>
          <w:b/>
          <w:sz w:val="24"/>
          <w:szCs w:val="24"/>
        </w:rPr>
        <w:t>2.</w:t>
      </w:r>
      <w:r w:rsidR="00BE472B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0168C8B9" w14:textId="77777777" w:rsidTr="00BE472B">
        <w:tc>
          <w:tcPr>
            <w:tcW w:w="10170" w:type="dxa"/>
          </w:tcPr>
          <w:p w14:paraId="238A082F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2.2.1 Calculate the mark-up achieved by the business.</w:t>
            </w:r>
          </w:p>
        </w:tc>
      </w:tr>
      <w:tr w:rsidR="0013320C" w:rsidRPr="00BC12D3" w14:paraId="237392E0" w14:textId="77777777" w:rsidTr="00BE472B">
        <w:tc>
          <w:tcPr>
            <w:tcW w:w="10170" w:type="dxa"/>
          </w:tcPr>
          <w:p w14:paraId="2BE905EC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408567E1" w14:textId="77777777" w:rsidR="0013320C" w:rsidRDefault="0013320C" w:rsidP="001E2FE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</w:t>
            </w:r>
          </w:p>
          <w:p w14:paraId="60C1A970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FF1B72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03E330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5D24A8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2F21B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7E36C5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213823" w14:textId="1907E44F" w:rsidR="001E2FEC" w:rsidRPr="00BC12D3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D64E07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0AEEDB3F" w14:textId="77777777" w:rsidTr="00BE472B">
        <w:tc>
          <w:tcPr>
            <w:tcW w:w="10170" w:type="dxa"/>
          </w:tcPr>
          <w:p w14:paraId="6F7C344A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2.2.2 Is the business controlling its expenses effectively? Quote a figure or Financial indicator to support your answer.</w:t>
            </w:r>
          </w:p>
        </w:tc>
      </w:tr>
      <w:tr w:rsidR="0013320C" w:rsidRPr="00BC12D3" w14:paraId="1EF2F191" w14:textId="77777777" w:rsidTr="00BE472B">
        <w:tc>
          <w:tcPr>
            <w:tcW w:w="10170" w:type="dxa"/>
          </w:tcPr>
          <w:p w14:paraId="7D297AB4" w14:textId="77777777" w:rsidR="0013320C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B860A1" w14:textId="77777777" w:rsidR="001E2FEC" w:rsidRDefault="001E2FE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7C5B4" w14:textId="77777777" w:rsidR="001E2FEC" w:rsidRDefault="001E2FE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23D32" w14:textId="77777777" w:rsidR="001E2FEC" w:rsidRDefault="001E2FE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B14E4F" w14:textId="77777777" w:rsidR="001E2FEC" w:rsidRDefault="001E2FE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6F2BE0" w14:textId="380284E6" w:rsidR="001E2FEC" w:rsidRPr="00BC12D3" w:rsidRDefault="001E2FE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9FC33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3386FE34" w14:textId="77777777" w:rsidTr="00BE472B">
        <w:tc>
          <w:tcPr>
            <w:tcW w:w="10170" w:type="dxa"/>
          </w:tcPr>
          <w:p w14:paraId="0ABD1708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2.2.3 Calculate the following financial indicators for the year ended 30 September 2019:</w:t>
            </w:r>
          </w:p>
          <w:p w14:paraId="132953F8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320C" w:rsidRPr="00BC12D3" w14:paraId="3903F304" w14:textId="77777777" w:rsidTr="00BE472B">
        <w:tc>
          <w:tcPr>
            <w:tcW w:w="10170" w:type="dxa"/>
          </w:tcPr>
          <w:p w14:paraId="5CD2D1B4" w14:textId="77777777" w:rsidR="0013320C" w:rsidRPr="00BC12D3" w:rsidRDefault="0013320C" w:rsidP="001843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Current ratio</w:t>
            </w:r>
          </w:p>
          <w:p w14:paraId="1EC3C4C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D3830EA" w14:textId="77A69385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C765C09" w14:textId="73B5B5E2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D0F9F88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FB9876D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8D5BB5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8A94DA6" w14:textId="77777777" w:rsidTr="00BE472B">
        <w:tc>
          <w:tcPr>
            <w:tcW w:w="10170" w:type="dxa"/>
          </w:tcPr>
          <w:p w14:paraId="678EA622" w14:textId="77777777" w:rsidR="0013320C" w:rsidRPr="00BC12D3" w:rsidRDefault="0013320C" w:rsidP="001843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Stock turnover rate</w:t>
            </w:r>
          </w:p>
          <w:p w14:paraId="668863B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D5039B" w14:textId="77777777" w:rsidR="0013320C" w:rsidRDefault="0013320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</w:p>
          <w:p w14:paraId="74885A66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5E7CDD4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5B975A5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DD54E87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C79C0F6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9338605" w14:textId="7B328734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2F7FC604" w14:textId="77777777" w:rsidTr="00BE472B">
        <w:tc>
          <w:tcPr>
            <w:tcW w:w="10170" w:type="dxa"/>
          </w:tcPr>
          <w:p w14:paraId="7214BF5B" w14:textId="77777777" w:rsidR="0013320C" w:rsidRPr="00BC12D3" w:rsidRDefault="0013320C" w:rsidP="001843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Debtors collection period</w:t>
            </w:r>
          </w:p>
          <w:p w14:paraId="20FDEF09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EE7986C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A0ED26F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FAF07F0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E613374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60A36D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3E64B06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CB4C573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6380E0D" w14:textId="04D8D01E" w:rsidR="001E2FEC" w:rsidRPr="00BC12D3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2494C7D" w14:textId="77777777" w:rsidTr="00BE472B">
        <w:tc>
          <w:tcPr>
            <w:tcW w:w="10170" w:type="dxa"/>
          </w:tcPr>
          <w:p w14:paraId="53DC5142" w14:textId="77777777" w:rsidR="0013320C" w:rsidRPr="00BC12D3" w:rsidRDefault="0013320C" w:rsidP="001843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Return on average partners’ equity</w:t>
            </w:r>
          </w:p>
          <w:p w14:paraId="5228FFC4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5DE1D34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99AC9F3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A009055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C606FC2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F8C9B00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ED73DCE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940DCF1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3BE259C0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880DA73" w14:textId="0868E9EA" w:rsidR="001E2FEC" w:rsidRPr="00BC12D3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2307B75F" w14:textId="77777777" w:rsidTr="00BE472B">
        <w:tc>
          <w:tcPr>
            <w:tcW w:w="10170" w:type="dxa"/>
          </w:tcPr>
          <w:p w14:paraId="210821AB" w14:textId="77777777" w:rsidR="0013320C" w:rsidRPr="00BC12D3" w:rsidRDefault="0013320C" w:rsidP="001843BF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Debt equity ratio</w:t>
            </w:r>
          </w:p>
          <w:p w14:paraId="500050D2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C3B0E32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A2F8551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45C84DD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561D2E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8630B7" w14:textId="0C61E9E1" w:rsidR="001E2FEC" w:rsidRPr="00BC12D3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1277A6" w14:textId="7E3CCE5F" w:rsidR="0013320C" w:rsidRDefault="0013320C" w:rsidP="0013320C">
      <w:pPr>
        <w:rPr>
          <w:rFonts w:ascii="Arial" w:hAnsi="Arial" w:cs="Arial"/>
          <w:sz w:val="24"/>
          <w:szCs w:val="24"/>
        </w:rPr>
      </w:pPr>
    </w:p>
    <w:p w14:paraId="7DC6199B" w14:textId="33D13C55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7D044771" w14:textId="2835AD98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2E51574B" w14:textId="018E9F22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577B8862" w14:textId="392BF7D0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66CEAE31" w14:textId="77777777"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5409CCAE" w14:textId="77777777" w:rsidTr="0013320C">
        <w:tc>
          <w:tcPr>
            <w:tcW w:w="9350" w:type="dxa"/>
          </w:tcPr>
          <w:p w14:paraId="318507BA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2.2.4 Comment on the liquidity of the business. </w:t>
            </w:r>
          </w:p>
          <w:p w14:paraId="57863E1D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Quote THREE financial indicators to support your answer.</w:t>
            </w:r>
          </w:p>
        </w:tc>
      </w:tr>
      <w:tr w:rsidR="0013320C" w:rsidRPr="00BC12D3" w14:paraId="035B4E15" w14:textId="77777777" w:rsidTr="0013320C">
        <w:tc>
          <w:tcPr>
            <w:tcW w:w="9350" w:type="dxa"/>
          </w:tcPr>
          <w:p w14:paraId="4FFE7224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2F376F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A002856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BFAA1E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9F89637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3BA520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8E71AA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10E4B2B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1CBF90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3775492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5FAEF7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FE42F4" w14:textId="46C81B36" w:rsidR="001E2FEC" w:rsidRPr="00BC12D3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F1B06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A6348C9" w14:textId="77777777" w:rsidTr="0013320C">
        <w:tc>
          <w:tcPr>
            <w:tcW w:w="9350" w:type="dxa"/>
          </w:tcPr>
          <w:p w14:paraId="044C9325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2.2.5 Should the partners be satisfied with their return?</w:t>
            </w:r>
          </w:p>
          <w:p w14:paraId="08B59D61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Quote figures to support your answer.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13320C" w:rsidRPr="00BC12D3" w14:paraId="769B1043" w14:textId="77777777" w:rsidTr="0013320C">
        <w:tc>
          <w:tcPr>
            <w:tcW w:w="9350" w:type="dxa"/>
          </w:tcPr>
          <w:p w14:paraId="511DA222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AEFF3A1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9A2BC89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9C80B88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B58D93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7E081C7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0850217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A8F4D73" w14:textId="7ADFA334" w:rsidR="001E2FEC" w:rsidRPr="00BC12D3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BD23A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7E83FEAC" w14:textId="77777777" w:rsidTr="0013320C">
        <w:tc>
          <w:tcPr>
            <w:tcW w:w="9350" w:type="dxa"/>
          </w:tcPr>
          <w:p w14:paraId="674CC685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2.2.6 The partners want to increase the loan by an additional R400 000 to make</w:t>
            </w:r>
          </w:p>
          <w:p w14:paraId="0768D927" w14:textId="77777777" w:rsidR="0013320C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Improvements to the existing buildings. What advice would you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offer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</w:p>
          <w:p w14:paraId="5C5F51CE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them?</w:t>
            </w:r>
          </w:p>
          <w:p w14:paraId="4FD24538" w14:textId="77777777" w:rsidR="0013320C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You must </w:t>
            </w:r>
            <w:proofErr w:type="gramStart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make reference</w:t>
            </w:r>
            <w:proofErr w:type="gramEnd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the financial indicators and figures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50B65913" w14:textId="77777777" w:rsidR="0013320C" w:rsidRPr="00BC12D3" w:rsidRDefault="0013320C" w:rsidP="0013320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support your answer.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</w:t>
            </w:r>
          </w:p>
        </w:tc>
      </w:tr>
      <w:tr w:rsidR="0013320C" w:rsidRPr="00BC12D3" w14:paraId="17FCA6DB" w14:textId="77777777" w:rsidTr="0013320C">
        <w:tc>
          <w:tcPr>
            <w:tcW w:w="9350" w:type="dxa"/>
          </w:tcPr>
          <w:p w14:paraId="68B9C9A9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1556664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02D6DE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A98ECF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428FFA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472F873" w14:textId="77777777" w:rsidR="001E2FEC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F616F6E" w14:textId="179A45C3" w:rsidR="001E2FEC" w:rsidRPr="00BC12D3" w:rsidRDefault="001E2FE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99D582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72A0ADAC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19338A56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694EB99D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B86894" w:rsidRPr="0057325C" w14:paraId="6C5BA24F" w14:textId="77777777" w:rsidTr="00431BE2">
        <w:tc>
          <w:tcPr>
            <w:tcW w:w="8620" w:type="dxa"/>
            <w:gridSpan w:val="6"/>
          </w:tcPr>
          <w:p w14:paraId="096E2C18" w14:textId="5A1C0C56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50" w:type="dxa"/>
          </w:tcPr>
          <w:p w14:paraId="629E422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08F538A2" w14:textId="77777777" w:rsidTr="00431BE2">
        <w:tc>
          <w:tcPr>
            <w:tcW w:w="8620" w:type="dxa"/>
            <w:gridSpan w:val="6"/>
          </w:tcPr>
          <w:p w14:paraId="126EA4FE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39BC5427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57DFBDC0" w14:textId="77777777" w:rsidTr="00431BE2">
        <w:tc>
          <w:tcPr>
            <w:tcW w:w="1918" w:type="dxa"/>
          </w:tcPr>
          <w:p w14:paraId="428A57DF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059E89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43DD0BD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727DA63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595F929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28733EC" w14:textId="45098C54" w:rsidR="00B86894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3D7F407F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5F09E2F" w14:textId="77777777" w:rsidTr="00431BE2">
        <w:tc>
          <w:tcPr>
            <w:tcW w:w="3519" w:type="dxa"/>
            <w:gridSpan w:val="2"/>
          </w:tcPr>
          <w:p w14:paraId="55DA287E" w14:textId="2F953E14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3</w:t>
            </w:r>
          </w:p>
        </w:tc>
        <w:tc>
          <w:tcPr>
            <w:tcW w:w="1578" w:type="dxa"/>
          </w:tcPr>
          <w:p w14:paraId="2D505A3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7EA2C8A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5F87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67FED2FA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33C7C3A8" w14:textId="77777777" w:rsidTr="00431BE2">
        <w:tc>
          <w:tcPr>
            <w:tcW w:w="728" w:type="dxa"/>
          </w:tcPr>
          <w:p w14:paraId="6AF130F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41F1316D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D02026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31241C0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5153881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0C97BA0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1F6BEAFA" w14:textId="22F78881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32817D1D" w14:textId="77777777" w:rsidTr="000245A8">
        <w:tc>
          <w:tcPr>
            <w:tcW w:w="9350" w:type="dxa"/>
          </w:tcPr>
          <w:p w14:paraId="4405EDD2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3.1 Explain the difference between Liquidity and Solvency.</w:t>
            </w:r>
          </w:p>
        </w:tc>
      </w:tr>
      <w:tr w:rsidR="00BE472B" w:rsidRPr="00BC12D3" w14:paraId="3B25181A" w14:textId="77777777" w:rsidTr="000245A8">
        <w:tc>
          <w:tcPr>
            <w:tcW w:w="9350" w:type="dxa"/>
          </w:tcPr>
          <w:p w14:paraId="5DB05B94" w14:textId="77777777" w:rsidR="00BE472B" w:rsidRDefault="00BE472B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1EA05D7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FAFCB1D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AB1396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180F433" w14:textId="16100C0D" w:rsidR="001E2FEC" w:rsidRPr="00BC12D3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1925EDE4" w14:textId="77777777" w:rsidTr="000245A8">
        <w:tc>
          <w:tcPr>
            <w:tcW w:w="9350" w:type="dxa"/>
          </w:tcPr>
          <w:p w14:paraId="26CF43A9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3.2 Calculate the following financial indicators for 2019:</w:t>
            </w:r>
          </w:p>
          <w:p w14:paraId="78636BA7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72B" w:rsidRPr="00BC12D3" w14:paraId="056B8350" w14:textId="77777777" w:rsidTr="000245A8">
        <w:tc>
          <w:tcPr>
            <w:tcW w:w="9350" w:type="dxa"/>
          </w:tcPr>
          <w:p w14:paraId="5F23FFFE" w14:textId="77777777" w:rsidR="00BE472B" w:rsidRPr="00BC12D3" w:rsidRDefault="00BE472B" w:rsidP="001843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Acid test ratio</w:t>
            </w:r>
          </w:p>
          <w:p w14:paraId="0320AE03" w14:textId="77777777" w:rsidR="00BE472B" w:rsidRPr="00BC12D3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B65DCA" w14:textId="77777777" w:rsidR="00BE472B" w:rsidRDefault="00BE472B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E7A8634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2F8B574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C95605D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D31222" w14:textId="0A55E741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C9F794F" w14:textId="77777777" w:rsidTr="000245A8">
        <w:tc>
          <w:tcPr>
            <w:tcW w:w="9350" w:type="dxa"/>
          </w:tcPr>
          <w:p w14:paraId="08994931" w14:textId="77777777" w:rsidR="00BE472B" w:rsidRPr="00BC12D3" w:rsidRDefault="00BE472B" w:rsidP="001843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Stock turnover rate</w:t>
            </w:r>
          </w:p>
          <w:p w14:paraId="7B9987F5" w14:textId="77777777" w:rsidR="00BE472B" w:rsidRPr="00BC12D3" w:rsidRDefault="00BE472B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1ED69B3" w14:textId="77777777" w:rsidR="00BE472B" w:rsidRDefault="00BE472B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E81B282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4CD7F4B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75B415E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566B69F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3DA339E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5183468" w14:textId="4078C2E9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6493EF4" w14:textId="77777777" w:rsidTr="000245A8">
        <w:tc>
          <w:tcPr>
            <w:tcW w:w="9350" w:type="dxa"/>
          </w:tcPr>
          <w:p w14:paraId="4CFDAB88" w14:textId="77777777" w:rsidR="00BE472B" w:rsidRPr="00BC12D3" w:rsidRDefault="00BE472B" w:rsidP="001843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Debt equity ratio</w:t>
            </w:r>
          </w:p>
          <w:p w14:paraId="3AAA6676" w14:textId="77777777" w:rsidR="00BE472B" w:rsidRPr="00BE472B" w:rsidRDefault="00BE472B" w:rsidP="000245A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0F32E2B" w14:textId="77777777" w:rsidR="00BE472B" w:rsidRDefault="00BE472B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51A351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6ED1F70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DB62A0E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780765B" w14:textId="31DBF0EB" w:rsidR="001E2FEC" w:rsidRPr="00BC12D3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107791CE" w14:textId="77777777" w:rsidTr="000245A8">
        <w:tc>
          <w:tcPr>
            <w:tcW w:w="9350" w:type="dxa"/>
          </w:tcPr>
          <w:p w14:paraId="3300D6F8" w14:textId="77777777" w:rsidR="00BE472B" w:rsidRPr="00BC12D3" w:rsidRDefault="00BE472B" w:rsidP="001843B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Return earned by the business</w:t>
            </w:r>
          </w:p>
          <w:p w14:paraId="4243AC6E" w14:textId="77777777" w:rsidR="00BE472B" w:rsidRPr="00BC12D3" w:rsidRDefault="00BE472B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A13E300" w14:textId="77777777" w:rsidR="00BE472B" w:rsidRDefault="00BE472B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</w:t>
            </w:r>
          </w:p>
          <w:p w14:paraId="1C3F39E9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F177798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A586D4B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E412EC5" w14:textId="77777777" w:rsidR="001E2FEC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33AC3D5" w14:textId="4D659CE7" w:rsidR="001E2FEC" w:rsidRPr="00BC12D3" w:rsidRDefault="001E2FEC" w:rsidP="001E2FE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2477C83" w14:textId="77777777" w:rsidTr="000245A8">
        <w:tc>
          <w:tcPr>
            <w:tcW w:w="9350" w:type="dxa"/>
          </w:tcPr>
          <w:p w14:paraId="57A00E0A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3.3 Refer to the expected mark-up and actual mark-up percentages and answer the following:</w:t>
            </w:r>
          </w:p>
        </w:tc>
      </w:tr>
      <w:tr w:rsidR="00BE472B" w:rsidRPr="00BC12D3" w14:paraId="0A8ABCFA" w14:textId="77777777" w:rsidTr="000245A8">
        <w:tc>
          <w:tcPr>
            <w:tcW w:w="9350" w:type="dxa"/>
          </w:tcPr>
          <w:p w14:paraId="7B80701F" w14:textId="77777777" w:rsidR="00BE472B" w:rsidRPr="00BC12D3" w:rsidRDefault="00BE472B" w:rsidP="001843B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List TWO reasons why </w:t>
            </w:r>
            <w:proofErr w:type="spellStart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Zenzele</w:t>
            </w:r>
            <w:proofErr w:type="spellEnd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Traders did not achieve the expected mark-up of 60%</w:t>
            </w:r>
          </w:p>
          <w:p w14:paraId="4FA20C82" w14:textId="77777777" w:rsidR="00BE472B" w:rsidRDefault="00BE472B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33DFFE9" w14:textId="77777777" w:rsidR="001E2FEC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065EFC41" w14:textId="77777777" w:rsidR="001E2FEC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C8322AE" w14:textId="77777777" w:rsidR="001E2FEC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20A8E5F5" w14:textId="05000316" w:rsidR="001E2FEC" w:rsidRPr="00BC12D3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4DB8F1C7" w14:textId="77777777" w:rsidTr="000245A8">
        <w:tc>
          <w:tcPr>
            <w:tcW w:w="9350" w:type="dxa"/>
          </w:tcPr>
          <w:p w14:paraId="078083F0" w14:textId="77777777" w:rsidR="00BE472B" w:rsidRPr="00BC12D3" w:rsidRDefault="00BE472B" w:rsidP="001843BF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The partners are considering increasing the mark-up to 70% on cost. List TWO factors they should consider before implementing this strategy.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22B53559" w14:textId="77777777" w:rsidR="00BE472B" w:rsidRDefault="00BE472B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7165992" w14:textId="77777777" w:rsidR="001E2FEC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7B5D3AB6" w14:textId="77777777" w:rsidR="001E2FEC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65CA7A13" w14:textId="77777777" w:rsidR="001E2FEC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  <w:p w14:paraId="5284DA56" w14:textId="42A241FE" w:rsidR="001E2FEC" w:rsidRPr="00BC12D3" w:rsidRDefault="001E2FEC" w:rsidP="001E2FEC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045A5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45F776DB" w14:textId="77777777" w:rsidTr="000245A8">
        <w:tc>
          <w:tcPr>
            <w:tcW w:w="9350" w:type="dxa"/>
          </w:tcPr>
          <w:p w14:paraId="301CA96D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3.4 Does the business have a liquidity problem?</w:t>
            </w:r>
          </w:p>
          <w:p w14:paraId="569C964F" w14:textId="77777777" w:rsidR="00BE472B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Quote THREE relevant financial indicators with figures, percentages or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</w:p>
          <w:p w14:paraId="503F3B20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ratios to support</w:t>
            </w:r>
          </w:p>
          <w:p w14:paraId="24CC2014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your answer.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BE472B" w:rsidRPr="00BC12D3" w14:paraId="10DECE56" w14:textId="77777777" w:rsidTr="000245A8">
        <w:tc>
          <w:tcPr>
            <w:tcW w:w="9350" w:type="dxa"/>
          </w:tcPr>
          <w:p w14:paraId="50582F34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15B04D7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46BDAA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4058752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0759676" w14:textId="77777777" w:rsidR="001E2FEC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2891B07" w14:textId="332513CE" w:rsidR="001E2FEC" w:rsidRPr="00BC12D3" w:rsidRDefault="001E2FEC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E7735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605EE093" w14:textId="77777777" w:rsidTr="000245A8">
        <w:tc>
          <w:tcPr>
            <w:tcW w:w="9350" w:type="dxa"/>
          </w:tcPr>
          <w:p w14:paraId="30500E69" w14:textId="77777777" w:rsidR="00BE472B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3.5 One of the partners is of the opinion that the Loan from Sharks Bank should </w:t>
            </w:r>
          </w:p>
          <w:p w14:paraId="0A45AA0A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be paid off as quickly as possible. What advice would you offer him?</w:t>
            </w:r>
          </w:p>
          <w:p w14:paraId="2D98F795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Discuss TWO relevant financial indicators to support your answer.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BE472B" w:rsidRPr="00BC12D3" w14:paraId="68C7EA2D" w14:textId="77777777" w:rsidTr="000245A8">
        <w:tc>
          <w:tcPr>
            <w:tcW w:w="9350" w:type="dxa"/>
          </w:tcPr>
          <w:p w14:paraId="404FC428" w14:textId="77777777" w:rsidR="00BE472B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72CB8C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F4DD25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0BF17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253752" w14:textId="3D3BD738" w:rsidR="001E2FEC" w:rsidRPr="00BC12D3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6FB2B0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65"/>
        <w:gridCol w:w="1553"/>
        <w:gridCol w:w="1558"/>
        <w:gridCol w:w="1558"/>
        <w:gridCol w:w="1558"/>
        <w:gridCol w:w="1559"/>
        <w:gridCol w:w="469"/>
        <w:gridCol w:w="1095"/>
        <w:gridCol w:w="455"/>
      </w:tblGrid>
      <w:tr w:rsidR="00BE472B" w:rsidRPr="00BC12D3" w14:paraId="0B4C2D48" w14:textId="77777777" w:rsidTr="00BE472B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14:paraId="502701D2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3.6 Should the partners be satisfied with the performance of the business?</w:t>
            </w:r>
          </w:p>
          <w:p w14:paraId="037DC71C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Explain and quote a financial indicator to support your answer.</w:t>
            </w: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BE472B" w:rsidRPr="00BC12D3" w14:paraId="6113C5B7" w14:textId="77777777" w:rsidTr="00BE472B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14:paraId="19D96E39" w14:textId="77777777" w:rsidR="00BE472B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AEA2F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EB19B7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5B458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0AB022" w14:textId="09466823" w:rsidR="001E2FEC" w:rsidRPr="00BC12D3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21D708EC" w14:textId="77777777" w:rsidTr="00BE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20" w:type="dxa"/>
            <w:gridSpan w:val="7"/>
          </w:tcPr>
          <w:p w14:paraId="1778FD66" w14:textId="1239A2D2" w:rsidR="00B86894" w:rsidRPr="00C9705E" w:rsidRDefault="00B86894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lastRenderedPageBreak/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50" w:type="dxa"/>
            <w:gridSpan w:val="2"/>
          </w:tcPr>
          <w:p w14:paraId="179DF545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4871639" w14:textId="77777777" w:rsidTr="00BE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20" w:type="dxa"/>
            <w:gridSpan w:val="7"/>
          </w:tcPr>
          <w:p w14:paraId="517E09B2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  <w:gridSpan w:val="2"/>
          </w:tcPr>
          <w:p w14:paraId="6B46C1D6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4638CCA" w14:textId="77777777" w:rsidTr="00BE4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8" w:type="dxa"/>
            <w:gridSpan w:val="2"/>
          </w:tcPr>
          <w:p w14:paraId="1D6C3657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5B6D72D5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DB3D4F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45CBB0B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3246BB4A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3"/>
          </w:tcPr>
          <w:p w14:paraId="5E8BCDD0" w14:textId="437923E5" w:rsidR="00B86894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6A1CEE4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585D0617" w14:textId="77777777" w:rsidTr="00431BE2">
        <w:tc>
          <w:tcPr>
            <w:tcW w:w="3519" w:type="dxa"/>
            <w:gridSpan w:val="2"/>
          </w:tcPr>
          <w:p w14:paraId="72ED41C0" w14:textId="41F7D75F" w:rsidR="00B86894" w:rsidRPr="000836BE" w:rsidRDefault="00B86894" w:rsidP="00B8689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ACTIVITY 4</w:t>
            </w:r>
          </w:p>
        </w:tc>
        <w:tc>
          <w:tcPr>
            <w:tcW w:w="1578" w:type="dxa"/>
          </w:tcPr>
          <w:p w14:paraId="1300528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0E6B78A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BFFCC6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2F512DF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53CEAC22" w14:textId="77777777" w:rsidTr="00431BE2">
        <w:tc>
          <w:tcPr>
            <w:tcW w:w="728" w:type="dxa"/>
          </w:tcPr>
          <w:p w14:paraId="03BF8464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6546903F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F18A94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0224A2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E8399B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29AC5892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3810F91A" w14:textId="1962E182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17556651" w14:textId="77777777" w:rsidTr="000245A8">
        <w:tc>
          <w:tcPr>
            <w:tcW w:w="9350" w:type="dxa"/>
          </w:tcPr>
          <w:p w14:paraId="477216DF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>4.1 Calculate the following:</w:t>
            </w:r>
          </w:p>
          <w:p w14:paraId="7EE44C70" w14:textId="77777777" w:rsidR="00BE472B" w:rsidRPr="00BC12D3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72B" w:rsidRPr="00BC12D3" w14:paraId="20A67B31" w14:textId="77777777" w:rsidTr="00BE472B">
        <w:trPr>
          <w:trHeight w:val="2483"/>
        </w:trPr>
        <w:tc>
          <w:tcPr>
            <w:tcW w:w="9350" w:type="dxa"/>
          </w:tcPr>
          <w:p w14:paraId="4242EE31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4.1.1 The total current liabilities</w:t>
            </w:r>
          </w:p>
          <w:p w14:paraId="1CB8B38E" w14:textId="77777777" w:rsidR="00BE472B" w:rsidRPr="00BC12D3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F4B3F" w14:textId="77777777" w:rsidR="00BE472B" w:rsidRPr="00BC12D3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2A95C9C3" w14:textId="77777777" w:rsidTr="000245A8">
        <w:tc>
          <w:tcPr>
            <w:tcW w:w="9350" w:type="dxa"/>
          </w:tcPr>
          <w:p w14:paraId="2DD0CF55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4.1.2 Percentage return earned by David</w:t>
            </w:r>
          </w:p>
          <w:p w14:paraId="3EAEC320" w14:textId="77777777" w:rsidR="00BE472B" w:rsidRPr="00BC12D3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CAFAF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4487D1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10089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9EBC8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352B68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ACC1B3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3E2EF" w14:textId="3ACF1D88" w:rsidR="001E2FEC" w:rsidRPr="00BC12D3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9349C03" w14:textId="77777777" w:rsidTr="000245A8">
        <w:tc>
          <w:tcPr>
            <w:tcW w:w="9350" w:type="dxa"/>
          </w:tcPr>
          <w:p w14:paraId="4F69F6A3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4.1.3 Debt equity ratio</w:t>
            </w:r>
          </w:p>
          <w:p w14:paraId="2F2798EB" w14:textId="77777777" w:rsidR="00BE472B" w:rsidRPr="00BC12D3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A8A1F0" w14:textId="77777777" w:rsidR="00BE472B" w:rsidRDefault="00BE472B" w:rsidP="001E2FE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</w:p>
          <w:p w14:paraId="1FA90483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16C030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C36746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20A0AC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F1ED98" w14:textId="215DC378" w:rsidR="001E2FEC" w:rsidRPr="00BC12D3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24BC2AD4" w14:textId="77777777" w:rsidTr="000245A8">
        <w:tc>
          <w:tcPr>
            <w:tcW w:w="9350" w:type="dxa"/>
          </w:tcPr>
          <w:p w14:paraId="3251F6FC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4.1.4 Acid-test ratio</w:t>
            </w:r>
          </w:p>
          <w:p w14:paraId="0D7CEE80" w14:textId="77777777" w:rsidR="00BE472B" w:rsidRPr="00BC12D3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3721EF" w14:textId="77777777" w:rsidR="00BE472B" w:rsidRDefault="00BE472B" w:rsidP="001E2FE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</w:p>
          <w:p w14:paraId="36F81375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B78695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AAD0863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1C15D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F5305B" w14:textId="77777777" w:rsidR="001E2FEC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C5EA59" w14:textId="0F33EC19" w:rsidR="001E2FEC" w:rsidRPr="00BC12D3" w:rsidRDefault="001E2FEC" w:rsidP="001E2FE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1FF7D" w14:textId="0D6307ED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B33B457" w14:textId="799A3725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C427E37" w14:textId="0DF0D847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0EBE2359" w14:textId="77777777" w:rsidTr="000245A8">
        <w:tc>
          <w:tcPr>
            <w:tcW w:w="9350" w:type="dxa"/>
          </w:tcPr>
          <w:p w14:paraId="754FF6E0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4.2 Comment on the liquidity of the business.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17BED355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Quote TWO financial indicators (with figures) in your answer.</w:t>
            </w:r>
          </w:p>
        </w:tc>
      </w:tr>
      <w:tr w:rsidR="00BE472B" w:rsidRPr="00BC12D3" w14:paraId="229C58D9" w14:textId="77777777" w:rsidTr="000245A8">
        <w:tc>
          <w:tcPr>
            <w:tcW w:w="9350" w:type="dxa"/>
          </w:tcPr>
          <w:p w14:paraId="35009B87" w14:textId="77777777" w:rsidR="00BE472B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AF0B4E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D8A7C9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3E8FC9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CA2570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5D9AE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23948" w14:textId="4DDCC605" w:rsidR="001E2FEC" w:rsidRPr="00BC12D3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094091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43E5E14B" w14:textId="77777777" w:rsidTr="000245A8">
        <w:tc>
          <w:tcPr>
            <w:tcW w:w="9350" w:type="dxa"/>
          </w:tcPr>
          <w:p w14:paraId="74FEDC4E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4.3 Do you think that David is satisfied with his return on investment? Explain.</w:t>
            </w:r>
          </w:p>
          <w:p w14:paraId="7056902C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Quote TWO relevant financial indicators (with figures) to support your answer,</w:t>
            </w:r>
          </w:p>
        </w:tc>
      </w:tr>
      <w:tr w:rsidR="00BE472B" w:rsidRPr="00BC12D3" w14:paraId="02DE7A60" w14:textId="77777777" w:rsidTr="000245A8">
        <w:tc>
          <w:tcPr>
            <w:tcW w:w="9350" w:type="dxa"/>
          </w:tcPr>
          <w:p w14:paraId="630E8CDE" w14:textId="77777777" w:rsidR="00BE472B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1953B3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5C59E3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BABD7E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BE9A45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BB25ED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84DBE6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AE696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0A6D5A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E86364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72DF79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18A0D3" w14:textId="1739B8CA" w:rsidR="001E2FEC" w:rsidRPr="00BC12D3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C095F70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35ACCB8E" w14:textId="77777777" w:rsidTr="000245A8">
        <w:tc>
          <w:tcPr>
            <w:tcW w:w="9350" w:type="dxa"/>
          </w:tcPr>
          <w:p w14:paraId="7E9F05C1" w14:textId="77777777" w:rsidR="00BE472B" w:rsidRPr="00C00865" w:rsidRDefault="00BE472B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4.4 The partners want to expand the existing business and are considering increasing the loan. What advice would you offer them? Support your answer by </w:t>
            </w:r>
            <w:proofErr w:type="gramStart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making reference</w:t>
            </w:r>
            <w:proofErr w:type="gramEnd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 TWO financial indicators (with figures).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BE472B" w:rsidRPr="00BC12D3" w14:paraId="61BECB98" w14:textId="77777777" w:rsidTr="000245A8">
        <w:tc>
          <w:tcPr>
            <w:tcW w:w="9350" w:type="dxa"/>
          </w:tcPr>
          <w:p w14:paraId="0FF39E4A" w14:textId="77777777" w:rsidR="00BE472B" w:rsidRDefault="00BE472B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1D6343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D68BD9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B8C95D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BE5504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39ACBA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AD4E4C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DE4F47" w14:textId="77777777" w:rsidR="001E2FEC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653569" w14:textId="7CA1A906" w:rsidR="001E2FEC" w:rsidRPr="00BC12D3" w:rsidRDefault="001E2FEC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9566E0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14:paraId="5198855A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14:paraId="6340AFC6" w14:textId="77777777" w:rsidR="00BE472B" w:rsidRDefault="00BE472B" w:rsidP="00BE472B">
      <w:pPr>
        <w:rPr>
          <w:rFonts w:ascii="Arial" w:hAnsi="Arial" w:cs="Arial"/>
          <w:sz w:val="24"/>
          <w:szCs w:val="24"/>
        </w:rPr>
      </w:pPr>
    </w:p>
    <w:p w14:paraId="6BA5DC87" w14:textId="550A24D9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13471C7" w14:textId="53FD83B5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1558"/>
        <w:gridCol w:w="1558"/>
        <w:gridCol w:w="1558"/>
        <w:gridCol w:w="1559"/>
        <w:gridCol w:w="469"/>
        <w:gridCol w:w="1550"/>
      </w:tblGrid>
      <w:tr w:rsidR="007E127C" w:rsidRPr="0057325C" w14:paraId="5DC2342D" w14:textId="77777777" w:rsidTr="00431BE2">
        <w:tc>
          <w:tcPr>
            <w:tcW w:w="8620" w:type="dxa"/>
            <w:gridSpan w:val="6"/>
          </w:tcPr>
          <w:p w14:paraId="4B185308" w14:textId="77777777" w:rsidR="007E127C" w:rsidRPr="00C9705E" w:rsidRDefault="007E127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9705E">
              <w:rPr>
                <w:rFonts w:ascii="Arial" w:hAnsi="Arial" w:cs="Arial"/>
                <w:b/>
                <w:sz w:val="24"/>
                <w:szCs w:val="24"/>
              </w:rPr>
              <w:t>WORKSHEET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7F3635FD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57325C" w14:paraId="509FA3DA" w14:textId="77777777" w:rsidTr="00431BE2">
        <w:tc>
          <w:tcPr>
            <w:tcW w:w="8620" w:type="dxa"/>
            <w:gridSpan w:val="6"/>
          </w:tcPr>
          <w:p w14:paraId="7E58998E" w14:textId="77777777" w:rsidR="007E127C" w:rsidRPr="00C9705E" w:rsidRDefault="007E127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07DC6A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14:paraId="79E53597" w14:textId="77777777" w:rsidTr="00431BE2">
        <w:tc>
          <w:tcPr>
            <w:tcW w:w="1918" w:type="dxa"/>
          </w:tcPr>
          <w:p w14:paraId="175DB7C4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GRADE</w:t>
            </w:r>
          </w:p>
        </w:tc>
        <w:tc>
          <w:tcPr>
            <w:tcW w:w="1558" w:type="dxa"/>
          </w:tcPr>
          <w:p w14:paraId="015F9E51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4C49412C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TERM </w:t>
            </w:r>
          </w:p>
        </w:tc>
        <w:tc>
          <w:tcPr>
            <w:tcW w:w="1558" w:type="dxa"/>
          </w:tcPr>
          <w:p w14:paraId="3156143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4E52887A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F4A8BE2" w14:textId="0DC0BC6B" w:rsidR="007E127C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6945CF8C" w14:textId="77777777" w:rsidR="007E127C" w:rsidRDefault="007E127C" w:rsidP="007E127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7E127C" w14:paraId="6017E5A2" w14:textId="77777777" w:rsidTr="00431BE2">
        <w:tc>
          <w:tcPr>
            <w:tcW w:w="3476" w:type="dxa"/>
            <w:gridSpan w:val="2"/>
          </w:tcPr>
          <w:p w14:paraId="36382B11" w14:textId="6B8ED009" w:rsidR="007E127C" w:rsidRPr="000836BE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CLASS TEST</w:t>
            </w:r>
          </w:p>
        </w:tc>
        <w:tc>
          <w:tcPr>
            <w:tcW w:w="1558" w:type="dxa"/>
          </w:tcPr>
          <w:p w14:paraId="23D8F2A9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4E1FBC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7C8619CC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F98B30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7E127C" w14:paraId="38B3331F" w14:textId="77777777" w:rsidTr="00431BE2">
        <w:tc>
          <w:tcPr>
            <w:tcW w:w="720" w:type="dxa"/>
          </w:tcPr>
          <w:p w14:paraId="0FD16181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E9649A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695A4C7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5DF36D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F47BA0F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5DB9B72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4DBD06B3" w14:textId="0793BB10" w:rsidR="007E127C" w:rsidRDefault="007E127C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57F3A41" w14:textId="77777777" w:rsidR="003855C1" w:rsidRPr="00300805" w:rsidRDefault="003855C1" w:rsidP="001843BF">
      <w:pPr>
        <w:pStyle w:val="ListParagraph"/>
        <w:numPr>
          <w:ilvl w:val="1"/>
          <w:numId w:val="16"/>
        </w:numPr>
        <w:rPr>
          <w:rFonts w:ascii="Arial" w:hAnsi="Arial" w:cs="Arial"/>
          <w:b/>
          <w:bCs/>
          <w:sz w:val="24"/>
          <w:szCs w:val="24"/>
        </w:rPr>
      </w:pPr>
      <w:r w:rsidRPr="00300805">
        <w:rPr>
          <w:rFonts w:ascii="Arial" w:hAnsi="Arial" w:cs="Arial"/>
          <w:b/>
          <w:bCs/>
          <w:sz w:val="24"/>
          <w:szCs w:val="24"/>
        </w:rPr>
        <w:t>CONCEPTS</w:t>
      </w:r>
    </w:p>
    <w:p w14:paraId="6CEAAB2C" w14:textId="77777777" w:rsidR="003855C1" w:rsidRPr="00300805" w:rsidRDefault="003855C1" w:rsidP="003855C1">
      <w:pPr>
        <w:pStyle w:val="ListParagraph"/>
        <w:ind w:left="40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0"/>
        <w:gridCol w:w="8355"/>
      </w:tblGrid>
      <w:tr w:rsidR="003855C1" w14:paraId="319F3F67" w14:textId="77777777" w:rsidTr="003855C1">
        <w:tc>
          <w:tcPr>
            <w:tcW w:w="9355" w:type="dxa"/>
            <w:gridSpan w:val="2"/>
          </w:tcPr>
          <w:p w14:paraId="01B5B5D8" w14:textId="429DA432" w:rsidR="003855C1" w:rsidRPr="003855C1" w:rsidRDefault="003855C1" w:rsidP="000245A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855C1">
              <w:rPr>
                <w:rFonts w:ascii="Arial" w:hAnsi="Arial" w:cs="Arial"/>
                <w:b/>
                <w:sz w:val="24"/>
                <w:szCs w:val="24"/>
              </w:rPr>
              <w:t>Indicate whether the following statements are TRUE or FALSE. Write only True or False next to the qu</w:t>
            </w:r>
            <w:r>
              <w:rPr>
                <w:rFonts w:ascii="Arial" w:hAnsi="Arial" w:cs="Arial"/>
                <w:b/>
                <w:sz w:val="24"/>
                <w:szCs w:val="24"/>
              </w:rPr>
              <w:t>estion number 1.1.1 – 1.1.4 in work sheet.</w:t>
            </w:r>
          </w:p>
          <w:p w14:paraId="330DC083" w14:textId="77777777" w:rsidR="003855C1" w:rsidRPr="003855C1" w:rsidRDefault="003855C1" w:rsidP="000245A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14:paraId="459EEBEE" w14:textId="455F3357" w:rsidTr="003855C1">
        <w:tc>
          <w:tcPr>
            <w:tcW w:w="1000" w:type="dxa"/>
            <w:vAlign w:val="center"/>
          </w:tcPr>
          <w:p w14:paraId="2FD2D0BF" w14:textId="2ECD0AC2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8355" w:type="dxa"/>
            <w:vAlign w:val="center"/>
          </w:tcPr>
          <w:p w14:paraId="70416D70" w14:textId="4B94399F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14:paraId="3ABD3A9A" w14:textId="76264D34" w:rsidTr="003855C1">
        <w:tc>
          <w:tcPr>
            <w:tcW w:w="1000" w:type="dxa"/>
            <w:vAlign w:val="center"/>
          </w:tcPr>
          <w:p w14:paraId="003CE22B" w14:textId="11E239B8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1.1.2 </w:t>
            </w:r>
          </w:p>
        </w:tc>
        <w:tc>
          <w:tcPr>
            <w:tcW w:w="8355" w:type="dxa"/>
            <w:vAlign w:val="center"/>
          </w:tcPr>
          <w:p w14:paraId="366CC24C" w14:textId="10737902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14:paraId="3F0B1A18" w14:textId="3D69B0D7" w:rsidTr="003855C1">
        <w:tc>
          <w:tcPr>
            <w:tcW w:w="1000" w:type="dxa"/>
            <w:vAlign w:val="center"/>
          </w:tcPr>
          <w:p w14:paraId="6426C973" w14:textId="1FB6AEA6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1.1.3 </w:t>
            </w:r>
          </w:p>
        </w:tc>
        <w:tc>
          <w:tcPr>
            <w:tcW w:w="8355" w:type="dxa"/>
            <w:vAlign w:val="center"/>
          </w:tcPr>
          <w:p w14:paraId="1AB1EDCB" w14:textId="38F5F8F3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14:paraId="7F53FF43" w14:textId="7E9D2C35" w:rsidTr="003855C1">
        <w:tc>
          <w:tcPr>
            <w:tcW w:w="1000" w:type="dxa"/>
            <w:vAlign w:val="center"/>
          </w:tcPr>
          <w:p w14:paraId="762833B1" w14:textId="4F5C0B8F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1.1.4 </w:t>
            </w:r>
          </w:p>
        </w:tc>
        <w:tc>
          <w:tcPr>
            <w:tcW w:w="8355" w:type="dxa"/>
            <w:vAlign w:val="center"/>
          </w:tcPr>
          <w:p w14:paraId="6EB5EF67" w14:textId="4F5C5718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74B82E" w14:textId="77777777" w:rsidR="003855C1" w:rsidRDefault="003855C1" w:rsidP="003855C1">
      <w:pPr>
        <w:rPr>
          <w:rFonts w:ascii="Arial" w:hAnsi="Arial" w:cs="Arial"/>
          <w:b/>
          <w:bCs/>
          <w:sz w:val="24"/>
          <w:szCs w:val="24"/>
        </w:rPr>
      </w:pPr>
    </w:p>
    <w:p w14:paraId="1CCAACE2" w14:textId="77777777"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COASTAL TRADERS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34CCB0C8" w14:textId="77777777" w:rsidTr="000245A8">
        <w:tc>
          <w:tcPr>
            <w:tcW w:w="9350" w:type="dxa"/>
          </w:tcPr>
          <w:p w14:paraId="26570A5B" w14:textId="77777777" w:rsidR="003855C1" w:rsidRPr="00C00865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Calculate the following financial indicators for 31 October 2019</w:t>
            </w:r>
          </w:p>
          <w:p w14:paraId="74351DFF" w14:textId="77777777" w:rsidR="003855C1" w:rsidRPr="00C00865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:rsidRPr="00BC12D3" w14:paraId="41A60593" w14:textId="77777777" w:rsidTr="000245A8">
        <w:tc>
          <w:tcPr>
            <w:tcW w:w="9350" w:type="dxa"/>
          </w:tcPr>
          <w:p w14:paraId="2BA6A6EC" w14:textId="77777777" w:rsidR="003855C1" w:rsidRPr="00C00865" w:rsidRDefault="003855C1" w:rsidP="001843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Average creditors payment period</w:t>
            </w:r>
          </w:p>
          <w:p w14:paraId="335E8367" w14:textId="77777777" w:rsidR="003855C1" w:rsidRPr="00BC12D3" w:rsidRDefault="003855C1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13E911" w14:textId="77777777" w:rsidR="003855C1" w:rsidRDefault="003855C1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02B1635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61D1FA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4CC131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CDB2E43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204D6FF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669D1B" w14:textId="3F8A91B6" w:rsidR="00DE2113" w:rsidRPr="00BC12D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3B35FD1F" w14:textId="77777777" w:rsidTr="000245A8">
        <w:tc>
          <w:tcPr>
            <w:tcW w:w="9350" w:type="dxa"/>
          </w:tcPr>
          <w:p w14:paraId="1930C07B" w14:textId="77777777" w:rsidR="003855C1" w:rsidRPr="00C00865" w:rsidRDefault="003855C1" w:rsidP="001843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Percentage operating profit on sales</w:t>
            </w:r>
          </w:p>
          <w:p w14:paraId="7E54ED9F" w14:textId="77777777" w:rsidR="003855C1" w:rsidRPr="00BC12D3" w:rsidRDefault="003855C1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4459F8F" w14:textId="7E06F129" w:rsidR="003855C1" w:rsidRDefault="003855C1" w:rsidP="00DE211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8F7B0DF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CCE8B4A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BCCD159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4FBDEE" w14:textId="0AC251E7" w:rsidR="00DE2113" w:rsidRPr="00BC12D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43B03603" w14:textId="77777777" w:rsidTr="000245A8">
        <w:tc>
          <w:tcPr>
            <w:tcW w:w="9350" w:type="dxa"/>
          </w:tcPr>
          <w:p w14:paraId="213C734E" w14:textId="77777777" w:rsidR="003855C1" w:rsidRPr="00C00865" w:rsidRDefault="003855C1" w:rsidP="001843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Debt equity ratio</w:t>
            </w:r>
          </w:p>
          <w:p w14:paraId="27203BD2" w14:textId="77777777" w:rsidR="003855C1" w:rsidRPr="00BC12D3" w:rsidRDefault="003855C1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4184184" w14:textId="77777777" w:rsidR="003855C1" w:rsidRDefault="003855C1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72B3A82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77EA2CE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F01F1D9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236999F" w14:textId="20386831" w:rsidR="00DE2113" w:rsidRPr="00BC12D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749A1A00" w14:textId="77777777" w:rsidTr="000245A8">
        <w:tc>
          <w:tcPr>
            <w:tcW w:w="9350" w:type="dxa"/>
          </w:tcPr>
          <w:p w14:paraId="5A14F558" w14:textId="77777777" w:rsidR="003855C1" w:rsidRPr="00C00865" w:rsidRDefault="003855C1" w:rsidP="001843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Solvency ratio</w:t>
            </w:r>
          </w:p>
          <w:p w14:paraId="71150C27" w14:textId="77777777" w:rsidR="003855C1" w:rsidRPr="00BC12D3" w:rsidRDefault="003855C1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C709E02" w14:textId="77777777" w:rsidR="003855C1" w:rsidRDefault="003855C1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18D7B16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2EBE967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35148AF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9622B75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8A9C93F" w14:textId="505E369E" w:rsidR="00DE2113" w:rsidRPr="00BC12D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560A1AF8" w14:textId="77777777" w:rsidTr="000245A8">
        <w:tc>
          <w:tcPr>
            <w:tcW w:w="9350" w:type="dxa"/>
          </w:tcPr>
          <w:p w14:paraId="56E46C78" w14:textId="77777777" w:rsidR="003855C1" w:rsidRPr="00C00865" w:rsidRDefault="003855C1" w:rsidP="001843BF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Percentage return on average partners’ equity</w:t>
            </w:r>
          </w:p>
          <w:p w14:paraId="14222092" w14:textId="77777777" w:rsidR="003855C1" w:rsidRPr="00BC12D3" w:rsidRDefault="003855C1" w:rsidP="000245A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B927B2" w14:textId="77777777" w:rsidR="003855C1" w:rsidRDefault="003855C1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AB61420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1158805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F832916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A61BD41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CC283C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CD8B232" w14:textId="77777777" w:rsidR="00DE2113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F18D0AB" w14:textId="3D30311B" w:rsidR="00DE2113" w:rsidRPr="00E74AC7" w:rsidRDefault="00DE2113" w:rsidP="00DE211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976AE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520AE234" w14:textId="77777777"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COMPARISON OF FINANCIAL INDICATORS OF TWO BUSINESSES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131A4455" w14:textId="77777777" w:rsidTr="000245A8">
        <w:tc>
          <w:tcPr>
            <w:tcW w:w="9350" w:type="dxa"/>
          </w:tcPr>
          <w:p w14:paraId="0694BB70" w14:textId="77777777" w:rsidR="003855C1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.1 </w:t>
            </w:r>
            <w:proofErr w:type="spellStart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Mr</w:t>
            </w:r>
            <w:proofErr w:type="spellEnd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Basil is of the opinion that LUNDI Traders has a better profitability and </w:t>
            </w:r>
          </w:p>
          <w:p w14:paraId="12E7634D" w14:textId="77777777" w:rsidR="003855C1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operating efficiency.  Quote TWO financial indicators with figures to </w:t>
            </w:r>
          </w:p>
          <w:p w14:paraId="51D92982" w14:textId="77777777" w:rsidR="003855C1" w:rsidRPr="00C00865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support </w:t>
            </w:r>
            <w:proofErr w:type="spellStart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Mr</w:t>
            </w:r>
            <w:proofErr w:type="spellEnd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Basil’s opinion.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14:paraId="331CD4B5" w14:textId="77777777" w:rsidTr="000245A8">
        <w:tc>
          <w:tcPr>
            <w:tcW w:w="9350" w:type="dxa"/>
          </w:tcPr>
          <w:p w14:paraId="4A10E3DE" w14:textId="77777777" w:rsidR="003855C1" w:rsidRDefault="003855C1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19E602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E4D988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9AABE7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05D2B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D38EDF" w14:textId="04C1BEC6" w:rsidR="00DE2113" w:rsidRPr="00BC12D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8F978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377E8455" w14:textId="77777777" w:rsidTr="000245A8">
        <w:tc>
          <w:tcPr>
            <w:tcW w:w="9350" w:type="dxa"/>
          </w:tcPr>
          <w:p w14:paraId="7D276900" w14:textId="77777777" w:rsidR="003855C1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 </w:t>
            </w:r>
            <w:proofErr w:type="spellStart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Mr</w:t>
            </w:r>
            <w:proofErr w:type="spellEnd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Basil feels that JIKA Traders has a better liquidity position. Do you </w:t>
            </w:r>
          </w:p>
          <w:p w14:paraId="6BF4214E" w14:textId="77777777" w:rsidR="003855C1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agree? Quote THREE relevant financial indicators and figures to support </w:t>
            </w:r>
          </w:p>
          <w:p w14:paraId="0FAE945E" w14:textId="77777777" w:rsidR="003855C1" w:rsidRPr="00C00865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your opinion.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14:paraId="2341EAAE" w14:textId="77777777" w:rsidTr="000245A8">
        <w:tc>
          <w:tcPr>
            <w:tcW w:w="9350" w:type="dxa"/>
          </w:tcPr>
          <w:p w14:paraId="5518738E" w14:textId="77777777" w:rsidR="003855C1" w:rsidRDefault="003855C1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176604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1EDE68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D78D39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0B2F99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6044C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6A469E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2036B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05C093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FC7D5" w14:textId="2909EE3F" w:rsidR="00DE2113" w:rsidRPr="00BC12D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4E6CF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77F01054" w14:textId="77777777" w:rsidTr="000245A8">
        <w:tc>
          <w:tcPr>
            <w:tcW w:w="9350" w:type="dxa"/>
          </w:tcPr>
          <w:p w14:paraId="2CA7659F" w14:textId="77777777" w:rsidR="003855C1" w:rsidRPr="00C00865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.3 Which business would you advise </w:t>
            </w:r>
            <w:proofErr w:type="spellStart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Mr</w:t>
            </w:r>
            <w:proofErr w:type="spellEnd"/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Basil to invest in?</w:t>
            </w:r>
          </w:p>
          <w:p w14:paraId="2CF2571C" w14:textId="77777777" w:rsidR="003855C1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Quote one relevant financial indicator together with figures to support </w:t>
            </w:r>
          </w:p>
          <w:p w14:paraId="6804988C" w14:textId="77777777" w:rsidR="003855C1" w:rsidRPr="00C00865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your answer.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  <w:p w14:paraId="135D28BA" w14:textId="77777777" w:rsidR="003855C1" w:rsidRPr="00C00865" w:rsidRDefault="003855C1" w:rsidP="000245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:rsidRPr="00BC12D3" w14:paraId="2D3A4A0A" w14:textId="77777777" w:rsidTr="000245A8">
        <w:tc>
          <w:tcPr>
            <w:tcW w:w="9350" w:type="dxa"/>
          </w:tcPr>
          <w:p w14:paraId="4EDB5D22" w14:textId="77777777" w:rsidR="003855C1" w:rsidRDefault="003855C1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8FCDCF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727A19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38FDC0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ECD14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273A4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657B12" w14:textId="77777777" w:rsidR="00DE211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9FC44C" w14:textId="7BCB1159" w:rsidR="00DE2113" w:rsidRPr="00BC12D3" w:rsidRDefault="00DE2113" w:rsidP="000245A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71E7A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4D98F4AD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497C02AB" w14:textId="77777777" w:rsidR="003855C1" w:rsidRDefault="003855C1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38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6020B" w14:textId="77777777" w:rsidR="00184923" w:rsidRDefault="00184923" w:rsidP="00BE1BB2">
      <w:pPr>
        <w:spacing w:after="0" w:line="240" w:lineRule="auto"/>
      </w:pPr>
      <w:r>
        <w:separator/>
      </w:r>
    </w:p>
  </w:endnote>
  <w:endnote w:type="continuationSeparator" w:id="0">
    <w:p w14:paraId="322C17C9" w14:textId="77777777" w:rsidR="00184923" w:rsidRDefault="00184923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DF3052" w14:textId="77777777" w:rsidR="00184923" w:rsidRDefault="00184923" w:rsidP="00BE1BB2">
      <w:pPr>
        <w:spacing w:after="0" w:line="240" w:lineRule="auto"/>
      </w:pPr>
      <w:r>
        <w:separator/>
      </w:r>
    </w:p>
  </w:footnote>
  <w:footnote w:type="continuationSeparator" w:id="0">
    <w:p w14:paraId="12485A24" w14:textId="77777777" w:rsidR="00184923" w:rsidRDefault="00184923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13F"/>
    <w:multiLevelType w:val="hybridMultilevel"/>
    <w:tmpl w:val="3D4E6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95B0D"/>
    <w:multiLevelType w:val="hybridMultilevel"/>
    <w:tmpl w:val="7F3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67784"/>
    <w:multiLevelType w:val="hybridMultilevel"/>
    <w:tmpl w:val="B1DA9E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4F5CF6"/>
    <w:multiLevelType w:val="hybridMultilevel"/>
    <w:tmpl w:val="1B4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767E6"/>
    <w:multiLevelType w:val="hybridMultilevel"/>
    <w:tmpl w:val="7DFE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E65AF"/>
    <w:multiLevelType w:val="hybridMultilevel"/>
    <w:tmpl w:val="4E18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7B2A"/>
    <w:multiLevelType w:val="hybridMultilevel"/>
    <w:tmpl w:val="AD86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11E7E"/>
    <w:multiLevelType w:val="hybridMultilevel"/>
    <w:tmpl w:val="F3A46F7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B93438"/>
    <w:multiLevelType w:val="hybridMultilevel"/>
    <w:tmpl w:val="B4CA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E7DD1"/>
    <w:multiLevelType w:val="hybridMultilevel"/>
    <w:tmpl w:val="3CEC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834498"/>
    <w:multiLevelType w:val="multilevel"/>
    <w:tmpl w:val="8006D8F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8867A6"/>
    <w:multiLevelType w:val="hybridMultilevel"/>
    <w:tmpl w:val="A03C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50835"/>
    <w:multiLevelType w:val="hybridMultilevel"/>
    <w:tmpl w:val="1144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F347E"/>
    <w:multiLevelType w:val="hybridMultilevel"/>
    <w:tmpl w:val="B7F4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5721"/>
    <w:multiLevelType w:val="hybridMultilevel"/>
    <w:tmpl w:val="C85E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2BB"/>
    <w:multiLevelType w:val="hybridMultilevel"/>
    <w:tmpl w:val="8BE8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12"/>
  </w:num>
  <w:num w:numId="9">
    <w:abstractNumId w:val="14"/>
  </w:num>
  <w:num w:numId="10">
    <w:abstractNumId w:val="2"/>
  </w:num>
  <w:num w:numId="11">
    <w:abstractNumId w:val="7"/>
  </w:num>
  <w:num w:numId="12">
    <w:abstractNumId w:val="15"/>
  </w:num>
  <w:num w:numId="13">
    <w:abstractNumId w:val="11"/>
  </w:num>
  <w:num w:numId="14">
    <w:abstractNumId w:val="1"/>
  </w:num>
  <w:num w:numId="15">
    <w:abstractNumId w:val="0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C4D"/>
    <w:rsid w:val="00022883"/>
    <w:rsid w:val="00025825"/>
    <w:rsid w:val="00026DA5"/>
    <w:rsid w:val="000320FF"/>
    <w:rsid w:val="00032705"/>
    <w:rsid w:val="00033D33"/>
    <w:rsid w:val="0005282A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410D"/>
    <w:rsid w:val="000F7897"/>
    <w:rsid w:val="00114FF6"/>
    <w:rsid w:val="00115232"/>
    <w:rsid w:val="0012241C"/>
    <w:rsid w:val="00122FCC"/>
    <w:rsid w:val="0013320C"/>
    <w:rsid w:val="00136980"/>
    <w:rsid w:val="00140ECB"/>
    <w:rsid w:val="00145600"/>
    <w:rsid w:val="00146652"/>
    <w:rsid w:val="00156C5E"/>
    <w:rsid w:val="00166EC7"/>
    <w:rsid w:val="00175D3F"/>
    <w:rsid w:val="00183BBA"/>
    <w:rsid w:val="001843BF"/>
    <w:rsid w:val="00184923"/>
    <w:rsid w:val="00190B79"/>
    <w:rsid w:val="001962F3"/>
    <w:rsid w:val="00197DAA"/>
    <w:rsid w:val="001A6FB6"/>
    <w:rsid w:val="001B2092"/>
    <w:rsid w:val="001D1BF0"/>
    <w:rsid w:val="001E2BB4"/>
    <w:rsid w:val="001E2FEC"/>
    <w:rsid w:val="001F0EA9"/>
    <w:rsid w:val="002027EA"/>
    <w:rsid w:val="0021247A"/>
    <w:rsid w:val="00214BF4"/>
    <w:rsid w:val="00221AF6"/>
    <w:rsid w:val="002266BD"/>
    <w:rsid w:val="00235EE8"/>
    <w:rsid w:val="002424BB"/>
    <w:rsid w:val="00243E47"/>
    <w:rsid w:val="002452E0"/>
    <w:rsid w:val="00245B26"/>
    <w:rsid w:val="002758FE"/>
    <w:rsid w:val="00282E7C"/>
    <w:rsid w:val="002958EF"/>
    <w:rsid w:val="002A0127"/>
    <w:rsid w:val="002C5788"/>
    <w:rsid w:val="002D2AD1"/>
    <w:rsid w:val="002E2847"/>
    <w:rsid w:val="002E3075"/>
    <w:rsid w:val="002F1679"/>
    <w:rsid w:val="003011EC"/>
    <w:rsid w:val="00304F90"/>
    <w:rsid w:val="0031344A"/>
    <w:rsid w:val="00331E77"/>
    <w:rsid w:val="0036063C"/>
    <w:rsid w:val="003855C1"/>
    <w:rsid w:val="0039445E"/>
    <w:rsid w:val="003B1527"/>
    <w:rsid w:val="003B6850"/>
    <w:rsid w:val="003D1351"/>
    <w:rsid w:val="003D2DAF"/>
    <w:rsid w:val="003D335B"/>
    <w:rsid w:val="003F79D7"/>
    <w:rsid w:val="00402011"/>
    <w:rsid w:val="004076FA"/>
    <w:rsid w:val="00407837"/>
    <w:rsid w:val="00415F96"/>
    <w:rsid w:val="004160EA"/>
    <w:rsid w:val="0042125A"/>
    <w:rsid w:val="004217C7"/>
    <w:rsid w:val="00425292"/>
    <w:rsid w:val="00426FAE"/>
    <w:rsid w:val="00431BE2"/>
    <w:rsid w:val="00435FD6"/>
    <w:rsid w:val="00443597"/>
    <w:rsid w:val="004549C3"/>
    <w:rsid w:val="00472E18"/>
    <w:rsid w:val="00474785"/>
    <w:rsid w:val="00477E31"/>
    <w:rsid w:val="0049280A"/>
    <w:rsid w:val="004A686C"/>
    <w:rsid w:val="004C744B"/>
    <w:rsid w:val="004D3A78"/>
    <w:rsid w:val="004E5AE0"/>
    <w:rsid w:val="004E7325"/>
    <w:rsid w:val="004F2637"/>
    <w:rsid w:val="00500AE7"/>
    <w:rsid w:val="00501C92"/>
    <w:rsid w:val="00511B49"/>
    <w:rsid w:val="00515CD6"/>
    <w:rsid w:val="00534EDF"/>
    <w:rsid w:val="00555E44"/>
    <w:rsid w:val="00557696"/>
    <w:rsid w:val="00561B05"/>
    <w:rsid w:val="00575F05"/>
    <w:rsid w:val="00582A6F"/>
    <w:rsid w:val="0058509A"/>
    <w:rsid w:val="005A69FB"/>
    <w:rsid w:val="005A789A"/>
    <w:rsid w:val="005C4FAB"/>
    <w:rsid w:val="005D54DB"/>
    <w:rsid w:val="005D6973"/>
    <w:rsid w:val="005E728B"/>
    <w:rsid w:val="005F610D"/>
    <w:rsid w:val="00605288"/>
    <w:rsid w:val="006305AD"/>
    <w:rsid w:val="00637C96"/>
    <w:rsid w:val="00640B92"/>
    <w:rsid w:val="00655C5B"/>
    <w:rsid w:val="0066280A"/>
    <w:rsid w:val="00667FE8"/>
    <w:rsid w:val="0067005E"/>
    <w:rsid w:val="006742A2"/>
    <w:rsid w:val="006750ED"/>
    <w:rsid w:val="006874DA"/>
    <w:rsid w:val="00691FEF"/>
    <w:rsid w:val="00693AA5"/>
    <w:rsid w:val="0069440C"/>
    <w:rsid w:val="006A5E2A"/>
    <w:rsid w:val="006B5B22"/>
    <w:rsid w:val="006B7B95"/>
    <w:rsid w:val="006C1438"/>
    <w:rsid w:val="006C71A7"/>
    <w:rsid w:val="006D068D"/>
    <w:rsid w:val="006D2FAB"/>
    <w:rsid w:val="006D6DD4"/>
    <w:rsid w:val="006D7992"/>
    <w:rsid w:val="006F2FBB"/>
    <w:rsid w:val="00702F8A"/>
    <w:rsid w:val="00721D00"/>
    <w:rsid w:val="007264D2"/>
    <w:rsid w:val="00730784"/>
    <w:rsid w:val="00750958"/>
    <w:rsid w:val="00751E79"/>
    <w:rsid w:val="00753E11"/>
    <w:rsid w:val="00780DA9"/>
    <w:rsid w:val="00787C72"/>
    <w:rsid w:val="007925E4"/>
    <w:rsid w:val="007B0C1F"/>
    <w:rsid w:val="007C6802"/>
    <w:rsid w:val="007D18DF"/>
    <w:rsid w:val="007D2B8D"/>
    <w:rsid w:val="007D55D5"/>
    <w:rsid w:val="007E02C1"/>
    <w:rsid w:val="007E127C"/>
    <w:rsid w:val="00811206"/>
    <w:rsid w:val="00847672"/>
    <w:rsid w:val="00862F41"/>
    <w:rsid w:val="00874982"/>
    <w:rsid w:val="00880DF1"/>
    <w:rsid w:val="0088474B"/>
    <w:rsid w:val="00885F5F"/>
    <w:rsid w:val="008965D3"/>
    <w:rsid w:val="008A5A04"/>
    <w:rsid w:val="008B139C"/>
    <w:rsid w:val="008B1AFD"/>
    <w:rsid w:val="008B4DF9"/>
    <w:rsid w:val="008E29D3"/>
    <w:rsid w:val="00906297"/>
    <w:rsid w:val="00907F69"/>
    <w:rsid w:val="0092136C"/>
    <w:rsid w:val="00922E6D"/>
    <w:rsid w:val="00933F7A"/>
    <w:rsid w:val="00937D5C"/>
    <w:rsid w:val="0094172D"/>
    <w:rsid w:val="00942493"/>
    <w:rsid w:val="0094392C"/>
    <w:rsid w:val="009464CC"/>
    <w:rsid w:val="00953D8A"/>
    <w:rsid w:val="00955212"/>
    <w:rsid w:val="009746C3"/>
    <w:rsid w:val="00974DD1"/>
    <w:rsid w:val="00992412"/>
    <w:rsid w:val="009938B3"/>
    <w:rsid w:val="009A09E1"/>
    <w:rsid w:val="009B0616"/>
    <w:rsid w:val="009B56A4"/>
    <w:rsid w:val="009C3064"/>
    <w:rsid w:val="009E1627"/>
    <w:rsid w:val="00A15ADD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74F62"/>
    <w:rsid w:val="00A9349A"/>
    <w:rsid w:val="00AB47DF"/>
    <w:rsid w:val="00AD5B2F"/>
    <w:rsid w:val="00AD66BA"/>
    <w:rsid w:val="00AE02BE"/>
    <w:rsid w:val="00AE5129"/>
    <w:rsid w:val="00AE7C26"/>
    <w:rsid w:val="00AF1F13"/>
    <w:rsid w:val="00AF37CD"/>
    <w:rsid w:val="00AF7392"/>
    <w:rsid w:val="00B01F2D"/>
    <w:rsid w:val="00B20478"/>
    <w:rsid w:val="00B22ED1"/>
    <w:rsid w:val="00B24228"/>
    <w:rsid w:val="00B347FF"/>
    <w:rsid w:val="00B3508A"/>
    <w:rsid w:val="00B65456"/>
    <w:rsid w:val="00B86894"/>
    <w:rsid w:val="00B93F6A"/>
    <w:rsid w:val="00BA5522"/>
    <w:rsid w:val="00BB37B8"/>
    <w:rsid w:val="00BB4D51"/>
    <w:rsid w:val="00BD2025"/>
    <w:rsid w:val="00BD708F"/>
    <w:rsid w:val="00BE1BB2"/>
    <w:rsid w:val="00BE472B"/>
    <w:rsid w:val="00BF1C56"/>
    <w:rsid w:val="00C02336"/>
    <w:rsid w:val="00C05F83"/>
    <w:rsid w:val="00C12A4D"/>
    <w:rsid w:val="00C338FC"/>
    <w:rsid w:val="00C3402C"/>
    <w:rsid w:val="00C47E47"/>
    <w:rsid w:val="00C57285"/>
    <w:rsid w:val="00C6490C"/>
    <w:rsid w:val="00C64F2E"/>
    <w:rsid w:val="00C70204"/>
    <w:rsid w:val="00C72033"/>
    <w:rsid w:val="00C81839"/>
    <w:rsid w:val="00C9111E"/>
    <w:rsid w:val="00C9705E"/>
    <w:rsid w:val="00CB0425"/>
    <w:rsid w:val="00CB1C05"/>
    <w:rsid w:val="00CB31ED"/>
    <w:rsid w:val="00CB457F"/>
    <w:rsid w:val="00CB506B"/>
    <w:rsid w:val="00CC03CD"/>
    <w:rsid w:val="00CC06E9"/>
    <w:rsid w:val="00CC07D0"/>
    <w:rsid w:val="00CC0F0E"/>
    <w:rsid w:val="00CC338E"/>
    <w:rsid w:val="00CE4672"/>
    <w:rsid w:val="00CF052B"/>
    <w:rsid w:val="00CF0973"/>
    <w:rsid w:val="00CF52C6"/>
    <w:rsid w:val="00D013FA"/>
    <w:rsid w:val="00D07007"/>
    <w:rsid w:val="00D1464A"/>
    <w:rsid w:val="00D14E95"/>
    <w:rsid w:val="00D1699C"/>
    <w:rsid w:val="00D21E05"/>
    <w:rsid w:val="00D2671E"/>
    <w:rsid w:val="00D324E4"/>
    <w:rsid w:val="00D4349A"/>
    <w:rsid w:val="00D725BF"/>
    <w:rsid w:val="00D77BB6"/>
    <w:rsid w:val="00D94ECA"/>
    <w:rsid w:val="00DA58E5"/>
    <w:rsid w:val="00DA5C86"/>
    <w:rsid w:val="00DB0DF5"/>
    <w:rsid w:val="00DB343D"/>
    <w:rsid w:val="00DD10CB"/>
    <w:rsid w:val="00DE2113"/>
    <w:rsid w:val="00E071C2"/>
    <w:rsid w:val="00E1074E"/>
    <w:rsid w:val="00E13EA8"/>
    <w:rsid w:val="00E152FF"/>
    <w:rsid w:val="00E20546"/>
    <w:rsid w:val="00E20B4A"/>
    <w:rsid w:val="00E20FD3"/>
    <w:rsid w:val="00E24E8F"/>
    <w:rsid w:val="00E25E3C"/>
    <w:rsid w:val="00E372F2"/>
    <w:rsid w:val="00E40467"/>
    <w:rsid w:val="00E42AC9"/>
    <w:rsid w:val="00E43080"/>
    <w:rsid w:val="00E4527A"/>
    <w:rsid w:val="00E528E8"/>
    <w:rsid w:val="00E6401F"/>
    <w:rsid w:val="00E6427F"/>
    <w:rsid w:val="00E64DE9"/>
    <w:rsid w:val="00E653B4"/>
    <w:rsid w:val="00E6781A"/>
    <w:rsid w:val="00E74F63"/>
    <w:rsid w:val="00E91F9D"/>
    <w:rsid w:val="00E9687E"/>
    <w:rsid w:val="00EA31BA"/>
    <w:rsid w:val="00EA33EE"/>
    <w:rsid w:val="00EC42B7"/>
    <w:rsid w:val="00EE0C2D"/>
    <w:rsid w:val="00EF1870"/>
    <w:rsid w:val="00F14162"/>
    <w:rsid w:val="00F2007B"/>
    <w:rsid w:val="00F4592F"/>
    <w:rsid w:val="00F518C5"/>
    <w:rsid w:val="00F63B48"/>
    <w:rsid w:val="00F67D29"/>
    <w:rsid w:val="00F74C6E"/>
    <w:rsid w:val="00FB03BB"/>
    <w:rsid w:val="00FB0F00"/>
    <w:rsid w:val="00FB2642"/>
    <w:rsid w:val="00FC2904"/>
    <w:rsid w:val="00FC4CE9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2020-07-24T13:25:00Z</dcterms:created>
  <dcterms:modified xsi:type="dcterms:W3CDTF">2020-07-24T13:25:00Z</dcterms:modified>
</cp:coreProperties>
</file>