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78605" w14:textId="77777777" w:rsidR="00822483" w:rsidRPr="00822483" w:rsidRDefault="00822483" w:rsidP="00822483">
      <w:pPr>
        <w:spacing w:after="19" w:line="256" w:lineRule="auto"/>
        <w:rPr>
          <w:rFonts w:ascii="Arial" w:hAnsi="Arial" w:cs="Arial"/>
          <w:b/>
          <w:sz w:val="24"/>
          <w:szCs w:val="24"/>
          <w:u w:val="single"/>
        </w:rPr>
      </w:pPr>
      <w:r w:rsidRPr="0038195A">
        <w:rPr>
          <w:rFonts w:ascii="Arial" w:hAnsi="Arial" w:cs="Arial"/>
          <w:b/>
          <w:noProof/>
          <w:sz w:val="24"/>
          <w:szCs w:val="24"/>
          <w:u w:val="single"/>
        </w:rPr>
        <w:drawing>
          <wp:anchor distT="0" distB="0" distL="114300" distR="114300" simplePos="0" relativeHeight="251659264" behindDoc="0" locked="0" layoutInCell="1" allowOverlap="1" wp14:anchorId="682C2D5D" wp14:editId="01D527E0">
            <wp:simplePos x="0" y="0"/>
            <wp:positionH relativeFrom="margin">
              <wp:posOffset>0</wp:posOffset>
            </wp:positionH>
            <wp:positionV relativeFrom="paragraph">
              <wp:posOffset>0</wp:posOffset>
            </wp:positionV>
            <wp:extent cx="1170305" cy="980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235"/>
                    <a:stretch>
                      <a:fillRect/>
                    </a:stretch>
                  </pic:blipFill>
                  <pic:spPr bwMode="auto">
                    <a:xfrm>
                      <a:off x="0" y="0"/>
                      <a:ext cx="1170305" cy="980440"/>
                    </a:xfrm>
                    <a:prstGeom prst="rect">
                      <a:avLst/>
                    </a:prstGeom>
                    <a:noFill/>
                  </pic:spPr>
                </pic:pic>
              </a:graphicData>
            </a:graphic>
            <wp14:sizeRelH relativeFrom="page">
              <wp14:pctWidth>0</wp14:pctWidth>
            </wp14:sizeRelH>
            <wp14:sizeRelV relativeFrom="page">
              <wp14:pctHeight>0</wp14:pctHeight>
            </wp14:sizeRelV>
          </wp:anchor>
        </w:drawing>
      </w:r>
    </w:p>
    <w:p w14:paraId="314D49AE" w14:textId="77777777" w:rsidR="00822483" w:rsidRPr="00822483" w:rsidRDefault="00822483" w:rsidP="00822483">
      <w:pPr>
        <w:spacing w:after="19" w:line="256" w:lineRule="auto"/>
        <w:rPr>
          <w:rFonts w:ascii="Arial" w:hAnsi="Arial" w:cs="Arial"/>
          <w:b/>
          <w:sz w:val="24"/>
          <w:szCs w:val="24"/>
          <w:u w:val="single"/>
        </w:rPr>
      </w:pPr>
    </w:p>
    <w:p w14:paraId="7D106635" w14:textId="77777777" w:rsidR="00822483" w:rsidRPr="00822483" w:rsidRDefault="00822483" w:rsidP="00822483">
      <w:pPr>
        <w:spacing w:after="19" w:line="256" w:lineRule="auto"/>
        <w:rPr>
          <w:rFonts w:ascii="Arial" w:hAnsi="Arial" w:cs="Arial"/>
          <w:b/>
          <w:sz w:val="24"/>
          <w:szCs w:val="24"/>
          <w:u w:val="single"/>
        </w:rPr>
      </w:pPr>
    </w:p>
    <w:p w14:paraId="792E02D3" w14:textId="77777777" w:rsidR="00822483" w:rsidRPr="00822483" w:rsidRDefault="00822483" w:rsidP="00822483">
      <w:pPr>
        <w:spacing w:after="19" w:line="256" w:lineRule="auto"/>
        <w:rPr>
          <w:rFonts w:ascii="Arial" w:hAnsi="Arial" w:cs="Arial"/>
          <w:b/>
          <w:sz w:val="24"/>
          <w:szCs w:val="24"/>
          <w:u w:val="single"/>
        </w:rPr>
      </w:pPr>
    </w:p>
    <w:p w14:paraId="752F575A" w14:textId="77777777" w:rsidR="00822483" w:rsidRPr="004154FD" w:rsidRDefault="00822483" w:rsidP="00822483">
      <w:pPr>
        <w:spacing w:after="19" w:line="256" w:lineRule="auto"/>
        <w:rPr>
          <w:rFonts w:ascii="Arial" w:hAnsi="Arial" w:cs="Arial"/>
          <w:sz w:val="24"/>
          <w:szCs w:val="24"/>
        </w:rPr>
      </w:pPr>
    </w:p>
    <w:p w14:paraId="34371DE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Province of the</w:t>
      </w:r>
    </w:p>
    <w:p w14:paraId="418299F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EASTERN CAPE</w:t>
      </w:r>
    </w:p>
    <w:p w14:paraId="4A59159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DIRECTORATE SENIOR CURRICULUM MANAGEMENT (SEN-FET)</w:t>
      </w:r>
    </w:p>
    <w:p w14:paraId="569DDD34" w14:textId="0DB92769"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HOME SCHOOLING SELF-STUDY WORKSHEET</w:t>
      </w:r>
      <w:r w:rsidR="00A92B1F">
        <w:rPr>
          <w:rFonts w:ascii="Arial" w:hAnsi="Arial" w:cs="Arial"/>
          <w:b/>
          <w:sz w:val="24"/>
          <w:szCs w:val="24"/>
        </w:rPr>
        <w:t xml:space="preserve"> </w:t>
      </w:r>
      <w:r w:rsidR="009D5C6A">
        <w:rPr>
          <w:rFonts w:ascii="Arial" w:hAnsi="Arial" w:cs="Arial"/>
          <w:b/>
          <w:sz w:val="24"/>
          <w:szCs w:val="24"/>
        </w:rPr>
        <w:t>2</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10"/>
        <w:gridCol w:w="1440"/>
        <w:gridCol w:w="1620"/>
        <w:gridCol w:w="1440"/>
        <w:gridCol w:w="1620"/>
      </w:tblGrid>
      <w:tr w:rsidR="00822483" w:rsidRPr="0041049B" w14:paraId="7B91B041" w14:textId="77777777" w:rsidTr="00CF46BF">
        <w:trPr>
          <w:trHeight w:val="413"/>
        </w:trPr>
        <w:tc>
          <w:tcPr>
            <w:tcW w:w="2520" w:type="dxa"/>
            <w:tcBorders>
              <w:top w:val="single" w:sz="4" w:space="0" w:color="000000"/>
              <w:left w:val="single" w:sz="4" w:space="0" w:color="000000"/>
              <w:bottom w:val="single" w:sz="4" w:space="0" w:color="000000"/>
              <w:right w:val="single" w:sz="4" w:space="0" w:color="000000"/>
            </w:tcBorders>
          </w:tcPr>
          <w:p w14:paraId="013BF93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SUBJECT</w:t>
            </w:r>
          </w:p>
        </w:tc>
        <w:tc>
          <w:tcPr>
            <w:tcW w:w="1710" w:type="dxa"/>
            <w:tcBorders>
              <w:top w:val="single" w:sz="4" w:space="0" w:color="000000"/>
              <w:left w:val="single" w:sz="4" w:space="0" w:color="000000"/>
              <w:bottom w:val="single" w:sz="4" w:space="0" w:color="000000"/>
              <w:right w:val="single" w:sz="4" w:space="0" w:color="000000"/>
            </w:tcBorders>
          </w:tcPr>
          <w:p w14:paraId="74D3BCD1" w14:textId="010F65B7" w:rsidR="00822483" w:rsidRPr="0041049B" w:rsidRDefault="001D531B" w:rsidP="00822483">
            <w:pPr>
              <w:spacing w:after="19" w:line="256" w:lineRule="auto"/>
              <w:rPr>
                <w:rFonts w:ascii="Arial" w:hAnsi="Arial" w:cs="Arial"/>
                <w:sz w:val="20"/>
                <w:szCs w:val="20"/>
              </w:rPr>
            </w:pPr>
            <w:r>
              <w:rPr>
                <w:rFonts w:ascii="Arial" w:hAnsi="Arial" w:cs="Arial"/>
                <w:sz w:val="20"/>
                <w:szCs w:val="20"/>
              </w:rPr>
              <w:t xml:space="preserve">ENGLISH </w:t>
            </w:r>
            <w:r w:rsidR="00FF492E">
              <w:rPr>
                <w:rFonts w:ascii="Arial" w:hAnsi="Arial" w:cs="Arial"/>
                <w:sz w:val="20"/>
                <w:szCs w:val="20"/>
              </w:rPr>
              <w:t>FAL</w:t>
            </w:r>
          </w:p>
        </w:tc>
        <w:tc>
          <w:tcPr>
            <w:tcW w:w="1440" w:type="dxa"/>
            <w:tcBorders>
              <w:top w:val="single" w:sz="4" w:space="0" w:color="000000"/>
              <w:left w:val="single" w:sz="4" w:space="0" w:color="000000"/>
              <w:bottom w:val="single" w:sz="4" w:space="0" w:color="000000"/>
              <w:right w:val="single" w:sz="4" w:space="0" w:color="000000"/>
            </w:tcBorders>
            <w:hideMark/>
          </w:tcPr>
          <w:p w14:paraId="79FF8CF8"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GRADE</w:t>
            </w:r>
          </w:p>
        </w:tc>
        <w:tc>
          <w:tcPr>
            <w:tcW w:w="1620" w:type="dxa"/>
            <w:tcBorders>
              <w:top w:val="single" w:sz="4" w:space="0" w:color="000000"/>
              <w:left w:val="single" w:sz="4" w:space="0" w:color="000000"/>
              <w:bottom w:val="single" w:sz="4" w:space="0" w:color="000000"/>
              <w:right w:val="single" w:sz="4" w:space="0" w:color="000000"/>
            </w:tcBorders>
          </w:tcPr>
          <w:p w14:paraId="5BCFF2D0" w14:textId="22722DCF" w:rsidR="00822483" w:rsidRPr="0041049B" w:rsidRDefault="006A1969" w:rsidP="00822483">
            <w:pPr>
              <w:spacing w:after="19" w:line="256" w:lineRule="auto"/>
              <w:rPr>
                <w:rFonts w:ascii="Arial" w:hAnsi="Arial" w:cs="Arial"/>
                <w:sz w:val="20"/>
                <w:szCs w:val="20"/>
              </w:rPr>
            </w:pPr>
            <w:r>
              <w:rPr>
                <w:rFonts w:ascii="Arial" w:hAnsi="Arial" w:cs="Arial"/>
                <w:sz w:val="20"/>
                <w:szCs w:val="20"/>
              </w:rPr>
              <w:t>12</w:t>
            </w:r>
          </w:p>
        </w:tc>
        <w:tc>
          <w:tcPr>
            <w:tcW w:w="1440" w:type="dxa"/>
            <w:tcBorders>
              <w:top w:val="single" w:sz="4" w:space="0" w:color="000000"/>
              <w:left w:val="single" w:sz="4" w:space="0" w:color="000000"/>
              <w:bottom w:val="single" w:sz="4" w:space="0" w:color="000000"/>
              <w:right w:val="single" w:sz="4" w:space="0" w:color="000000"/>
            </w:tcBorders>
            <w:hideMark/>
          </w:tcPr>
          <w:p w14:paraId="53A304FB"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DATE</w:t>
            </w:r>
          </w:p>
        </w:tc>
        <w:tc>
          <w:tcPr>
            <w:tcW w:w="1620" w:type="dxa"/>
            <w:tcBorders>
              <w:top w:val="single" w:sz="4" w:space="0" w:color="000000"/>
              <w:left w:val="single" w:sz="4" w:space="0" w:color="000000"/>
              <w:bottom w:val="single" w:sz="4" w:space="0" w:color="000000"/>
              <w:right w:val="single" w:sz="4" w:space="0" w:color="000000"/>
            </w:tcBorders>
          </w:tcPr>
          <w:p w14:paraId="3002EED8" w14:textId="74E4351F" w:rsidR="00822483" w:rsidRPr="0041049B" w:rsidRDefault="001D531B" w:rsidP="00822483">
            <w:pPr>
              <w:spacing w:after="19" w:line="256" w:lineRule="auto"/>
              <w:rPr>
                <w:rFonts w:ascii="Arial" w:hAnsi="Arial" w:cs="Arial"/>
                <w:sz w:val="20"/>
                <w:szCs w:val="20"/>
              </w:rPr>
            </w:pPr>
            <w:r>
              <w:rPr>
                <w:rFonts w:ascii="Arial" w:hAnsi="Arial" w:cs="Arial"/>
                <w:sz w:val="20"/>
                <w:szCs w:val="20"/>
              </w:rPr>
              <w:t>J</w:t>
            </w:r>
            <w:r w:rsidR="00FF492E">
              <w:rPr>
                <w:rFonts w:ascii="Arial" w:hAnsi="Arial" w:cs="Arial"/>
                <w:sz w:val="20"/>
                <w:szCs w:val="20"/>
              </w:rPr>
              <w:t>uly</w:t>
            </w:r>
            <w:r>
              <w:rPr>
                <w:rFonts w:ascii="Arial" w:hAnsi="Arial" w:cs="Arial"/>
                <w:sz w:val="20"/>
                <w:szCs w:val="20"/>
              </w:rPr>
              <w:t xml:space="preserve"> </w:t>
            </w:r>
            <w:r w:rsidR="00822483" w:rsidRPr="0041049B">
              <w:rPr>
                <w:rFonts w:ascii="Arial" w:hAnsi="Arial" w:cs="Arial"/>
                <w:sz w:val="20"/>
                <w:szCs w:val="20"/>
              </w:rPr>
              <w:t>2020</w:t>
            </w:r>
          </w:p>
        </w:tc>
      </w:tr>
      <w:tr w:rsidR="00822483" w:rsidRPr="0041049B" w14:paraId="77B71D9C" w14:textId="77777777" w:rsidTr="00CF46BF">
        <w:trPr>
          <w:trHeight w:val="530"/>
        </w:trPr>
        <w:tc>
          <w:tcPr>
            <w:tcW w:w="2520" w:type="dxa"/>
            <w:tcBorders>
              <w:top w:val="single" w:sz="4" w:space="0" w:color="000000"/>
              <w:left w:val="single" w:sz="4" w:space="0" w:color="000000"/>
              <w:bottom w:val="single" w:sz="4" w:space="0" w:color="000000"/>
              <w:right w:val="single" w:sz="4" w:space="0" w:color="000000"/>
            </w:tcBorders>
          </w:tcPr>
          <w:p w14:paraId="1F239B0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TOPIC</w:t>
            </w:r>
          </w:p>
        </w:tc>
        <w:tc>
          <w:tcPr>
            <w:tcW w:w="1710" w:type="dxa"/>
            <w:tcBorders>
              <w:top w:val="single" w:sz="4" w:space="0" w:color="000000"/>
              <w:left w:val="single" w:sz="4" w:space="0" w:color="000000"/>
              <w:bottom w:val="single" w:sz="4" w:space="0" w:color="000000"/>
              <w:right w:val="single" w:sz="4" w:space="0" w:color="000000"/>
            </w:tcBorders>
          </w:tcPr>
          <w:p w14:paraId="533B4B4D" w14:textId="77777777" w:rsidR="00822483" w:rsidRDefault="00FF492E" w:rsidP="00822483">
            <w:pPr>
              <w:spacing w:after="19" w:line="256" w:lineRule="auto"/>
              <w:rPr>
                <w:rFonts w:ascii="Arial" w:hAnsi="Arial" w:cs="Arial"/>
                <w:sz w:val="20"/>
                <w:szCs w:val="20"/>
              </w:rPr>
            </w:pPr>
            <w:r>
              <w:rPr>
                <w:rFonts w:ascii="Arial" w:hAnsi="Arial" w:cs="Arial"/>
                <w:sz w:val="20"/>
                <w:szCs w:val="20"/>
              </w:rPr>
              <w:t>LITERATURE</w:t>
            </w:r>
          </w:p>
          <w:p w14:paraId="33FE7D0F" w14:textId="3BE59D16" w:rsidR="006B5A06" w:rsidRPr="006B5A06" w:rsidRDefault="006B5A06" w:rsidP="00822483">
            <w:pPr>
              <w:spacing w:after="19" w:line="256" w:lineRule="auto"/>
              <w:rPr>
                <w:rFonts w:ascii="Arial" w:hAnsi="Arial" w:cs="Arial"/>
                <w:i/>
                <w:iCs/>
                <w:sz w:val="20"/>
                <w:szCs w:val="20"/>
              </w:rPr>
            </w:pPr>
            <w:r w:rsidRPr="006B5A06">
              <w:rPr>
                <w:rFonts w:ascii="Arial" w:hAnsi="Arial" w:cs="Arial"/>
                <w:i/>
                <w:iCs/>
                <w:sz w:val="20"/>
                <w:szCs w:val="20"/>
              </w:rPr>
              <w:t xml:space="preserve">Cry </w:t>
            </w:r>
            <w:proofErr w:type="gramStart"/>
            <w:r w:rsidRPr="006B5A06">
              <w:rPr>
                <w:rFonts w:ascii="Arial" w:hAnsi="Arial" w:cs="Arial"/>
                <w:i/>
                <w:iCs/>
                <w:sz w:val="20"/>
                <w:szCs w:val="20"/>
              </w:rPr>
              <w:t>The</w:t>
            </w:r>
            <w:proofErr w:type="gramEnd"/>
            <w:r w:rsidRPr="006B5A06">
              <w:rPr>
                <w:rFonts w:ascii="Arial" w:hAnsi="Arial" w:cs="Arial"/>
                <w:i/>
                <w:iCs/>
                <w:sz w:val="20"/>
                <w:szCs w:val="20"/>
              </w:rPr>
              <w:t xml:space="preserve"> Beloved Country</w:t>
            </w:r>
          </w:p>
        </w:tc>
        <w:tc>
          <w:tcPr>
            <w:tcW w:w="1440" w:type="dxa"/>
            <w:tcBorders>
              <w:top w:val="single" w:sz="4" w:space="0" w:color="000000"/>
              <w:left w:val="single" w:sz="4" w:space="0" w:color="000000"/>
              <w:bottom w:val="single" w:sz="4" w:space="0" w:color="000000"/>
              <w:right w:val="single" w:sz="4" w:space="0" w:color="000000"/>
            </w:tcBorders>
            <w:hideMark/>
          </w:tcPr>
          <w:p w14:paraId="4510806A"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TERM 1 REVISION</w:t>
            </w:r>
          </w:p>
        </w:tc>
        <w:tc>
          <w:tcPr>
            <w:tcW w:w="1620" w:type="dxa"/>
            <w:tcBorders>
              <w:top w:val="single" w:sz="4" w:space="0" w:color="000000"/>
              <w:left w:val="single" w:sz="4" w:space="0" w:color="000000"/>
              <w:bottom w:val="single" w:sz="4" w:space="0" w:color="000000"/>
              <w:right w:val="single" w:sz="4" w:space="0" w:color="000000"/>
            </w:tcBorders>
            <w:hideMark/>
          </w:tcPr>
          <w:p w14:paraId="251B45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225123B6" w14:textId="77777777" w:rsidR="002A5CB0" w:rsidRPr="0041049B" w:rsidRDefault="001D531B" w:rsidP="00822483">
            <w:pPr>
              <w:spacing w:after="19" w:line="256" w:lineRule="auto"/>
              <w:rPr>
                <w:rFonts w:ascii="Arial" w:hAnsi="Arial" w:cs="Arial"/>
                <w:sz w:val="20"/>
                <w:szCs w:val="20"/>
              </w:rPr>
            </w:pPr>
            <w:r>
              <w:rPr>
                <w:rFonts w:ascii="Arial" w:hAnsi="Arial" w:cs="Arial"/>
                <w:sz w:val="20"/>
                <w:szCs w:val="20"/>
              </w:rPr>
              <w:t>√</w:t>
            </w:r>
          </w:p>
        </w:tc>
        <w:tc>
          <w:tcPr>
            <w:tcW w:w="1440" w:type="dxa"/>
            <w:tcBorders>
              <w:top w:val="single" w:sz="4" w:space="0" w:color="000000"/>
              <w:left w:val="single" w:sz="4" w:space="0" w:color="000000"/>
              <w:bottom w:val="single" w:sz="4" w:space="0" w:color="000000"/>
              <w:right w:val="single" w:sz="4" w:space="0" w:color="000000"/>
            </w:tcBorders>
            <w:hideMark/>
          </w:tcPr>
          <w:p w14:paraId="1DD3C1FB" w14:textId="77777777" w:rsidR="00822483" w:rsidRPr="003C4E79" w:rsidRDefault="001D531B" w:rsidP="00822483">
            <w:pPr>
              <w:spacing w:after="19" w:line="256" w:lineRule="auto"/>
              <w:rPr>
                <w:rFonts w:ascii="Arial" w:hAnsi="Arial" w:cs="Arial"/>
                <w:b/>
                <w:sz w:val="20"/>
                <w:szCs w:val="20"/>
              </w:rPr>
            </w:pPr>
            <w:r>
              <w:rPr>
                <w:rFonts w:ascii="Arial" w:hAnsi="Arial" w:cs="Arial"/>
                <w:b/>
                <w:sz w:val="20"/>
                <w:szCs w:val="20"/>
              </w:rPr>
              <w:t>TERM 2 REVISION</w:t>
            </w:r>
          </w:p>
        </w:tc>
        <w:tc>
          <w:tcPr>
            <w:tcW w:w="1620" w:type="dxa"/>
            <w:tcBorders>
              <w:top w:val="single" w:sz="4" w:space="0" w:color="000000"/>
              <w:left w:val="single" w:sz="4" w:space="0" w:color="000000"/>
              <w:bottom w:val="single" w:sz="4" w:space="0" w:color="000000"/>
              <w:right w:val="single" w:sz="4" w:space="0" w:color="000000"/>
            </w:tcBorders>
            <w:hideMark/>
          </w:tcPr>
          <w:p w14:paraId="5FC56AE3" w14:textId="77777777" w:rsidR="00822483"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33A262DA" w14:textId="77777777" w:rsidR="001D531B" w:rsidRPr="0041049B" w:rsidRDefault="001D531B" w:rsidP="00822483">
            <w:pPr>
              <w:spacing w:after="19" w:line="256" w:lineRule="auto"/>
              <w:rPr>
                <w:rFonts w:ascii="Arial" w:hAnsi="Arial" w:cs="Arial"/>
                <w:sz w:val="20"/>
                <w:szCs w:val="20"/>
              </w:rPr>
            </w:pPr>
            <w:r>
              <w:rPr>
                <w:rFonts w:ascii="Arial" w:hAnsi="Arial" w:cs="Arial"/>
                <w:sz w:val="20"/>
                <w:szCs w:val="20"/>
              </w:rPr>
              <w:t>√</w:t>
            </w:r>
          </w:p>
        </w:tc>
      </w:tr>
      <w:tr w:rsidR="00822483" w:rsidRPr="0041049B" w14:paraId="1D801E1E"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46F7D066"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TIME ALLOCATION</w:t>
            </w:r>
          </w:p>
        </w:tc>
        <w:tc>
          <w:tcPr>
            <w:tcW w:w="1710" w:type="dxa"/>
            <w:tcBorders>
              <w:top w:val="single" w:sz="4" w:space="0" w:color="000000"/>
              <w:left w:val="single" w:sz="4" w:space="0" w:color="000000"/>
              <w:bottom w:val="single" w:sz="4" w:space="0" w:color="000000"/>
              <w:right w:val="single" w:sz="4" w:space="0" w:color="000000"/>
            </w:tcBorders>
          </w:tcPr>
          <w:p w14:paraId="2C02B418" w14:textId="77777777" w:rsidR="00822483" w:rsidRPr="0041049B" w:rsidRDefault="00CF46BF" w:rsidP="00822483">
            <w:pPr>
              <w:spacing w:after="19" w:line="256" w:lineRule="auto"/>
              <w:rPr>
                <w:rFonts w:ascii="Arial" w:hAnsi="Arial" w:cs="Arial"/>
                <w:sz w:val="20"/>
                <w:szCs w:val="20"/>
              </w:rPr>
            </w:pPr>
            <w:r>
              <w:rPr>
                <w:rFonts w:ascii="Arial" w:hAnsi="Arial" w:cs="Arial"/>
                <w:sz w:val="20"/>
                <w:szCs w:val="20"/>
              </w:rPr>
              <w:t>30 MINUTES</w:t>
            </w:r>
          </w:p>
        </w:tc>
        <w:tc>
          <w:tcPr>
            <w:tcW w:w="6120" w:type="dxa"/>
            <w:gridSpan w:val="4"/>
            <w:vMerge w:val="restart"/>
            <w:tcBorders>
              <w:top w:val="single" w:sz="4" w:space="0" w:color="000000"/>
              <w:left w:val="single" w:sz="4" w:space="0" w:color="000000"/>
              <w:bottom w:val="single" w:sz="4" w:space="0" w:color="000000"/>
              <w:right w:val="single" w:sz="4" w:space="0" w:color="000000"/>
            </w:tcBorders>
          </w:tcPr>
          <w:p w14:paraId="7EC3CA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TIPS TO KEEP HEALTHY</w:t>
            </w:r>
          </w:p>
          <w:p w14:paraId="3847B1ED"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1.  WASH YOUR HANDS thoroughly with soap and water for at least 20 seconds.  Alternatively, use hand sanitizer with an alcohol content of at least 60%.</w:t>
            </w:r>
          </w:p>
          <w:p w14:paraId="3181A565"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2.  PRACTI</w:t>
            </w:r>
            <w:r w:rsidR="00230467">
              <w:rPr>
                <w:rFonts w:ascii="Arial" w:hAnsi="Arial" w:cs="Arial"/>
                <w:sz w:val="20"/>
                <w:szCs w:val="20"/>
              </w:rPr>
              <w:t>S</w:t>
            </w:r>
            <w:r w:rsidRPr="0041049B">
              <w:rPr>
                <w:rFonts w:ascii="Arial" w:hAnsi="Arial" w:cs="Arial"/>
                <w:sz w:val="20"/>
                <w:szCs w:val="20"/>
              </w:rPr>
              <w:t xml:space="preserve">E SOCIAL DISTANCING – keep </w:t>
            </w:r>
            <w:proofErr w:type="gramStart"/>
            <w:r w:rsidRPr="0041049B">
              <w:rPr>
                <w:rFonts w:ascii="Arial" w:hAnsi="Arial" w:cs="Arial"/>
                <w:sz w:val="20"/>
                <w:szCs w:val="20"/>
              </w:rPr>
              <w:t>a distance of 1m</w:t>
            </w:r>
            <w:proofErr w:type="gramEnd"/>
            <w:r w:rsidRPr="0041049B">
              <w:rPr>
                <w:rFonts w:ascii="Arial" w:hAnsi="Arial" w:cs="Arial"/>
                <w:sz w:val="20"/>
                <w:szCs w:val="20"/>
              </w:rPr>
              <w:t xml:space="preserve"> away from other people.</w:t>
            </w:r>
          </w:p>
          <w:p w14:paraId="55B2D46E"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3.  PRACTISE GOOD RESPIRATORY HYGIENE:  cough or sneeze into your elbow or tissue and dispose of the tissue immediately after use.</w:t>
            </w:r>
          </w:p>
          <w:p w14:paraId="488C5767"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4.  TRY NOT TO TOUCH YOUR FACE.  The virus can be transferred from your hands to your nose, </w:t>
            </w:r>
            <w:proofErr w:type="gramStart"/>
            <w:r w:rsidRPr="0041049B">
              <w:rPr>
                <w:rFonts w:ascii="Arial" w:hAnsi="Arial" w:cs="Arial"/>
                <w:sz w:val="20"/>
                <w:szCs w:val="20"/>
              </w:rPr>
              <w:t>mouth</w:t>
            </w:r>
            <w:proofErr w:type="gramEnd"/>
            <w:r w:rsidRPr="0041049B">
              <w:rPr>
                <w:rFonts w:ascii="Arial" w:hAnsi="Arial" w:cs="Arial"/>
                <w:sz w:val="20"/>
                <w:szCs w:val="20"/>
              </w:rPr>
              <w:t xml:space="preserve"> and eyes. It can then enter your body and make you sick. </w:t>
            </w:r>
          </w:p>
          <w:p w14:paraId="4B01E348"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5.  STAY AT HOME. </w:t>
            </w:r>
          </w:p>
          <w:p w14:paraId="22792B55" w14:textId="77777777" w:rsidR="00822483" w:rsidRPr="0041049B" w:rsidRDefault="00822483" w:rsidP="00822483">
            <w:pPr>
              <w:spacing w:after="19" w:line="256" w:lineRule="auto"/>
              <w:rPr>
                <w:rFonts w:ascii="Arial" w:hAnsi="Arial" w:cs="Arial"/>
                <w:sz w:val="20"/>
                <w:szCs w:val="20"/>
              </w:rPr>
            </w:pPr>
          </w:p>
        </w:tc>
      </w:tr>
      <w:tr w:rsidR="00822483" w:rsidRPr="0041049B" w14:paraId="18A3EFDD"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57102E41" w14:textId="77777777" w:rsidR="00822483" w:rsidRPr="0041049B" w:rsidRDefault="00822483" w:rsidP="00822483">
            <w:pPr>
              <w:spacing w:after="19" w:line="256" w:lineRule="auto"/>
              <w:rPr>
                <w:rFonts w:ascii="Arial" w:hAnsi="Arial" w:cs="Arial"/>
                <w:sz w:val="20"/>
                <w:szCs w:val="20"/>
              </w:rPr>
            </w:pPr>
            <w:r w:rsidRPr="006844F4">
              <w:rPr>
                <w:rFonts w:ascii="Arial" w:hAnsi="Arial" w:cs="Arial"/>
                <w:b/>
                <w:sz w:val="20"/>
                <w:szCs w:val="20"/>
              </w:rPr>
              <w:t>INSTRUCTION</w:t>
            </w:r>
            <w:r w:rsidRPr="0041049B">
              <w:rPr>
                <w:rFonts w:ascii="Arial" w:hAnsi="Arial" w:cs="Arial"/>
                <w:sz w:val="20"/>
                <w:szCs w:val="20"/>
              </w:rPr>
              <w:t>S</w:t>
            </w:r>
          </w:p>
          <w:p w14:paraId="6DE793D3" w14:textId="61EA9B92" w:rsidR="002A07D3" w:rsidRDefault="002A07D3" w:rsidP="006A1969">
            <w:pPr>
              <w:pStyle w:val="ListParagraph"/>
              <w:numPr>
                <w:ilvl w:val="0"/>
                <w:numId w:val="8"/>
              </w:numPr>
              <w:spacing w:after="19" w:line="256" w:lineRule="auto"/>
              <w:rPr>
                <w:rFonts w:ascii="Arial" w:hAnsi="Arial" w:cs="Arial"/>
                <w:b/>
                <w:sz w:val="18"/>
                <w:szCs w:val="18"/>
              </w:rPr>
            </w:pPr>
            <w:bookmarkStart w:id="0" w:name="_gjdgxs"/>
            <w:bookmarkEnd w:id="0"/>
            <w:r>
              <w:rPr>
                <w:rFonts w:ascii="Arial" w:hAnsi="Arial" w:cs="Arial"/>
                <w:b/>
                <w:sz w:val="18"/>
                <w:szCs w:val="18"/>
              </w:rPr>
              <w:t xml:space="preserve">Use </w:t>
            </w:r>
            <w:r w:rsidR="00274EE0">
              <w:rPr>
                <w:rFonts w:ascii="Arial" w:hAnsi="Arial" w:cs="Arial"/>
                <w:b/>
                <w:sz w:val="18"/>
                <w:szCs w:val="18"/>
              </w:rPr>
              <w:t>your copy of your novel, “Cry the beloved country” to attempt to do activities based on it.</w:t>
            </w:r>
          </w:p>
          <w:p w14:paraId="22CB46C9" w14:textId="4F3663CB" w:rsidR="006A1969"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 xml:space="preserve">Read the notes on </w:t>
            </w:r>
            <w:r w:rsidR="002A07D3">
              <w:rPr>
                <w:rFonts w:ascii="Arial" w:hAnsi="Arial" w:cs="Arial"/>
                <w:b/>
                <w:sz w:val="18"/>
                <w:szCs w:val="18"/>
              </w:rPr>
              <w:t xml:space="preserve">Chapter </w:t>
            </w:r>
            <w:r w:rsidR="009D5C6A">
              <w:rPr>
                <w:rFonts w:ascii="Arial" w:hAnsi="Arial" w:cs="Arial"/>
                <w:b/>
                <w:sz w:val="18"/>
                <w:szCs w:val="18"/>
              </w:rPr>
              <w:t>2</w:t>
            </w:r>
            <w:r w:rsidR="00BB6C0F">
              <w:rPr>
                <w:rFonts w:ascii="Arial" w:hAnsi="Arial" w:cs="Arial"/>
                <w:b/>
                <w:sz w:val="18"/>
                <w:szCs w:val="18"/>
              </w:rPr>
              <w:t xml:space="preserve"> </w:t>
            </w:r>
            <w:r w:rsidR="002A07D3">
              <w:rPr>
                <w:rFonts w:ascii="Arial" w:hAnsi="Arial" w:cs="Arial"/>
                <w:b/>
                <w:sz w:val="18"/>
                <w:szCs w:val="18"/>
              </w:rPr>
              <w:t>embedded in this page</w:t>
            </w:r>
            <w:r w:rsidR="00274EE0">
              <w:rPr>
                <w:rFonts w:ascii="Arial" w:hAnsi="Arial" w:cs="Arial"/>
                <w:b/>
                <w:sz w:val="18"/>
                <w:szCs w:val="18"/>
              </w:rPr>
              <w:t xml:space="preserve"> to assist you.</w:t>
            </w:r>
          </w:p>
          <w:p w14:paraId="6B675852" w14:textId="20EAE771" w:rsidR="00CF46BF"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Do the activit</w:t>
            </w:r>
            <w:r w:rsidR="002A07D3">
              <w:rPr>
                <w:rFonts w:ascii="Arial" w:hAnsi="Arial" w:cs="Arial"/>
                <w:b/>
                <w:sz w:val="18"/>
                <w:szCs w:val="18"/>
              </w:rPr>
              <w:t>y based</w:t>
            </w:r>
            <w:r w:rsidRPr="00CF46BF">
              <w:rPr>
                <w:rFonts w:ascii="Arial" w:hAnsi="Arial" w:cs="Arial"/>
                <w:b/>
                <w:sz w:val="18"/>
                <w:szCs w:val="18"/>
              </w:rPr>
              <w:t xml:space="preserve"> on th</w:t>
            </w:r>
            <w:r w:rsidR="002A07D3">
              <w:rPr>
                <w:rFonts w:ascii="Arial" w:hAnsi="Arial" w:cs="Arial"/>
                <w:b/>
                <w:sz w:val="18"/>
                <w:szCs w:val="18"/>
              </w:rPr>
              <w:t>is chapter.</w:t>
            </w:r>
            <w:r w:rsidRPr="00CF46BF">
              <w:rPr>
                <w:rFonts w:ascii="Arial" w:hAnsi="Arial" w:cs="Arial"/>
                <w:b/>
                <w:sz w:val="18"/>
                <w:szCs w:val="18"/>
              </w:rPr>
              <w:t xml:space="preserve"> </w:t>
            </w:r>
          </w:p>
          <w:p w14:paraId="4F0D56A2" w14:textId="5E04BA00" w:rsidR="002A07D3" w:rsidRPr="002A07D3" w:rsidRDefault="00CF46BF" w:rsidP="002A07D3">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Open the</w:t>
            </w:r>
            <w:r w:rsidR="002A07D3">
              <w:rPr>
                <w:rFonts w:ascii="Arial" w:hAnsi="Arial" w:cs="Arial"/>
                <w:b/>
                <w:sz w:val="18"/>
                <w:szCs w:val="18"/>
              </w:rPr>
              <w:t xml:space="preserve"> other</w:t>
            </w:r>
            <w:r w:rsidRPr="00CF46BF">
              <w:rPr>
                <w:rFonts w:ascii="Arial" w:hAnsi="Arial" w:cs="Arial"/>
                <w:b/>
                <w:sz w:val="18"/>
                <w:szCs w:val="18"/>
              </w:rPr>
              <w:t xml:space="preserve"> embedded document </w:t>
            </w:r>
            <w:r w:rsidR="002A07D3">
              <w:rPr>
                <w:rFonts w:ascii="Arial" w:hAnsi="Arial" w:cs="Arial"/>
                <w:b/>
                <w:sz w:val="18"/>
                <w:szCs w:val="18"/>
              </w:rPr>
              <w:t xml:space="preserve">for suggested answers.  NOTE WELL: DO NOT OPEN IT BEFORE YOU HAVE ATTEMPTED TO ANSWER ON YOUR OWN.   </w:t>
            </w:r>
          </w:p>
        </w:tc>
        <w:tc>
          <w:tcPr>
            <w:tcW w:w="1710" w:type="dxa"/>
            <w:tcBorders>
              <w:top w:val="single" w:sz="4" w:space="0" w:color="000000"/>
              <w:left w:val="single" w:sz="4" w:space="0" w:color="000000"/>
              <w:bottom w:val="single" w:sz="4" w:space="0" w:color="000000"/>
              <w:right w:val="single" w:sz="4" w:space="0" w:color="000000"/>
            </w:tcBorders>
          </w:tcPr>
          <w:p w14:paraId="4DC176AB" w14:textId="76D0CE44" w:rsidR="00822483" w:rsidRPr="0041049B" w:rsidRDefault="004F103D" w:rsidP="00822483">
            <w:pPr>
              <w:spacing w:after="19" w:line="256" w:lineRule="auto"/>
              <w:rPr>
                <w:rFonts w:ascii="Arial" w:hAnsi="Arial" w:cs="Arial"/>
                <w:sz w:val="20"/>
                <w:szCs w:val="20"/>
              </w:rPr>
            </w:pPr>
            <w:r>
              <w:rPr>
                <w:rFonts w:ascii="Arial" w:hAnsi="Arial" w:cs="Arial"/>
                <w:sz w:val="20"/>
                <w:szCs w:val="20"/>
              </w:rPr>
              <w:t xml:space="preserve">The activity can be done in less than 30 mins if the learners are familiar with the novel.  </w:t>
            </w:r>
          </w:p>
        </w:tc>
        <w:tc>
          <w:tcPr>
            <w:tcW w:w="6120" w:type="dxa"/>
            <w:gridSpan w:val="4"/>
            <w:vMerge/>
            <w:tcBorders>
              <w:top w:val="single" w:sz="4" w:space="0" w:color="000000"/>
              <w:left w:val="single" w:sz="4" w:space="0" w:color="000000"/>
              <w:bottom w:val="single" w:sz="4" w:space="0" w:color="000000"/>
              <w:right w:val="single" w:sz="4" w:space="0" w:color="000000"/>
            </w:tcBorders>
            <w:vAlign w:val="center"/>
            <w:hideMark/>
          </w:tcPr>
          <w:p w14:paraId="11F25497" w14:textId="77777777" w:rsidR="00822483" w:rsidRPr="0041049B" w:rsidRDefault="00822483" w:rsidP="00822483">
            <w:pPr>
              <w:spacing w:after="19" w:line="256" w:lineRule="auto"/>
              <w:rPr>
                <w:rFonts w:ascii="Arial" w:hAnsi="Arial" w:cs="Arial"/>
                <w:sz w:val="20"/>
                <w:szCs w:val="20"/>
              </w:rPr>
            </w:pPr>
          </w:p>
        </w:tc>
      </w:tr>
    </w:tbl>
    <w:p w14:paraId="475E38A1" w14:textId="77777777" w:rsidR="007B16AC" w:rsidRDefault="007B16AC" w:rsidP="007B16AC">
      <w:pPr>
        <w:spacing w:after="0"/>
        <w:rPr>
          <w:rFonts w:ascii="Arial" w:hAnsi="Arial" w:cs="Arial"/>
          <w:sz w:val="24"/>
          <w:szCs w:val="24"/>
        </w:rPr>
      </w:pPr>
    </w:p>
    <w:p w14:paraId="55FEA64A" w14:textId="77777777" w:rsidR="009D1979" w:rsidRDefault="009D1979" w:rsidP="007B16AC">
      <w:pPr>
        <w:spacing w:after="0"/>
        <w:rPr>
          <w:rFonts w:ascii="Arial" w:hAnsi="Arial" w:cs="Arial"/>
          <w:sz w:val="24"/>
          <w:szCs w:val="24"/>
        </w:rPr>
      </w:pPr>
    </w:p>
    <w:p w14:paraId="609449E5" w14:textId="77777777" w:rsidR="009D1979" w:rsidRDefault="009D1979" w:rsidP="007B16AC">
      <w:pPr>
        <w:spacing w:after="0"/>
        <w:rPr>
          <w:rFonts w:ascii="Arial" w:hAnsi="Arial" w:cs="Arial"/>
          <w:sz w:val="24"/>
          <w:szCs w:val="24"/>
        </w:rPr>
      </w:pPr>
    </w:p>
    <w:p w14:paraId="1B7329BB" w14:textId="6F020A69" w:rsidR="009D1979" w:rsidRPr="008611A9" w:rsidRDefault="009D1979" w:rsidP="007B16AC">
      <w:pPr>
        <w:spacing w:after="0"/>
        <w:rPr>
          <w:rFonts w:ascii="Arial" w:hAnsi="Arial" w:cs="Arial"/>
          <w:b/>
          <w:bCs/>
          <w:sz w:val="20"/>
          <w:szCs w:val="20"/>
        </w:rPr>
      </w:pPr>
      <w:r w:rsidRPr="008611A9">
        <w:rPr>
          <w:rFonts w:ascii="Arial" w:hAnsi="Arial" w:cs="Arial"/>
          <w:b/>
          <w:bCs/>
          <w:sz w:val="20"/>
          <w:szCs w:val="20"/>
        </w:rPr>
        <w:t xml:space="preserve">ACTIVITY </w:t>
      </w:r>
      <w:r w:rsidR="0062252E" w:rsidRPr="008611A9">
        <w:rPr>
          <w:rFonts w:ascii="Arial" w:hAnsi="Arial" w:cs="Arial"/>
          <w:b/>
          <w:bCs/>
          <w:sz w:val="20"/>
          <w:szCs w:val="20"/>
        </w:rPr>
        <w:t>2</w:t>
      </w:r>
    </w:p>
    <w:p w14:paraId="2FE55E9C" w14:textId="22FD28A1" w:rsidR="009D1979" w:rsidRPr="008611A9" w:rsidRDefault="009D1979" w:rsidP="007B16AC">
      <w:pPr>
        <w:spacing w:after="0"/>
        <w:rPr>
          <w:rFonts w:ascii="Arial" w:hAnsi="Arial" w:cs="Arial"/>
          <w:sz w:val="20"/>
          <w:szCs w:val="20"/>
        </w:rPr>
      </w:pPr>
      <w:r w:rsidRPr="008611A9">
        <w:rPr>
          <w:rFonts w:ascii="Arial" w:hAnsi="Arial" w:cs="Arial"/>
          <w:sz w:val="20"/>
          <w:szCs w:val="20"/>
        </w:rPr>
        <w:t>Read the extract and then answer the questions below</w:t>
      </w:r>
    </w:p>
    <w:p w14:paraId="67C4BCE7" w14:textId="77777777" w:rsidR="009D1979" w:rsidRDefault="009D1979" w:rsidP="007B16AC">
      <w:pPr>
        <w:spacing w:after="0"/>
        <w:rPr>
          <w:rFonts w:ascii="Arial" w:hAnsi="Arial" w:cs="Arial"/>
          <w:sz w:val="24"/>
          <w:szCs w:val="24"/>
        </w:rPr>
      </w:pPr>
    </w:p>
    <w:tbl>
      <w:tblPr>
        <w:tblStyle w:val="TableGrid0"/>
        <w:tblW w:w="0" w:type="auto"/>
        <w:tblLook w:val="04A0" w:firstRow="1" w:lastRow="0" w:firstColumn="1" w:lastColumn="0" w:noHBand="0" w:noVBand="1"/>
      </w:tblPr>
      <w:tblGrid>
        <w:gridCol w:w="7650"/>
        <w:gridCol w:w="1366"/>
      </w:tblGrid>
      <w:tr w:rsidR="009D1979" w14:paraId="26649077" w14:textId="77777777" w:rsidTr="00B612A8">
        <w:trPr>
          <w:trHeight w:val="841"/>
        </w:trPr>
        <w:tc>
          <w:tcPr>
            <w:tcW w:w="7650" w:type="dxa"/>
          </w:tcPr>
          <w:p w14:paraId="0BF8BC7C" w14:textId="77777777" w:rsidR="00B612A8" w:rsidRDefault="0062252E" w:rsidP="0062252E">
            <w:pPr>
              <w:jc w:val="both"/>
              <w:rPr>
                <w:rFonts w:ascii="Arial" w:hAnsi="Arial" w:cs="Arial"/>
                <w:sz w:val="20"/>
                <w:szCs w:val="20"/>
              </w:rPr>
            </w:pPr>
            <w:r>
              <w:rPr>
                <w:rFonts w:ascii="Arial" w:hAnsi="Arial" w:cs="Arial"/>
                <w:sz w:val="20"/>
                <w:szCs w:val="20"/>
              </w:rPr>
              <w:t xml:space="preserve"> </w:t>
            </w:r>
            <w:r w:rsidR="009D1979" w:rsidRPr="00C719EB">
              <w:rPr>
                <w:rFonts w:ascii="Arial" w:hAnsi="Arial" w:cs="Arial"/>
                <w:sz w:val="20"/>
                <w:szCs w:val="20"/>
              </w:rPr>
              <w:t xml:space="preserve"> </w:t>
            </w:r>
            <w:r w:rsidRPr="0062252E">
              <w:rPr>
                <w:rFonts w:ascii="Arial" w:hAnsi="Arial" w:cs="Arial"/>
                <w:sz w:val="20"/>
                <w:szCs w:val="20"/>
              </w:rPr>
              <w:t xml:space="preserve">How can you say that? He said sharply. How can you say such a thing?                                                                               – He is in Johannesburg, she said wearily. </w:t>
            </w:r>
          </w:p>
          <w:p w14:paraId="792F1404" w14:textId="545996BD" w:rsidR="0062252E" w:rsidRDefault="0062252E" w:rsidP="0062252E">
            <w:pPr>
              <w:jc w:val="both"/>
              <w:rPr>
                <w:rFonts w:ascii="Arial" w:hAnsi="Arial" w:cs="Arial"/>
                <w:sz w:val="20"/>
                <w:szCs w:val="20"/>
              </w:rPr>
            </w:pPr>
            <w:r w:rsidRPr="0062252E">
              <w:rPr>
                <w:rFonts w:ascii="Arial" w:hAnsi="Arial" w:cs="Arial"/>
                <w:sz w:val="20"/>
                <w:szCs w:val="20"/>
              </w:rPr>
              <w:t>When people go Johannesburg, they do not come back.   - You have said it, he said. It is said now. This money which was saved for that purpose will never be used        for it. You have opened a door, and because you have opened it, we must go through. And *</w:t>
            </w:r>
            <w:proofErr w:type="spellStart"/>
            <w:r w:rsidRPr="0062252E">
              <w:rPr>
                <w:rFonts w:ascii="Arial" w:hAnsi="Arial" w:cs="Arial"/>
                <w:sz w:val="20"/>
                <w:szCs w:val="20"/>
              </w:rPr>
              <w:t>Tixo</w:t>
            </w:r>
            <w:proofErr w:type="spellEnd"/>
            <w:r w:rsidRPr="0062252E">
              <w:rPr>
                <w:rFonts w:ascii="Arial" w:hAnsi="Arial" w:cs="Arial"/>
                <w:sz w:val="20"/>
                <w:szCs w:val="20"/>
              </w:rPr>
              <w:t xml:space="preserve"> alone      knows where we shall go.   - It was not I who opened it, she said, hurt by his accusation. It has a long time been open, but you would not see.   - We had a son, he said harshly. Zulus have many children, but we had only one son. He went to        Johannesburg, and as you said – when people go to Johannesburg, they </w:t>
            </w:r>
            <w:r w:rsidRPr="0062252E">
              <w:rPr>
                <w:rFonts w:ascii="Arial" w:hAnsi="Arial" w:cs="Arial"/>
                <w:sz w:val="20"/>
                <w:szCs w:val="20"/>
              </w:rPr>
              <w:lastRenderedPageBreak/>
              <w:t xml:space="preserve">do not   come back. They do not even write any more. They do not go to St. Chad’s, to learn that         knowledge without which no black man can live. They go to Johannesburg, and there they are lost, and     no one hears of them at all. And this money …  - But she had no words for it, so he said. It is here in my hand.        </w:t>
            </w:r>
          </w:p>
          <w:p w14:paraId="58FDECC3" w14:textId="5C56635F" w:rsidR="00C719EB" w:rsidRPr="0062252E" w:rsidRDefault="0062252E" w:rsidP="0062252E">
            <w:pPr>
              <w:jc w:val="right"/>
              <w:rPr>
                <w:rFonts w:ascii="Arial" w:hAnsi="Arial" w:cs="Arial"/>
                <w:b/>
                <w:bCs/>
                <w:sz w:val="24"/>
                <w:szCs w:val="24"/>
              </w:rPr>
            </w:pPr>
            <w:r w:rsidRPr="0062252E">
              <w:rPr>
                <w:rFonts w:ascii="Arial" w:hAnsi="Arial" w:cs="Arial"/>
                <w:b/>
                <w:bCs/>
                <w:sz w:val="20"/>
                <w:szCs w:val="20"/>
              </w:rPr>
              <w:t>Book 1 Chapter 2</w:t>
            </w:r>
          </w:p>
        </w:tc>
        <w:tc>
          <w:tcPr>
            <w:tcW w:w="1366" w:type="dxa"/>
          </w:tcPr>
          <w:p w14:paraId="3E98AE85" w14:textId="77777777" w:rsidR="00C719EB" w:rsidRPr="0062252E" w:rsidRDefault="00C719EB" w:rsidP="0062252E">
            <w:pPr>
              <w:jc w:val="right"/>
              <w:rPr>
                <w:rFonts w:ascii="Arial" w:hAnsi="Arial" w:cs="Arial"/>
                <w:sz w:val="20"/>
                <w:szCs w:val="20"/>
              </w:rPr>
            </w:pPr>
          </w:p>
          <w:p w14:paraId="0444333C" w14:textId="77777777" w:rsidR="00C719EB" w:rsidRPr="0062252E" w:rsidRDefault="00C719EB" w:rsidP="0062252E">
            <w:pPr>
              <w:jc w:val="right"/>
              <w:rPr>
                <w:rFonts w:ascii="Arial" w:hAnsi="Arial" w:cs="Arial"/>
                <w:sz w:val="20"/>
                <w:szCs w:val="20"/>
              </w:rPr>
            </w:pPr>
          </w:p>
          <w:p w14:paraId="67ABBE09" w14:textId="77777777" w:rsidR="00C719EB" w:rsidRPr="0062252E" w:rsidRDefault="00C719EB" w:rsidP="0062252E">
            <w:pPr>
              <w:jc w:val="right"/>
              <w:rPr>
                <w:rFonts w:ascii="Arial" w:hAnsi="Arial" w:cs="Arial"/>
                <w:sz w:val="20"/>
                <w:szCs w:val="20"/>
              </w:rPr>
            </w:pPr>
          </w:p>
          <w:p w14:paraId="1085BB2D" w14:textId="22135FFE" w:rsidR="00C719EB" w:rsidRPr="0062252E" w:rsidRDefault="0062252E" w:rsidP="0062252E">
            <w:pPr>
              <w:jc w:val="right"/>
              <w:rPr>
                <w:rFonts w:ascii="Arial" w:hAnsi="Arial" w:cs="Arial"/>
                <w:sz w:val="20"/>
                <w:szCs w:val="20"/>
              </w:rPr>
            </w:pPr>
            <w:r w:rsidRPr="0062252E">
              <w:rPr>
                <w:rFonts w:ascii="Arial" w:hAnsi="Arial" w:cs="Arial"/>
                <w:sz w:val="20"/>
                <w:szCs w:val="20"/>
              </w:rPr>
              <w:t xml:space="preserve"> </w:t>
            </w:r>
          </w:p>
          <w:p w14:paraId="56877787" w14:textId="21A9D134" w:rsidR="00C719EB" w:rsidRPr="0062252E" w:rsidRDefault="0062252E" w:rsidP="0062252E">
            <w:pPr>
              <w:jc w:val="right"/>
              <w:rPr>
                <w:rFonts w:ascii="Arial" w:hAnsi="Arial" w:cs="Arial"/>
                <w:sz w:val="20"/>
                <w:szCs w:val="20"/>
              </w:rPr>
            </w:pPr>
            <w:r>
              <w:rPr>
                <w:rFonts w:ascii="Arial" w:hAnsi="Arial" w:cs="Arial"/>
                <w:sz w:val="20"/>
                <w:szCs w:val="20"/>
              </w:rPr>
              <w:t>5</w:t>
            </w:r>
          </w:p>
          <w:p w14:paraId="1F563541" w14:textId="4945B8D5" w:rsidR="00C719EB" w:rsidRPr="0062252E" w:rsidRDefault="00C719EB" w:rsidP="0062252E">
            <w:pPr>
              <w:jc w:val="right"/>
              <w:rPr>
                <w:rFonts w:ascii="Arial" w:hAnsi="Arial" w:cs="Arial"/>
                <w:sz w:val="20"/>
                <w:szCs w:val="20"/>
              </w:rPr>
            </w:pPr>
          </w:p>
          <w:p w14:paraId="12D0A264" w14:textId="7C9FAD5E" w:rsidR="00C719EB" w:rsidRPr="0062252E" w:rsidRDefault="00C719EB" w:rsidP="0062252E">
            <w:pPr>
              <w:jc w:val="right"/>
              <w:rPr>
                <w:rFonts w:ascii="Arial" w:hAnsi="Arial" w:cs="Arial"/>
                <w:sz w:val="20"/>
                <w:szCs w:val="20"/>
              </w:rPr>
            </w:pPr>
          </w:p>
          <w:p w14:paraId="14CAF6B2" w14:textId="4966D4C5" w:rsidR="00C719EB" w:rsidRPr="0062252E" w:rsidRDefault="00C719EB" w:rsidP="0062252E">
            <w:pPr>
              <w:jc w:val="right"/>
              <w:rPr>
                <w:rFonts w:ascii="Arial" w:hAnsi="Arial" w:cs="Arial"/>
                <w:sz w:val="20"/>
                <w:szCs w:val="20"/>
              </w:rPr>
            </w:pPr>
          </w:p>
          <w:p w14:paraId="0747222F" w14:textId="1887E594" w:rsidR="00C719EB" w:rsidRPr="0062252E" w:rsidRDefault="0062252E" w:rsidP="0062252E">
            <w:pPr>
              <w:jc w:val="right"/>
              <w:rPr>
                <w:rFonts w:ascii="Arial" w:hAnsi="Arial" w:cs="Arial"/>
                <w:sz w:val="20"/>
                <w:szCs w:val="20"/>
              </w:rPr>
            </w:pPr>
            <w:r w:rsidRPr="0062252E">
              <w:rPr>
                <w:rFonts w:ascii="Arial" w:hAnsi="Arial" w:cs="Arial"/>
                <w:sz w:val="20"/>
                <w:szCs w:val="20"/>
              </w:rPr>
              <w:t xml:space="preserve"> </w:t>
            </w:r>
          </w:p>
          <w:p w14:paraId="76B25F32" w14:textId="38C3283E" w:rsidR="00C719EB" w:rsidRPr="0062252E" w:rsidRDefault="0062252E" w:rsidP="0062252E">
            <w:pPr>
              <w:jc w:val="right"/>
              <w:rPr>
                <w:rFonts w:ascii="Arial" w:hAnsi="Arial" w:cs="Arial"/>
                <w:sz w:val="20"/>
                <w:szCs w:val="20"/>
              </w:rPr>
            </w:pPr>
            <w:r>
              <w:rPr>
                <w:rFonts w:ascii="Arial" w:hAnsi="Arial" w:cs="Arial"/>
                <w:sz w:val="20"/>
                <w:szCs w:val="20"/>
              </w:rPr>
              <w:lastRenderedPageBreak/>
              <w:t>10</w:t>
            </w:r>
          </w:p>
          <w:p w14:paraId="2070E742" w14:textId="77777777" w:rsidR="009D1979" w:rsidRPr="0062252E" w:rsidRDefault="009D1979" w:rsidP="0062252E">
            <w:pPr>
              <w:jc w:val="right"/>
              <w:rPr>
                <w:rFonts w:ascii="Arial" w:hAnsi="Arial" w:cs="Arial"/>
                <w:sz w:val="20"/>
                <w:szCs w:val="20"/>
              </w:rPr>
            </w:pPr>
          </w:p>
        </w:tc>
      </w:tr>
    </w:tbl>
    <w:p w14:paraId="43BCCDB8" w14:textId="3D2CEC47" w:rsidR="008611A9" w:rsidRDefault="008611A9" w:rsidP="008611A9">
      <w:pPr>
        <w:spacing w:after="0"/>
        <w:rPr>
          <w:rFonts w:ascii="Arial" w:hAnsi="Arial" w:cs="Arial"/>
          <w:sz w:val="24"/>
          <w:szCs w:val="24"/>
        </w:rPr>
      </w:pPr>
    </w:p>
    <w:p w14:paraId="55F885AC" w14:textId="3A2D0422" w:rsidR="008611A9" w:rsidRDefault="008611A9" w:rsidP="008611A9">
      <w:pPr>
        <w:spacing w:after="0"/>
        <w:rPr>
          <w:rFonts w:ascii="Arial" w:hAnsi="Arial" w:cs="Arial"/>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9"/>
        <w:gridCol w:w="7513"/>
        <w:gridCol w:w="784"/>
      </w:tblGrid>
      <w:tr w:rsidR="00CD246C" w14:paraId="62964018" w14:textId="77777777" w:rsidTr="005F01D6">
        <w:tc>
          <w:tcPr>
            <w:tcW w:w="704" w:type="dxa"/>
          </w:tcPr>
          <w:p w14:paraId="746FDF3E" w14:textId="7B277280" w:rsidR="00CD246C" w:rsidRDefault="00CD246C" w:rsidP="008611A9">
            <w:pPr>
              <w:rPr>
                <w:rFonts w:ascii="Arial" w:hAnsi="Arial" w:cs="Arial"/>
                <w:sz w:val="20"/>
                <w:szCs w:val="20"/>
              </w:rPr>
            </w:pPr>
            <w:r>
              <w:rPr>
                <w:rFonts w:ascii="Arial" w:hAnsi="Arial" w:cs="Arial"/>
                <w:sz w:val="20"/>
                <w:szCs w:val="20"/>
              </w:rPr>
              <w:t>1.</w:t>
            </w:r>
          </w:p>
        </w:tc>
        <w:tc>
          <w:tcPr>
            <w:tcW w:w="8222" w:type="dxa"/>
            <w:gridSpan w:val="2"/>
          </w:tcPr>
          <w:p w14:paraId="24C5352F" w14:textId="4958CA7A" w:rsidR="00CD246C" w:rsidRDefault="00CD246C" w:rsidP="008611A9">
            <w:pPr>
              <w:rPr>
                <w:rFonts w:ascii="Arial" w:hAnsi="Arial" w:cs="Arial"/>
                <w:sz w:val="20"/>
                <w:szCs w:val="20"/>
              </w:rPr>
            </w:pPr>
            <w:r w:rsidRPr="008611A9">
              <w:rPr>
                <w:rFonts w:ascii="Arial" w:hAnsi="Arial" w:cs="Arial"/>
                <w:sz w:val="20"/>
                <w:szCs w:val="20"/>
              </w:rPr>
              <w:t xml:space="preserve">Explain how Absalom disappointed the </w:t>
            </w:r>
            <w:proofErr w:type="spellStart"/>
            <w:r w:rsidRPr="008611A9">
              <w:rPr>
                <w:rFonts w:ascii="Arial" w:hAnsi="Arial" w:cs="Arial"/>
                <w:sz w:val="20"/>
                <w:szCs w:val="20"/>
              </w:rPr>
              <w:t>Kumalos</w:t>
            </w:r>
            <w:proofErr w:type="spellEnd"/>
            <w:r w:rsidRPr="008611A9">
              <w:rPr>
                <w:rFonts w:ascii="Arial" w:hAnsi="Arial" w:cs="Arial"/>
                <w:sz w:val="20"/>
                <w:szCs w:val="20"/>
              </w:rPr>
              <w:t xml:space="preserve"> in this extract</w:t>
            </w:r>
            <w:r w:rsidR="00D72EEC">
              <w:rPr>
                <w:rFonts w:ascii="Arial" w:hAnsi="Arial" w:cs="Arial"/>
                <w:sz w:val="20"/>
                <w:szCs w:val="20"/>
              </w:rPr>
              <w:t>.</w:t>
            </w:r>
          </w:p>
        </w:tc>
        <w:tc>
          <w:tcPr>
            <w:tcW w:w="784" w:type="dxa"/>
          </w:tcPr>
          <w:p w14:paraId="3C9606F9" w14:textId="59D38083" w:rsidR="00CD246C" w:rsidRDefault="00CD246C" w:rsidP="008611A9">
            <w:pPr>
              <w:jc w:val="right"/>
              <w:rPr>
                <w:rFonts w:ascii="Arial" w:hAnsi="Arial" w:cs="Arial"/>
                <w:sz w:val="20"/>
                <w:szCs w:val="20"/>
              </w:rPr>
            </w:pPr>
            <w:r>
              <w:rPr>
                <w:rFonts w:ascii="Arial" w:hAnsi="Arial" w:cs="Arial"/>
                <w:sz w:val="20"/>
                <w:szCs w:val="20"/>
              </w:rPr>
              <w:t>[2]</w:t>
            </w:r>
          </w:p>
        </w:tc>
      </w:tr>
      <w:tr w:rsidR="00CD246C" w14:paraId="0207F875" w14:textId="77777777" w:rsidTr="005F01D6">
        <w:tc>
          <w:tcPr>
            <w:tcW w:w="704" w:type="dxa"/>
          </w:tcPr>
          <w:p w14:paraId="3925B70E" w14:textId="2ECB6150" w:rsidR="00CD246C" w:rsidRDefault="00CD246C" w:rsidP="008611A9">
            <w:pPr>
              <w:rPr>
                <w:rFonts w:ascii="Arial" w:hAnsi="Arial" w:cs="Arial"/>
                <w:sz w:val="20"/>
                <w:szCs w:val="20"/>
              </w:rPr>
            </w:pPr>
            <w:r>
              <w:rPr>
                <w:rFonts w:ascii="Arial" w:hAnsi="Arial" w:cs="Arial"/>
                <w:sz w:val="20"/>
                <w:szCs w:val="20"/>
              </w:rPr>
              <w:t>2.</w:t>
            </w:r>
          </w:p>
        </w:tc>
        <w:tc>
          <w:tcPr>
            <w:tcW w:w="8222" w:type="dxa"/>
            <w:gridSpan w:val="2"/>
          </w:tcPr>
          <w:p w14:paraId="65732397" w14:textId="78DD2230" w:rsidR="00CD246C" w:rsidRDefault="00CD246C" w:rsidP="008611A9">
            <w:pPr>
              <w:rPr>
                <w:rFonts w:ascii="Arial" w:hAnsi="Arial" w:cs="Arial"/>
                <w:sz w:val="20"/>
                <w:szCs w:val="20"/>
              </w:rPr>
            </w:pPr>
            <w:r w:rsidRPr="00B612A8">
              <w:rPr>
                <w:rFonts w:ascii="Arial" w:hAnsi="Arial" w:cs="Arial"/>
                <w:sz w:val="20"/>
                <w:szCs w:val="20"/>
              </w:rPr>
              <w:t>Refer to lines 1 (“How can you … such a thing?”)</w:t>
            </w:r>
          </w:p>
        </w:tc>
        <w:tc>
          <w:tcPr>
            <w:tcW w:w="784" w:type="dxa"/>
          </w:tcPr>
          <w:p w14:paraId="0D293CA3" w14:textId="77777777" w:rsidR="00CD246C" w:rsidRDefault="00CD246C" w:rsidP="008611A9">
            <w:pPr>
              <w:rPr>
                <w:rFonts w:ascii="Arial" w:hAnsi="Arial" w:cs="Arial"/>
                <w:sz w:val="20"/>
                <w:szCs w:val="20"/>
              </w:rPr>
            </w:pPr>
          </w:p>
        </w:tc>
      </w:tr>
      <w:tr w:rsidR="008611A9" w14:paraId="7935F43D" w14:textId="77777777" w:rsidTr="005F01D6">
        <w:tc>
          <w:tcPr>
            <w:tcW w:w="704" w:type="dxa"/>
          </w:tcPr>
          <w:p w14:paraId="06D35FAC" w14:textId="77777777" w:rsidR="008611A9" w:rsidRDefault="008611A9" w:rsidP="008611A9">
            <w:pPr>
              <w:rPr>
                <w:rFonts w:ascii="Arial" w:hAnsi="Arial" w:cs="Arial"/>
                <w:sz w:val="20"/>
                <w:szCs w:val="20"/>
              </w:rPr>
            </w:pPr>
          </w:p>
        </w:tc>
        <w:tc>
          <w:tcPr>
            <w:tcW w:w="709" w:type="dxa"/>
          </w:tcPr>
          <w:p w14:paraId="760A01AE" w14:textId="40359FB3" w:rsidR="008611A9" w:rsidRDefault="00CD246C" w:rsidP="00CD246C">
            <w:pPr>
              <w:jc w:val="right"/>
              <w:rPr>
                <w:rFonts w:ascii="Arial" w:hAnsi="Arial" w:cs="Arial"/>
                <w:sz w:val="20"/>
                <w:szCs w:val="20"/>
              </w:rPr>
            </w:pPr>
            <w:r>
              <w:rPr>
                <w:rFonts w:ascii="Arial" w:hAnsi="Arial" w:cs="Arial"/>
                <w:sz w:val="20"/>
                <w:szCs w:val="20"/>
              </w:rPr>
              <w:t>[a]</w:t>
            </w:r>
          </w:p>
        </w:tc>
        <w:tc>
          <w:tcPr>
            <w:tcW w:w="7513" w:type="dxa"/>
          </w:tcPr>
          <w:p w14:paraId="78EF69E2" w14:textId="2C85BCE7" w:rsidR="008611A9" w:rsidRDefault="00CD246C" w:rsidP="00CD246C">
            <w:pPr>
              <w:jc w:val="both"/>
              <w:rPr>
                <w:rFonts w:ascii="Arial" w:hAnsi="Arial" w:cs="Arial"/>
                <w:sz w:val="20"/>
                <w:szCs w:val="20"/>
              </w:rPr>
            </w:pPr>
            <w:r w:rsidRPr="00CD246C">
              <w:rPr>
                <w:rFonts w:ascii="Arial" w:hAnsi="Arial" w:cs="Arial"/>
                <w:sz w:val="20"/>
                <w:szCs w:val="20"/>
              </w:rPr>
              <w:t xml:space="preserve">Write down ONE word which best describes </w:t>
            </w:r>
            <w:proofErr w:type="spellStart"/>
            <w:r w:rsidRPr="00CD246C">
              <w:rPr>
                <w:rFonts w:ascii="Arial" w:hAnsi="Arial" w:cs="Arial"/>
                <w:sz w:val="20"/>
                <w:szCs w:val="20"/>
              </w:rPr>
              <w:t>Mr</w:t>
            </w:r>
            <w:proofErr w:type="spellEnd"/>
            <w:r w:rsidRPr="00CD246C">
              <w:rPr>
                <w:rFonts w:ascii="Arial" w:hAnsi="Arial" w:cs="Arial"/>
                <w:sz w:val="20"/>
                <w:szCs w:val="20"/>
              </w:rPr>
              <w:t xml:space="preserve"> Kumalo’s tone</w:t>
            </w:r>
            <w:r>
              <w:t xml:space="preserve"> </w:t>
            </w:r>
            <w:r w:rsidRPr="00CD246C">
              <w:rPr>
                <w:rFonts w:ascii="Arial" w:hAnsi="Arial" w:cs="Arial"/>
                <w:sz w:val="20"/>
                <w:szCs w:val="20"/>
              </w:rPr>
              <w:t>of voice in these lines.</w:t>
            </w:r>
          </w:p>
        </w:tc>
        <w:tc>
          <w:tcPr>
            <w:tcW w:w="784" w:type="dxa"/>
          </w:tcPr>
          <w:p w14:paraId="13BDF392" w14:textId="257D8F0B" w:rsidR="008611A9" w:rsidRDefault="00D72EEC" w:rsidP="00D72EEC">
            <w:pPr>
              <w:jc w:val="right"/>
              <w:rPr>
                <w:rFonts w:ascii="Arial" w:hAnsi="Arial" w:cs="Arial"/>
                <w:sz w:val="20"/>
                <w:szCs w:val="20"/>
              </w:rPr>
            </w:pPr>
            <w:r>
              <w:rPr>
                <w:rFonts w:ascii="Arial" w:hAnsi="Arial" w:cs="Arial"/>
                <w:sz w:val="20"/>
                <w:szCs w:val="20"/>
              </w:rPr>
              <w:t>[1]</w:t>
            </w:r>
          </w:p>
        </w:tc>
      </w:tr>
      <w:tr w:rsidR="008611A9" w14:paraId="2CF75D56" w14:textId="77777777" w:rsidTr="005F01D6">
        <w:tc>
          <w:tcPr>
            <w:tcW w:w="704" w:type="dxa"/>
          </w:tcPr>
          <w:p w14:paraId="25E7BDF3" w14:textId="77777777" w:rsidR="008611A9" w:rsidRDefault="008611A9" w:rsidP="008611A9">
            <w:pPr>
              <w:rPr>
                <w:rFonts w:ascii="Arial" w:hAnsi="Arial" w:cs="Arial"/>
                <w:sz w:val="20"/>
                <w:szCs w:val="20"/>
              </w:rPr>
            </w:pPr>
          </w:p>
        </w:tc>
        <w:tc>
          <w:tcPr>
            <w:tcW w:w="709" w:type="dxa"/>
          </w:tcPr>
          <w:p w14:paraId="466EDB6F" w14:textId="10644009" w:rsidR="008611A9" w:rsidRDefault="00CD246C" w:rsidP="00CD246C">
            <w:pPr>
              <w:jc w:val="right"/>
              <w:rPr>
                <w:rFonts w:ascii="Arial" w:hAnsi="Arial" w:cs="Arial"/>
                <w:sz w:val="20"/>
                <w:szCs w:val="20"/>
              </w:rPr>
            </w:pPr>
            <w:r>
              <w:rPr>
                <w:rFonts w:ascii="Arial" w:hAnsi="Arial" w:cs="Arial"/>
                <w:sz w:val="20"/>
                <w:szCs w:val="20"/>
              </w:rPr>
              <w:t>[b]</w:t>
            </w:r>
          </w:p>
        </w:tc>
        <w:tc>
          <w:tcPr>
            <w:tcW w:w="7513" w:type="dxa"/>
          </w:tcPr>
          <w:p w14:paraId="25E50818" w14:textId="1A32B205" w:rsidR="008611A9" w:rsidRDefault="00CD246C" w:rsidP="008611A9">
            <w:pPr>
              <w:rPr>
                <w:rFonts w:ascii="Arial" w:hAnsi="Arial" w:cs="Arial"/>
                <w:sz w:val="20"/>
                <w:szCs w:val="20"/>
              </w:rPr>
            </w:pPr>
            <w:r>
              <w:rPr>
                <w:rFonts w:ascii="Arial" w:hAnsi="Arial" w:cs="Arial"/>
                <w:sz w:val="20"/>
                <w:szCs w:val="20"/>
              </w:rPr>
              <w:t>Expl</w:t>
            </w:r>
            <w:r w:rsidRPr="00CD246C">
              <w:rPr>
                <w:rFonts w:ascii="Arial" w:hAnsi="Arial" w:cs="Arial"/>
                <w:sz w:val="20"/>
                <w:szCs w:val="20"/>
              </w:rPr>
              <w:t>ain why Mr. Kumalo’s tone is appropriate in these lines?</w:t>
            </w:r>
          </w:p>
        </w:tc>
        <w:tc>
          <w:tcPr>
            <w:tcW w:w="784" w:type="dxa"/>
          </w:tcPr>
          <w:p w14:paraId="5E74413B" w14:textId="337C707E" w:rsidR="008611A9" w:rsidRDefault="00D72EEC" w:rsidP="00D72EEC">
            <w:pPr>
              <w:jc w:val="right"/>
              <w:rPr>
                <w:rFonts w:ascii="Arial" w:hAnsi="Arial" w:cs="Arial"/>
                <w:sz w:val="20"/>
                <w:szCs w:val="20"/>
              </w:rPr>
            </w:pPr>
            <w:r>
              <w:rPr>
                <w:rFonts w:ascii="Arial" w:hAnsi="Arial" w:cs="Arial"/>
                <w:sz w:val="20"/>
                <w:szCs w:val="20"/>
              </w:rPr>
              <w:t>[</w:t>
            </w:r>
            <w:r w:rsidR="008648C0">
              <w:rPr>
                <w:rFonts w:ascii="Arial" w:hAnsi="Arial" w:cs="Arial"/>
                <w:sz w:val="20"/>
                <w:szCs w:val="20"/>
              </w:rPr>
              <w:t>2</w:t>
            </w:r>
            <w:r>
              <w:rPr>
                <w:rFonts w:ascii="Arial" w:hAnsi="Arial" w:cs="Arial"/>
                <w:sz w:val="20"/>
                <w:szCs w:val="20"/>
              </w:rPr>
              <w:t>]</w:t>
            </w:r>
          </w:p>
        </w:tc>
      </w:tr>
      <w:tr w:rsidR="00D72EEC" w14:paraId="6DA95C00" w14:textId="77777777" w:rsidTr="005F01D6">
        <w:tc>
          <w:tcPr>
            <w:tcW w:w="704" w:type="dxa"/>
          </w:tcPr>
          <w:p w14:paraId="28C46B1C" w14:textId="1EB041A6" w:rsidR="00D72EEC" w:rsidRDefault="00D72EEC" w:rsidP="008611A9">
            <w:pPr>
              <w:rPr>
                <w:rFonts w:ascii="Arial" w:hAnsi="Arial" w:cs="Arial"/>
                <w:sz w:val="20"/>
                <w:szCs w:val="20"/>
              </w:rPr>
            </w:pPr>
            <w:r>
              <w:rPr>
                <w:rFonts w:ascii="Arial" w:hAnsi="Arial" w:cs="Arial"/>
                <w:sz w:val="20"/>
                <w:szCs w:val="20"/>
              </w:rPr>
              <w:t>3.</w:t>
            </w:r>
          </w:p>
        </w:tc>
        <w:tc>
          <w:tcPr>
            <w:tcW w:w="8222" w:type="dxa"/>
            <w:gridSpan w:val="2"/>
          </w:tcPr>
          <w:p w14:paraId="4EC56BB9" w14:textId="1BD2E255" w:rsidR="00D72EEC" w:rsidRDefault="00D72EEC" w:rsidP="008611A9">
            <w:pPr>
              <w:rPr>
                <w:rFonts w:ascii="Arial" w:hAnsi="Arial" w:cs="Arial"/>
                <w:sz w:val="20"/>
                <w:szCs w:val="20"/>
              </w:rPr>
            </w:pPr>
            <w:r w:rsidRPr="00D72EEC">
              <w:rPr>
                <w:rFonts w:ascii="Arial" w:hAnsi="Arial" w:cs="Arial"/>
                <w:sz w:val="20"/>
                <w:szCs w:val="20"/>
              </w:rPr>
              <w:t>Refer to lines 9-10.</w:t>
            </w:r>
          </w:p>
        </w:tc>
        <w:tc>
          <w:tcPr>
            <w:tcW w:w="784" w:type="dxa"/>
          </w:tcPr>
          <w:p w14:paraId="06C27905" w14:textId="77777777" w:rsidR="00D72EEC" w:rsidRDefault="00D72EEC" w:rsidP="008611A9">
            <w:pPr>
              <w:rPr>
                <w:rFonts w:ascii="Arial" w:hAnsi="Arial" w:cs="Arial"/>
                <w:sz w:val="20"/>
                <w:szCs w:val="20"/>
              </w:rPr>
            </w:pPr>
          </w:p>
        </w:tc>
      </w:tr>
      <w:tr w:rsidR="00D72EEC" w14:paraId="5ED85A30" w14:textId="77777777" w:rsidTr="005F01D6">
        <w:tc>
          <w:tcPr>
            <w:tcW w:w="704" w:type="dxa"/>
          </w:tcPr>
          <w:p w14:paraId="153B6C21" w14:textId="77777777" w:rsidR="00D72EEC" w:rsidRDefault="00D72EEC" w:rsidP="008611A9">
            <w:pPr>
              <w:rPr>
                <w:rFonts w:ascii="Arial" w:hAnsi="Arial" w:cs="Arial"/>
                <w:sz w:val="20"/>
                <w:szCs w:val="20"/>
              </w:rPr>
            </w:pPr>
          </w:p>
        </w:tc>
        <w:tc>
          <w:tcPr>
            <w:tcW w:w="8222" w:type="dxa"/>
            <w:gridSpan w:val="2"/>
          </w:tcPr>
          <w:p w14:paraId="30EA3B8E" w14:textId="150A5B2F" w:rsidR="00D72EEC" w:rsidRDefault="00D72EEC" w:rsidP="00D72EEC">
            <w:pPr>
              <w:jc w:val="both"/>
              <w:rPr>
                <w:rFonts w:ascii="Arial" w:hAnsi="Arial" w:cs="Arial"/>
                <w:sz w:val="20"/>
                <w:szCs w:val="20"/>
              </w:rPr>
            </w:pPr>
            <w:r w:rsidRPr="00D72EEC">
              <w:rPr>
                <w:rFonts w:ascii="Arial" w:hAnsi="Arial" w:cs="Arial"/>
                <w:sz w:val="20"/>
                <w:szCs w:val="20"/>
              </w:rPr>
              <w:t>What does the way in which Mrs. Kumalo responds to Mr. Kumalo sugges</w:t>
            </w:r>
            <w:r>
              <w:rPr>
                <w:rFonts w:ascii="Arial" w:hAnsi="Arial" w:cs="Arial"/>
                <w:sz w:val="20"/>
                <w:szCs w:val="20"/>
              </w:rPr>
              <w:t>t</w:t>
            </w:r>
            <w:r>
              <w:t xml:space="preserve"> </w:t>
            </w:r>
            <w:r w:rsidRPr="00D72EEC">
              <w:rPr>
                <w:rFonts w:ascii="Arial" w:hAnsi="Arial" w:cs="Arial"/>
                <w:sz w:val="20"/>
                <w:szCs w:val="20"/>
              </w:rPr>
              <w:t>about her character?</w:t>
            </w:r>
          </w:p>
        </w:tc>
        <w:tc>
          <w:tcPr>
            <w:tcW w:w="784" w:type="dxa"/>
          </w:tcPr>
          <w:p w14:paraId="24FB7C32" w14:textId="6E0714B5" w:rsidR="00D72EEC" w:rsidRDefault="008648C0" w:rsidP="008648C0">
            <w:pPr>
              <w:jc w:val="right"/>
              <w:rPr>
                <w:rFonts w:ascii="Arial" w:hAnsi="Arial" w:cs="Arial"/>
                <w:sz w:val="20"/>
                <w:szCs w:val="20"/>
              </w:rPr>
            </w:pPr>
            <w:r>
              <w:rPr>
                <w:rFonts w:ascii="Arial" w:hAnsi="Arial" w:cs="Arial"/>
                <w:sz w:val="20"/>
                <w:szCs w:val="20"/>
              </w:rPr>
              <w:t>[1]</w:t>
            </w:r>
          </w:p>
        </w:tc>
      </w:tr>
      <w:tr w:rsidR="008611A9" w14:paraId="427B0930" w14:textId="77777777" w:rsidTr="005F01D6">
        <w:tc>
          <w:tcPr>
            <w:tcW w:w="704" w:type="dxa"/>
          </w:tcPr>
          <w:p w14:paraId="2D08BCFA" w14:textId="77777777" w:rsidR="008611A9" w:rsidRDefault="008611A9" w:rsidP="008611A9">
            <w:pPr>
              <w:rPr>
                <w:rFonts w:ascii="Arial" w:hAnsi="Arial" w:cs="Arial"/>
                <w:sz w:val="20"/>
                <w:szCs w:val="20"/>
              </w:rPr>
            </w:pPr>
          </w:p>
        </w:tc>
        <w:tc>
          <w:tcPr>
            <w:tcW w:w="709" w:type="dxa"/>
          </w:tcPr>
          <w:p w14:paraId="43469EFB" w14:textId="77777777" w:rsidR="008611A9" w:rsidRDefault="008611A9" w:rsidP="008611A9">
            <w:pPr>
              <w:rPr>
                <w:rFonts w:ascii="Arial" w:hAnsi="Arial" w:cs="Arial"/>
                <w:sz w:val="20"/>
                <w:szCs w:val="20"/>
              </w:rPr>
            </w:pPr>
          </w:p>
        </w:tc>
        <w:tc>
          <w:tcPr>
            <w:tcW w:w="7513" w:type="dxa"/>
          </w:tcPr>
          <w:p w14:paraId="074DED10" w14:textId="77777777" w:rsidR="008611A9" w:rsidRDefault="008611A9" w:rsidP="008611A9">
            <w:pPr>
              <w:rPr>
                <w:rFonts w:ascii="Arial" w:hAnsi="Arial" w:cs="Arial"/>
                <w:sz w:val="20"/>
                <w:szCs w:val="20"/>
              </w:rPr>
            </w:pPr>
          </w:p>
        </w:tc>
        <w:tc>
          <w:tcPr>
            <w:tcW w:w="784" w:type="dxa"/>
          </w:tcPr>
          <w:p w14:paraId="538C252D" w14:textId="5F40E9B6" w:rsidR="008611A9" w:rsidRPr="005F01D6" w:rsidRDefault="005F01D6" w:rsidP="005F01D6">
            <w:pPr>
              <w:jc w:val="right"/>
              <w:rPr>
                <w:rFonts w:ascii="Arial" w:hAnsi="Arial" w:cs="Arial"/>
                <w:b/>
                <w:bCs/>
                <w:sz w:val="20"/>
                <w:szCs w:val="20"/>
              </w:rPr>
            </w:pPr>
            <w:r w:rsidRPr="005F01D6">
              <w:rPr>
                <w:rFonts w:ascii="Arial" w:hAnsi="Arial" w:cs="Arial"/>
                <w:b/>
                <w:bCs/>
                <w:sz w:val="20"/>
                <w:szCs w:val="20"/>
              </w:rPr>
              <w:t>[6]</w:t>
            </w:r>
          </w:p>
        </w:tc>
      </w:tr>
    </w:tbl>
    <w:p w14:paraId="6C044E5C" w14:textId="1651FB5D" w:rsidR="008611A9" w:rsidRDefault="008611A9" w:rsidP="008611A9">
      <w:pPr>
        <w:spacing w:after="0"/>
        <w:rPr>
          <w:rFonts w:ascii="Arial" w:hAnsi="Arial" w:cs="Arial"/>
          <w:sz w:val="20"/>
          <w:szCs w:val="20"/>
        </w:rPr>
      </w:pPr>
    </w:p>
    <w:bookmarkStart w:id="1" w:name="_MON_1655733147"/>
    <w:bookmarkEnd w:id="1"/>
    <w:p w14:paraId="6224EE95" w14:textId="4F1BA92F" w:rsidR="009D5C6A" w:rsidRPr="00897287" w:rsidRDefault="009D5C6A" w:rsidP="008611A9">
      <w:pPr>
        <w:spacing w:after="0"/>
        <w:rPr>
          <w:rFonts w:ascii="Arial" w:hAnsi="Arial" w:cs="Arial"/>
          <w:sz w:val="20"/>
          <w:szCs w:val="20"/>
        </w:rPr>
      </w:pPr>
      <w:r>
        <w:rPr>
          <w:rFonts w:ascii="Arial" w:hAnsi="Arial" w:cs="Arial"/>
          <w:b/>
          <w:sz w:val="18"/>
          <w:szCs w:val="18"/>
        </w:rPr>
        <w:object w:dxaOrig="1531" w:dyaOrig="991" w14:anchorId="3DE1B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4pt;height:49.45pt" o:ole="">
            <v:imagedata r:id="rId8" o:title=""/>
          </v:shape>
          <o:OLEObject Type="Embed" ProgID="Word.Document.12" ShapeID="_x0000_i1027" DrawAspect="Icon" ObjectID="_1655733275" r:id="rId9">
            <o:FieldCodes>\s</o:FieldCodes>
          </o:OLEObject>
        </w:object>
      </w:r>
      <w:bookmarkStart w:id="2" w:name="_MON_1655733212"/>
      <w:bookmarkEnd w:id="2"/>
      <w:r>
        <w:rPr>
          <w:rFonts w:ascii="Arial" w:hAnsi="Arial" w:cs="Arial"/>
          <w:b/>
          <w:sz w:val="18"/>
          <w:szCs w:val="18"/>
        </w:rPr>
        <w:object w:dxaOrig="1531" w:dyaOrig="991" w14:anchorId="73364FC1">
          <v:shape id="_x0000_i1028" type="#_x0000_t75" style="width:76.4pt;height:49.45pt" o:ole="">
            <v:imagedata r:id="rId10" o:title=""/>
          </v:shape>
          <o:OLEObject Type="Embed" ProgID="Word.Document.12" ShapeID="_x0000_i1028" DrawAspect="Icon" ObjectID="_1655733276" r:id="rId11">
            <o:FieldCodes>\s</o:FieldCodes>
          </o:OLEObject>
        </w:object>
      </w:r>
    </w:p>
    <w:sectPr w:rsidR="009D5C6A" w:rsidRPr="00897287" w:rsidSect="00CA3F7A">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C8241" w14:textId="77777777" w:rsidR="00635ADF" w:rsidRDefault="00635ADF" w:rsidP="005A672E">
      <w:pPr>
        <w:spacing w:after="0" w:line="240" w:lineRule="auto"/>
      </w:pPr>
      <w:r>
        <w:separator/>
      </w:r>
    </w:p>
  </w:endnote>
  <w:endnote w:type="continuationSeparator" w:id="0">
    <w:p w14:paraId="333DADA2" w14:textId="77777777" w:rsidR="00635ADF" w:rsidRDefault="00635ADF" w:rsidP="005A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58AE5" w14:textId="77777777" w:rsidR="00635ADF" w:rsidRDefault="00635ADF" w:rsidP="005A672E">
      <w:pPr>
        <w:spacing w:after="0" w:line="240" w:lineRule="auto"/>
      </w:pPr>
      <w:r>
        <w:separator/>
      </w:r>
    </w:p>
  </w:footnote>
  <w:footnote w:type="continuationSeparator" w:id="0">
    <w:p w14:paraId="562AD117" w14:textId="77777777" w:rsidR="00635ADF" w:rsidRDefault="00635ADF" w:rsidP="005A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0E33"/>
    <w:multiLevelType w:val="hybridMultilevel"/>
    <w:tmpl w:val="EAB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53736"/>
    <w:multiLevelType w:val="hybridMultilevel"/>
    <w:tmpl w:val="8E52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536C2"/>
    <w:multiLevelType w:val="multilevel"/>
    <w:tmpl w:val="C7EC4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C07F22"/>
    <w:multiLevelType w:val="hybridMultilevel"/>
    <w:tmpl w:val="1C34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E7DB7"/>
    <w:multiLevelType w:val="hybridMultilevel"/>
    <w:tmpl w:val="06A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F0D20"/>
    <w:multiLevelType w:val="hybridMultilevel"/>
    <w:tmpl w:val="9564B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3C6229"/>
    <w:multiLevelType w:val="hybridMultilevel"/>
    <w:tmpl w:val="317AA60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7" w15:restartNumberingAfterBreak="0">
    <w:nsid w:val="33806A3F"/>
    <w:multiLevelType w:val="hybridMultilevel"/>
    <w:tmpl w:val="629A0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92423"/>
    <w:multiLevelType w:val="hybridMultilevel"/>
    <w:tmpl w:val="2E0AB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5608B"/>
    <w:multiLevelType w:val="hybridMultilevel"/>
    <w:tmpl w:val="E1FAF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C2994"/>
    <w:multiLevelType w:val="hybridMultilevel"/>
    <w:tmpl w:val="9656FA8A"/>
    <w:lvl w:ilvl="0" w:tplc="29809120">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1026C0">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E5802E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6A8A998">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6D45FD2">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CE1652">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36DE6A">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3BC048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8E589C">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B5700E2"/>
    <w:multiLevelType w:val="hybridMultilevel"/>
    <w:tmpl w:val="06B0F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631F0"/>
    <w:multiLevelType w:val="hybridMultilevel"/>
    <w:tmpl w:val="0100C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F35BF"/>
    <w:multiLevelType w:val="hybridMultilevel"/>
    <w:tmpl w:val="2ECCA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56D17"/>
    <w:multiLevelType w:val="hybridMultilevel"/>
    <w:tmpl w:val="D13C9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1A2BFA"/>
    <w:multiLevelType w:val="hybridMultilevel"/>
    <w:tmpl w:val="8E1A0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E5418"/>
    <w:multiLevelType w:val="hybridMultilevel"/>
    <w:tmpl w:val="D9AAC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B4F30"/>
    <w:multiLevelType w:val="hybridMultilevel"/>
    <w:tmpl w:val="6D0E4F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661B55"/>
    <w:multiLevelType w:val="hybridMultilevel"/>
    <w:tmpl w:val="5F3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91969"/>
    <w:multiLevelType w:val="hybridMultilevel"/>
    <w:tmpl w:val="30B2624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0" w15:restartNumberingAfterBreak="0">
    <w:nsid w:val="6D337D4E"/>
    <w:multiLevelType w:val="hybridMultilevel"/>
    <w:tmpl w:val="90FA4A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3"/>
  </w:num>
  <w:num w:numId="3">
    <w:abstractNumId w:val="0"/>
  </w:num>
  <w:num w:numId="4">
    <w:abstractNumId w:val="6"/>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2"/>
  </w:num>
  <w:num w:numId="10">
    <w:abstractNumId w:val="5"/>
  </w:num>
  <w:num w:numId="11">
    <w:abstractNumId w:val="17"/>
  </w:num>
  <w:num w:numId="12">
    <w:abstractNumId w:val="11"/>
  </w:num>
  <w:num w:numId="13">
    <w:abstractNumId w:val="16"/>
  </w:num>
  <w:num w:numId="14">
    <w:abstractNumId w:val="8"/>
  </w:num>
  <w:num w:numId="15">
    <w:abstractNumId w:val="15"/>
  </w:num>
  <w:num w:numId="16">
    <w:abstractNumId w:val="12"/>
  </w:num>
  <w:num w:numId="17">
    <w:abstractNumId w:val="7"/>
  </w:num>
  <w:num w:numId="18">
    <w:abstractNumId w:val="9"/>
  </w:num>
  <w:num w:numId="19">
    <w:abstractNumId w:val="13"/>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48"/>
    <w:rsid w:val="000004C9"/>
    <w:rsid w:val="0007137F"/>
    <w:rsid w:val="00077397"/>
    <w:rsid w:val="000C20F7"/>
    <w:rsid w:val="000D6316"/>
    <w:rsid w:val="000E1CB2"/>
    <w:rsid w:val="001417A1"/>
    <w:rsid w:val="001548DF"/>
    <w:rsid w:val="00181979"/>
    <w:rsid w:val="001C5E52"/>
    <w:rsid w:val="001D531B"/>
    <w:rsid w:val="00200097"/>
    <w:rsid w:val="00221F4E"/>
    <w:rsid w:val="002229CF"/>
    <w:rsid w:val="00230467"/>
    <w:rsid w:val="00274EE0"/>
    <w:rsid w:val="002A07D3"/>
    <w:rsid w:val="002A5CB0"/>
    <w:rsid w:val="002C2684"/>
    <w:rsid w:val="002D7ECB"/>
    <w:rsid w:val="002F2CF6"/>
    <w:rsid w:val="00313AB5"/>
    <w:rsid w:val="0036218D"/>
    <w:rsid w:val="0036397E"/>
    <w:rsid w:val="0038195A"/>
    <w:rsid w:val="003C3348"/>
    <w:rsid w:val="003C4E79"/>
    <w:rsid w:val="003D4855"/>
    <w:rsid w:val="003F56A0"/>
    <w:rsid w:val="0040286A"/>
    <w:rsid w:val="00405A0C"/>
    <w:rsid w:val="00405A47"/>
    <w:rsid w:val="0041049B"/>
    <w:rsid w:val="004154FD"/>
    <w:rsid w:val="0042220A"/>
    <w:rsid w:val="00435690"/>
    <w:rsid w:val="00476042"/>
    <w:rsid w:val="004B3874"/>
    <w:rsid w:val="004B553A"/>
    <w:rsid w:val="004C2E2F"/>
    <w:rsid w:val="004C5DF0"/>
    <w:rsid w:val="004E470C"/>
    <w:rsid w:val="004E5EE2"/>
    <w:rsid w:val="004F103D"/>
    <w:rsid w:val="00525483"/>
    <w:rsid w:val="00532058"/>
    <w:rsid w:val="005325C4"/>
    <w:rsid w:val="00535521"/>
    <w:rsid w:val="00560840"/>
    <w:rsid w:val="00562C19"/>
    <w:rsid w:val="00590280"/>
    <w:rsid w:val="005953FA"/>
    <w:rsid w:val="005A672E"/>
    <w:rsid w:val="005D0FB7"/>
    <w:rsid w:val="005F01D6"/>
    <w:rsid w:val="00601C8D"/>
    <w:rsid w:val="006050D7"/>
    <w:rsid w:val="00614BBD"/>
    <w:rsid w:val="0062252E"/>
    <w:rsid w:val="00635ADF"/>
    <w:rsid w:val="006844F4"/>
    <w:rsid w:val="006A072D"/>
    <w:rsid w:val="006A1969"/>
    <w:rsid w:val="006B5A06"/>
    <w:rsid w:val="007014B4"/>
    <w:rsid w:val="007054FD"/>
    <w:rsid w:val="00714F64"/>
    <w:rsid w:val="007207EC"/>
    <w:rsid w:val="00722875"/>
    <w:rsid w:val="00726BDC"/>
    <w:rsid w:val="00726C23"/>
    <w:rsid w:val="0073157E"/>
    <w:rsid w:val="007723FF"/>
    <w:rsid w:val="00775131"/>
    <w:rsid w:val="007A7B44"/>
    <w:rsid w:val="007B16AC"/>
    <w:rsid w:val="007C01F9"/>
    <w:rsid w:val="007D482C"/>
    <w:rsid w:val="00805219"/>
    <w:rsid w:val="00822483"/>
    <w:rsid w:val="0085770E"/>
    <w:rsid w:val="00860EC9"/>
    <w:rsid w:val="008611A9"/>
    <w:rsid w:val="008648C0"/>
    <w:rsid w:val="00897287"/>
    <w:rsid w:val="008A4098"/>
    <w:rsid w:val="008F5097"/>
    <w:rsid w:val="008F69B3"/>
    <w:rsid w:val="00910004"/>
    <w:rsid w:val="00912D7F"/>
    <w:rsid w:val="00923321"/>
    <w:rsid w:val="00926E6F"/>
    <w:rsid w:val="00926FB2"/>
    <w:rsid w:val="009329EC"/>
    <w:rsid w:val="009D1979"/>
    <w:rsid w:val="009D2BF4"/>
    <w:rsid w:val="009D5C6A"/>
    <w:rsid w:val="00A16334"/>
    <w:rsid w:val="00A64CFC"/>
    <w:rsid w:val="00A708BB"/>
    <w:rsid w:val="00A73EB5"/>
    <w:rsid w:val="00A92B1F"/>
    <w:rsid w:val="00AC7248"/>
    <w:rsid w:val="00B2143D"/>
    <w:rsid w:val="00B612A8"/>
    <w:rsid w:val="00BA10BB"/>
    <w:rsid w:val="00BA20FD"/>
    <w:rsid w:val="00BB399A"/>
    <w:rsid w:val="00BB6C0F"/>
    <w:rsid w:val="00BD0FE9"/>
    <w:rsid w:val="00BF7495"/>
    <w:rsid w:val="00C6271B"/>
    <w:rsid w:val="00C719EB"/>
    <w:rsid w:val="00C82D9C"/>
    <w:rsid w:val="00C87B60"/>
    <w:rsid w:val="00CA3F7A"/>
    <w:rsid w:val="00CA6EC9"/>
    <w:rsid w:val="00CC691A"/>
    <w:rsid w:val="00CD246C"/>
    <w:rsid w:val="00CD39CE"/>
    <w:rsid w:val="00CD4E2A"/>
    <w:rsid w:val="00CF46BF"/>
    <w:rsid w:val="00D10A60"/>
    <w:rsid w:val="00D408BE"/>
    <w:rsid w:val="00D52ADD"/>
    <w:rsid w:val="00D710B0"/>
    <w:rsid w:val="00D72EEC"/>
    <w:rsid w:val="00DA3268"/>
    <w:rsid w:val="00E26370"/>
    <w:rsid w:val="00E33F40"/>
    <w:rsid w:val="00E45484"/>
    <w:rsid w:val="00E57BCF"/>
    <w:rsid w:val="00E6336F"/>
    <w:rsid w:val="00EA109B"/>
    <w:rsid w:val="00ED686E"/>
    <w:rsid w:val="00EF110D"/>
    <w:rsid w:val="00F02E68"/>
    <w:rsid w:val="00F03554"/>
    <w:rsid w:val="00F25082"/>
    <w:rsid w:val="00F477C6"/>
    <w:rsid w:val="00F73E77"/>
    <w:rsid w:val="00FF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A90A"/>
  <w15:chartTrackingRefBased/>
  <w15:docId w15:val="{1D2DA216-6C1C-4E1B-9A2F-4034E711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19"/>
    <w:pPr>
      <w:ind w:left="720"/>
      <w:contextualSpacing/>
    </w:pPr>
  </w:style>
  <w:style w:type="table" w:customStyle="1" w:styleId="TableGrid">
    <w:name w:val="TableGrid"/>
    <w:rsid w:val="007B16A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A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72E"/>
  </w:style>
  <w:style w:type="paragraph" w:styleId="Footer">
    <w:name w:val="footer"/>
    <w:basedOn w:val="Normal"/>
    <w:link w:val="FooterChar"/>
    <w:uiPriority w:val="99"/>
    <w:unhideWhenUsed/>
    <w:rsid w:val="005A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72E"/>
  </w:style>
  <w:style w:type="table" w:styleId="TableGrid0">
    <w:name w:val="Table Grid"/>
    <w:basedOn w:val="TableNormal"/>
    <w:uiPriority w:val="39"/>
    <w:rsid w:val="004B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58608">
      <w:bodyDiv w:val="1"/>
      <w:marLeft w:val="0"/>
      <w:marRight w:val="0"/>
      <w:marTop w:val="0"/>
      <w:marBottom w:val="0"/>
      <w:divBdr>
        <w:top w:val="none" w:sz="0" w:space="0" w:color="auto"/>
        <w:left w:val="none" w:sz="0" w:space="0" w:color="auto"/>
        <w:bottom w:val="none" w:sz="0" w:space="0" w:color="auto"/>
        <w:right w:val="none" w:sz="0" w:space="0" w:color="auto"/>
      </w:divBdr>
    </w:div>
    <w:div w:id="19723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Okuhle</cp:lastModifiedBy>
  <cp:revision>19</cp:revision>
  <dcterms:created xsi:type="dcterms:W3CDTF">2020-07-07T15:35:00Z</dcterms:created>
  <dcterms:modified xsi:type="dcterms:W3CDTF">2020-07-08T15:08:00Z</dcterms:modified>
</cp:coreProperties>
</file>