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A07BCC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br w:type="textWrapping" w:clear="all"/>
      </w:r>
      <w:r w:rsidR="0053144F" w:rsidRPr="00A07B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A07BCC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A07BCC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t>EDUCATION</w:t>
      </w:r>
    </w:p>
    <w:p w:rsidR="00C74B56" w:rsidRPr="00A07BCC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A07BCC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4859"/>
        <w:gridCol w:w="1363"/>
        <w:gridCol w:w="1617"/>
        <w:gridCol w:w="1376"/>
        <w:gridCol w:w="1691"/>
      </w:tblGrid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A07BCC" w:rsidRDefault="00FF2AA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ELECTRONICS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A07BCC" w:rsidRDefault="000B4B4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A07BCC" w:rsidRDefault="00DA797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bookmarkStart w:id="0" w:name="_GoBack"/>
            <w:bookmarkEnd w:id="0"/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53144F" w:rsidRPr="00A07BCC" w:rsidRDefault="00FF2AA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SWITCHING CIRCUITS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A07BCC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:rsidR="0053144F" w:rsidRPr="00A07BCC" w:rsidRDefault="00A7415E" w:rsidP="000B4B4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</w:t>
            </w:r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√ </w:t>
            </w:r>
            <w:r w:rsidRPr="00A07B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44F1A" w:rsidRPr="00A07BCC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134444" w:rsidRDefault="00D5016C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ANSWERS TO QUESTIONS</w:t>
      </w:r>
    </w:p>
    <w:p w:rsidR="00996451" w:rsidRDefault="00996451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Pr="00996451">
        <w:rPr>
          <w:rFonts w:ascii="Arial" w:hAnsi="Arial" w:cs="Arial"/>
          <w:b/>
          <w:sz w:val="24"/>
          <w:szCs w:val="24"/>
        </w:rPr>
        <w:t xml:space="preserve">THREE types of </w:t>
      </w:r>
      <w:proofErr w:type="spellStart"/>
      <w:r w:rsidRPr="00996451">
        <w:rPr>
          <w:rFonts w:ascii="Arial" w:hAnsi="Arial" w:cs="Arial"/>
          <w:b/>
          <w:sz w:val="24"/>
          <w:szCs w:val="24"/>
        </w:rPr>
        <w:t>multivibrators</w:t>
      </w:r>
      <w:proofErr w:type="spellEnd"/>
      <w:r w:rsidRPr="00996451">
        <w:rPr>
          <w:rFonts w:ascii="Arial" w:hAnsi="Arial" w:cs="Arial"/>
          <w:b/>
          <w:sz w:val="24"/>
          <w:szCs w:val="24"/>
        </w:rPr>
        <w:t>.</w:t>
      </w:r>
    </w:p>
    <w:p w:rsidR="00996451" w:rsidRPr="007B6190" w:rsidRDefault="007B6190" w:rsidP="00996451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Monostable multivibrator </w:t>
      </w:r>
    </w:p>
    <w:p w:rsidR="00996451" w:rsidRPr="007B6190" w:rsidRDefault="00996451" w:rsidP="00996451">
      <w:pPr>
        <w:tabs>
          <w:tab w:val="left" w:pos="1105"/>
        </w:tabs>
        <w:ind w:firstLine="360"/>
        <w:rPr>
          <w:rFonts w:ascii="Arial" w:hAnsi="Arial" w:cs="Arial"/>
          <w:sz w:val="24"/>
          <w:szCs w:val="24"/>
        </w:rPr>
      </w:pPr>
      <w:r w:rsidRPr="007B6190">
        <w:rPr>
          <w:rFonts w:ascii="Arial" w:hAnsi="Arial" w:cs="Arial"/>
          <w:sz w:val="24"/>
          <w:szCs w:val="24"/>
        </w:rPr>
        <w:t xml:space="preserve">•   </w:t>
      </w:r>
      <w:r w:rsidR="007B6190">
        <w:rPr>
          <w:rFonts w:ascii="Arial" w:hAnsi="Arial" w:cs="Arial"/>
          <w:sz w:val="24"/>
          <w:szCs w:val="24"/>
        </w:rPr>
        <w:t xml:space="preserve"> Bi-stable multivibrator </w:t>
      </w:r>
    </w:p>
    <w:p w:rsidR="00996451" w:rsidRPr="007B6190" w:rsidRDefault="00996451" w:rsidP="00996451">
      <w:pPr>
        <w:tabs>
          <w:tab w:val="left" w:pos="1105"/>
        </w:tabs>
        <w:ind w:firstLine="360"/>
        <w:rPr>
          <w:rFonts w:ascii="Arial" w:hAnsi="Arial" w:cs="Arial"/>
          <w:sz w:val="24"/>
          <w:szCs w:val="24"/>
        </w:rPr>
      </w:pPr>
      <w:r w:rsidRPr="007B6190">
        <w:rPr>
          <w:rFonts w:ascii="Arial" w:hAnsi="Arial" w:cs="Arial"/>
          <w:sz w:val="24"/>
          <w:szCs w:val="24"/>
        </w:rPr>
        <w:t xml:space="preserve">•    </w:t>
      </w:r>
      <w:r w:rsidRPr="007B6190">
        <w:rPr>
          <w:rFonts w:ascii="Arial" w:hAnsi="Arial" w:cs="Arial"/>
          <w:sz w:val="24"/>
          <w:szCs w:val="24"/>
        </w:rPr>
        <w:t>Astable multivibrator</w:t>
      </w:r>
    </w:p>
    <w:p w:rsidR="007B6190" w:rsidRDefault="007B6190" w:rsidP="007B6190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7B6190">
        <w:rPr>
          <w:rFonts w:ascii="Arial" w:hAnsi="Arial" w:cs="Arial"/>
          <w:sz w:val="24"/>
          <w:szCs w:val="24"/>
        </w:rPr>
        <w:t>1.2.1 Bi-stable multivibrator</w:t>
      </w:r>
    </w:p>
    <w:p w:rsidR="00596A02" w:rsidRPr="00D5016C" w:rsidRDefault="00596A02" w:rsidP="00596A02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D5016C">
        <w:rPr>
          <w:rFonts w:ascii="Arial" w:hAnsi="Arial" w:cs="Arial"/>
          <w:b/>
          <w:sz w:val="24"/>
          <w:szCs w:val="24"/>
        </w:rPr>
        <w:t>1.2.2</w:t>
      </w:r>
      <w:r w:rsidRPr="00D5016C">
        <w:rPr>
          <w:rFonts w:ascii="Arial" w:hAnsi="Arial" w:cs="Arial"/>
          <w:b/>
          <w:sz w:val="24"/>
          <w:szCs w:val="24"/>
        </w:rPr>
        <w:t xml:space="preserve"> </w:t>
      </w:r>
      <w:r w:rsidR="00D5016C" w:rsidRPr="00D5016C">
        <w:rPr>
          <w:rFonts w:ascii="Arial" w:hAnsi="Arial" w:cs="Arial"/>
          <w:b/>
          <w:sz w:val="24"/>
          <w:szCs w:val="24"/>
        </w:rPr>
        <w:t xml:space="preserve">Bi-stable multivibrator </w:t>
      </w:r>
      <w:r w:rsidRPr="00D5016C">
        <w:rPr>
          <w:rFonts w:ascii="Arial" w:hAnsi="Arial" w:cs="Arial"/>
          <w:b/>
          <w:sz w:val="24"/>
          <w:szCs w:val="24"/>
        </w:rPr>
        <w:t>Circuit diagram operation</w:t>
      </w:r>
      <w:r w:rsidR="00D5016C" w:rsidRPr="00D5016C">
        <w:rPr>
          <w:rFonts w:ascii="Arial" w:hAnsi="Arial" w:cs="Arial"/>
          <w:b/>
          <w:sz w:val="24"/>
          <w:szCs w:val="24"/>
        </w:rPr>
        <w:t>.</w:t>
      </w:r>
    </w:p>
    <w:p w:rsidR="007B6190" w:rsidRPr="00596A02" w:rsidRDefault="007B6190" w:rsidP="007B6190">
      <w:pPr>
        <w:pStyle w:val="ListParagraph"/>
        <w:numPr>
          <w:ilvl w:val="0"/>
          <w:numId w:val="24"/>
        </w:numPr>
        <w:spacing w:after="0" w:line="240" w:lineRule="auto"/>
        <w:ind w:left="318" w:hanging="284"/>
        <w:rPr>
          <w:rFonts w:ascii="Arial" w:hAnsi="Arial" w:cs="Arial"/>
          <w:sz w:val="24"/>
          <w:szCs w:val="24"/>
        </w:rPr>
      </w:pPr>
      <w:r w:rsidRPr="00596A02">
        <w:rPr>
          <w:rFonts w:ascii="Arial" w:hAnsi="Arial" w:cs="Arial"/>
          <w:sz w:val="24"/>
          <w:szCs w:val="24"/>
        </w:rPr>
        <w:t xml:space="preserve">This op amp operates as a comparator. </w:t>
      </w:r>
      <w:r w:rsidRPr="00596A02">
        <w:rPr>
          <w:rFonts w:ascii="Arial" w:hAnsi="Arial" w:cs="Arial"/>
          <w:sz w:val="24"/>
          <w:szCs w:val="24"/>
        </w:rPr>
        <w:t></w:t>
      </w:r>
    </w:p>
    <w:p w:rsidR="007B6190" w:rsidRPr="00596A02" w:rsidRDefault="007B6190" w:rsidP="007B6190">
      <w:pPr>
        <w:pStyle w:val="ListParagraph"/>
        <w:numPr>
          <w:ilvl w:val="0"/>
          <w:numId w:val="24"/>
        </w:numPr>
        <w:spacing w:after="0" w:line="240" w:lineRule="auto"/>
        <w:ind w:left="318" w:hanging="284"/>
        <w:rPr>
          <w:rFonts w:ascii="Arial" w:hAnsi="Arial" w:cs="Arial"/>
          <w:sz w:val="24"/>
          <w:szCs w:val="24"/>
        </w:rPr>
      </w:pPr>
      <w:r w:rsidRPr="00596A02">
        <w:rPr>
          <w:rFonts w:ascii="Arial" w:hAnsi="Arial" w:cs="Arial"/>
          <w:sz w:val="24"/>
          <w:szCs w:val="24"/>
        </w:rPr>
        <w:t>Any difference between its two input causes its output to go into either positive saturation (+V</w:t>
      </w:r>
      <w:r w:rsidRPr="00596A02">
        <w:rPr>
          <w:rFonts w:ascii="Arial" w:hAnsi="Arial" w:cs="Arial"/>
          <w:sz w:val="24"/>
          <w:szCs w:val="24"/>
          <w:vertAlign w:val="subscript"/>
        </w:rPr>
        <w:t>SAT</w:t>
      </w:r>
      <w:r w:rsidRPr="00596A02">
        <w:rPr>
          <w:rFonts w:ascii="Arial" w:hAnsi="Arial" w:cs="Arial"/>
          <w:sz w:val="24"/>
          <w:szCs w:val="24"/>
        </w:rPr>
        <w:t>) or negative saturation (-V</w:t>
      </w:r>
      <w:r w:rsidRPr="00596A02">
        <w:rPr>
          <w:rFonts w:ascii="Arial" w:hAnsi="Arial" w:cs="Arial"/>
          <w:sz w:val="24"/>
          <w:szCs w:val="24"/>
          <w:vertAlign w:val="subscript"/>
        </w:rPr>
        <w:t>SAT</w:t>
      </w:r>
      <w:r w:rsidRPr="00596A02">
        <w:rPr>
          <w:rFonts w:ascii="Arial" w:hAnsi="Arial" w:cs="Arial"/>
          <w:sz w:val="24"/>
          <w:szCs w:val="24"/>
        </w:rPr>
        <w:t xml:space="preserve">). </w:t>
      </w:r>
      <w:r w:rsidRPr="00596A02">
        <w:rPr>
          <w:rFonts w:ascii="Arial" w:hAnsi="Arial" w:cs="Arial"/>
          <w:sz w:val="24"/>
          <w:szCs w:val="24"/>
        </w:rPr>
        <w:t></w:t>
      </w:r>
    </w:p>
    <w:p w:rsidR="007B6190" w:rsidRPr="00596A02" w:rsidRDefault="007B6190" w:rsidP="007B6190">
      <w:pPr>
        <w:pStyle w:val="ListParagraph"/>
        <w:numPr>
          <w:ilvl w:val="0"/>
          <w:numId w:val="24"/>
        </w:numPr>
        <w:spacing w:after="0" w:line="240" w:lineRule="auto"/>
        <w:ind w:left="318" w:hanging="284"/>
        <w:rPr>
          <w:rFonts w:ascii="Arial" w:hAnsi="Arial" w:cs="Arial"/>
          <w:sz w:val="24"/>
          <w:szCs w:val="24"/>
        </w:rPr>
      </w:pPr>
      <w:r w:rsidRPr="00596A02">
        <w:rPr>
          <w:rFonts w:ascii="Arial" w:hAnsi="Arial" w:cs="Arial"/>
          <w:sz w:val="24"/>
          <w:szCs w:val="24"/>
        </w:rPr>
        <w:t>The non-inverting input is fed by a fraction of the output voltage fed-back from the voltage divider pair of R</w:t>
      </w:r>
      <w:r w:rsidRPr="00596A02">
        <w:rPr>
          <w:rFonts w:ascii="Arial" w:hAnsi="Arial" w:cs="Arial"/>
          <w:sz w:val="24"/>
          <w:szCs w:val="24"/>
          <w:vertAlign w:val="subscript"/>
        </w:rPr>
        <w:t>2</w:t>
      </w:r>
      <w:r w:rsidRPr="00596A02">
        <w:rPr>
          <w:rFonts w:ascii="Arial" w:hAnsi="Arial" w:cs="Arial"/>
          <w:sz w:val="24"/>
          <w:szCs w:val="24"/>
        </w:rPr>
        <w:t xml:space="preserve"> and R</w:t>
      </w:r>
      <w:r w:rsidRPr="00596A02">
        <w:rPr>
          <w:rFonts w:ascii="Arial" w:hAnsi="Arial" w:cs="Arial"/>
          <w:sz w:val="24"/>
          <w:szCs w:val="24"/>
          <w:vertAlign w:val="subscript"/>
        </w:rPr>
        <w:t>3</w:t>
      </w:r>
      <w:r w:rsidRPr="00596A02">
        <w:rPr>
          <w:rFonts w:ascii="Arial" w:hAnsi="Arial" w:cs="Arial"/>
          <w:sz w:val="24"/>
          <w:szCs w:val="24"/>
        </w:rPr>
        <w:t xml:space="preserve">. </w:t>
      </w:r>
      <w:r w:rsidRPr="00596A02">
        <w:rPr>
          <w:rFonts w:ascii="Arial" w:hAnsi="Arial" w:cs="Arial"/>
          <w:sz w:val="24"/>
          <w:szCs w:val="24"/>
        </w:rPr>
        <w:t></w:t>
      </w:r>
    </w:p>
    <w:p w:rsidR="007B6190" w:rsidRPr="00596A02" w:rsidRDefault="007B6190" w:rsidP="001E6B40">
      <w:pPr>
        <w:pStyle w:val="ListParagraph"/>
        <w:numPr>
          <w:ilvl w:val="0"/>
          <w:numId w:val="24"/>
        </w:numPr>
        <w:tabs>
          <w:tab w:val="left" w:pos="1105"/>
        </w:tabs>
        <w:spacing w:after="0" w:line="240" w:lineRule="auto"/>
        <w:ind w:left="318" w:hanging="284"/>
        <w:jc w:val="both"/>
        <w:rPr>
          <w:rFonts w:ascii="Arial" w:hAnsi="Arial" w:cs="Arial"/>
          <w:sz w:val="24"/>
          <w:szCs w:val="24"/>
        </w:rPr>
      </w:pPr>
      <w:r w:rsidRPr="00596A02">
        <w:rPr>
          <w:rFonts w:ascii="Arial" w:hAnsi="Arial" w:cs="Arial"/>
          <w:sz w:val="24"/>
          <w:szCs w:val="24"/>
        </w:rPr>
        <w:lastRenderedPageBreak/>
        <w:t>If the output voltage is high (+V</w:t>
      </w:r>
      <w:r w:rsidRPr="00596A02">
        <w:rPr>
          <w:rFonts w:ascii="Arial" w:hAnsi="Arial" w:cs="Arial"/>
          <w:sz w:val="24"/>
          <w:szCs w:val="24"/>
          <w:vertAlign w:val="subscript"/>
        </w:rPr>
        <w:t>SAT</w:t>
      </w:r>
      <w:r w:rsidRPr="00596A02">
        <w:rPr>
          <w:rFonts w:ascii="Arial" w:hAnsi="Arial" w:cs="Arial"/>
          <w:sz w:val="24"/>
          <w:szCs w:val="24"/>
        </w:rPr>
        <w:t xml:space="preserve">) then the non-inverting terminal voltage will be a smaller positive </w:t>
      </w:r>
      <w:proofErr w:type="spellStart"/>
      <w:r w:rsidRPr="00596A02">
        <w:rPr>
          <w:rFonts w:ascii="Arial" w:hAnsi="Arial" w:cs="Arial"/>
          <w:sz w:val="24"/>
          <w:szCs w:val="24"/>
        </w:rPr>
        <w:t>voltage and</w:t>
      </w:r>
      <w:proofErr w:type="spellEnd"/>
      <w:r w:rsidRPr="00596A02">
        <w:rPr>
          <w:rFonts w:ascii="Arial" w:hAnsi="Arial" w:cs="Arial"/>
          <w:sz w:val="24"/>
          <w:szCs w:val="24"/>
        </w:rPr>
        <w:t xml:space="preserve"> if the output is low (-V</w:t>
      </w:r>
      <w:r w:rsidRPr="00596A02">
        <w:rPr>
          <w:rFonts w:ascii="Arial" w:hAnsi="Arial" w:cs="Arial"/>
          <w:sz w:val="24"/>
          <w:szCs w:val="24"/>
          <w:vertAlign w:val="subscript"/>
        </w:rPr>
        <w:t>SAT</w:t>
      </w:r>
      <w:r w:rsidRPr="00596A02">
        <w:rPr>
          <w:rFonts w:ascii="Arial" w:hAnsi="Arial" w:cs="Arial"/>
          <w:sz w:val="24"/>
          <w:szCs w:val="24"/>
        </w:rPr>
        <w:t>) the non-inverting input terminal voltage will be a smaller negative voltage.</w:t>
      </w:r>
    </w:p>
    <w:p w:rsidR="00C84071" w:rsidRDefault="00C84071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C84071" w:rsidRPr="003C23AA" w:rsidRDefault="00C84071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3C23AA">
        <w:rPr>
          <w:rFonts w:ascii="Arial" w:hAnsi="Arial" w:cs="Arial"/>
          <w:b/>
          <w:sz w:val="24"/>
          <w:szCs w:val="24"/>
        </w:rPr>
        <w:t xml:space="preserve">1.3 </w:t>
      </w:r>
      <w:r w:rsidR="009F3786" w:rsidRPr="003C23AA">
        <w:rPr>
          <w:rFonts w:ascii="Arial" w:hAnsi="Arial" w:cs="Arial"/>
          <w:b/>
          <w:sz w:val="24"/>
          <w:szCs w:val="24"/>
        </w:rPr>
        <w:t>Two applications of a Mono-stable multivibrator</w:t>
      </w:r>
    </w:p>
    <w:p w:rsidR="00C84071" w:rsidRDefault="00D661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C84071" w:rsidRPr="00C84071">
        <w:rPr>
          <w:rFonts w:ascii="Arial" w:hAnsi="Arial" w:cs="Arial"/>
          <w:sz w:val="24"/>
          <w:szCs w:val="24"/>
        </w:rPr>
        <w:t>De-bouncing</w:t>
      </w:r>
    </w:p>
    <w:p w:rsidR="00C84071" w:rsidRPr="00C84071" w:rsidRDefault="00D661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 </w:t>
      </w:r>
      <w:r w:rsidR="00C84071" w:rsidRPr="00C84071">
        <w:rPr>
          <w:rFonts w:ascii="Arial" w:hAnsi="Arial" w:cs="Arial"/>
          <w:sz w:val="24"/>
          <w:szCs w:val="24"/>
        </w:rPr>
        <w:t>Varying the time period</w:t>
      </w:r>
    </w:p>
    <w:p w:rsidR="00C84071" w:rsidRPr="003C23AA" w:rsidRDefault="00C84071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b/>
          <w:sz w:val="24"/>
          <w:szCs w:val="24"/>
        </w:rPr>
      </w:pPr>
    </w:p>
    <w:p w:rsidR="004716C9" w:rsidRPr="003C23AA" w:rsidRDefault="004716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3C23AA">
        <w:rPr>
          <w:rFonts w:ascii="Arial" w:hAnsi="Arial" w:cs="Arial"/>
          <w:b/>
          <w:sz w:val="24"/>
          <w:szCs w:val="24"/>
        </w:rPr>
        <w:t>1.4</w:t>
      </w:r>
      <w:r w:rsidR="003C23AA" w:rsidRPr="003C23AA">
        <w:rPr>
          <w:rFonts w:ascii="Arial" w:hAnsi="Arial" w:cs="Arial"/>
          <w:b/>
          <w:sz w:val="24"/>
          <w:szCs w:val="24"/>
        </w:rPr>
        <w:t xml:space="preserve"> Schmitt trigger circuit diagram.</w:t>
      </w:r>
    </w:p>
    <w:p w:rsidR="004716C9" w:rsidRDefault="004716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266"/>
      </w:tblGrid>
      <w:tr w:rsidR="004716C9" w:rsidTr="004716C9">
        <w:trPr>
          <w:trHeight w:val="3073"/>
        </w:trPr>
        <w:tc>
          <w:tcPr>
            <w:tcW w:w="7226" w:type="dxa"/>
          </w:tcPr>
          <w:p w:rsidR="004716C9" w:rsidRDefault="004716C9" w:rsidP="00C84071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9705E37">
                  <wp:extent cx="4474845" cy="177419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429" cy="1774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6C9" w:rsidRDefault="004716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4716C9" w:rsidRDefault="004716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4716C9" w:rsidRDefault="004716C9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D661C9">
        <w:rPr>
          <w:rFonts w:ascii="Arial" w:hAnsi="Arial" w:cs="Arial"/>
          <w:b/>
          <w:sz w:val="24"/>
          <w:szCs w:val="24"/>
        </w:rPr>
        <w:t>1.5</w:t>
      </w:r>
      <w:r w:rsidR="003824CC">
        <w:rPr>
          <w:rFonts w:ascii="Arial" w:hAnsi="Arial" w:cs="Arial"/>
          <w:sz w:val="24"/>
          <w:szCs w:val="24"/>
        </w:rPr>
        <w:t xml:space="preserve"> </w:t>
      </w:r>
      <w:r w:rsidR="003824CC" w:rsidRPr="003824CC">
        <w:rPr>
          <w:rFonts w:ascii="Arial" w:hAnsi="Arial" w:cs="Arial"/>
          <w:b/>
          <w:sz w:val="24"/>
          <w:szCs w:val="24"/>
        </w:rPr>
        <w:t>Four applications of a Schmitt trigger</w:t>
      </w:r>
    </w:p>
    <w:p w:rsidR="003824CC" w:rsidRDefault="003824CC" w:rsidP="00C84071">
      <w:pPr>
        <w:tabs>
          <w:tab w:val="left" w:pos="1105"/>
        </w:tabs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</w:p>
    <w:p w:rsidR="004716C9" w:rsidRPr="004716C9" w:rsidRDefault="004716C9" w:rsidP="004716C9">
      <w:pPr>
        <w:numPr>
          <w:ilvl w:val="0"/>
          <w:numId w:val="25"/>
        </w:numPr>
        <w:spacing w:after="0" w:line="240" w:lineRule="auto"/>
        <w:ind w:left="316" w:hanging="316"/>
        <w:contextualSpacing/>
        <w:rPr>
          <w:rFonts w:ascii="Arial" w:eastAsia="Calibri" w:hAnsi="Arial" w:cs="Arial"/>
          <w:sz w:val="24"/>
          <w:szCs w:val="24"/>
        </w:rPr>
      </w:pPr>
      <w:r w:rsidRPr="004716C9">
        <w:rPr>
          <w:rFonts w:ascii="Arial" w:eastAsia="Calibri" w:hAnsi="Arial" w:cs="Arial"/>
          <w:sz w:val="24"/>
          <w:szCs w:val="24"/>
        </w:rPr>
        <w:t xml:space="preserve">It is widely used in the first stages of many radio receivers, especially in digital applications where it is used to clean up a signal which has been distorted of which has had some noise added during its transmission through the air. </w:t>
      </w:r>
      <w:r w:rsidRPr="004716C9">
        <w:rPr>
          <w:rFonts w:ascii="Wingdings" w:eastAsia="Calibri" w:hAnsi="Wingdings" w:cs="Wingdings"/>
        </w:rPr>
        <w:t></w:t>
      </w:r>
    </w:p>
    <w:p w:rsidR="004716C9" w:rsidRPr="004716C9" w:rsidRDefault="004716C9" w:rsidP="004716C9">
      <w:pPr>
        <w:numPr>
          <w:ilvl w:val="0"/>
          <w:numId w:val="25"/>
        </w:numPr>
        <w:spacing w:after="0" w:line="240" w:lineRule="auto"/>
        <w:ind w:left="316" w:hanging="316"/>
        <w:contextualSpacing/>
        <w:rPr>
          <w:rFonts w:ascii="Arial" w:eastAsia="Calibri" w:hAnsi="Arial" w:cs="Arial"/>
          <w:sz w:val="24"/>
          <w:szCs w:val="24"/>
        </w:rPr>
      </w:pPr>
      <w:r w:rsidRPr="004716C9">
        <w:rPr>
          <w:rFonts w:ascii="Arial" w:eastAsia="Calibri" w:hAnsi="Arial" w:cs="Arial"/>
          <w:sz w:val="24"/>
          <w:szCs w:val="24"/>
        </w:rPr>
        <w:t xml:space="preserve">In digital circuitry noise is often introduced into a system via switch bounce which can cause a number of unwanted voltage spikes to appear during the switching-on period. </w:t>
      </w:r>
      <w:r w:rsidRPr="004716C9">
        <w:rPr>
          <w:rFonts w:ascii="Wingdings" w:eastAsia="Calibri" w:hAnsi="Wingdings" w:cs="Wingdings"/>
        </w:rPr>
        <w:t></w:t>
      </w:r>
    </w:p>
    <w:p w:rsidR="004716C9" w:rsidRPr="004716C9" w:rsidRDefault="004716C9" w:rsidP="004716C9">
      <w:pPr>
        <w:numPr>
          <w:ilvl w:val="0"/>
          <w:numId w:val="25"/>
        </w:numPr>
        <w:spacing w:after="0" w:line="240" w:lineRule="auto"/>
        <w:ind w:left="316" w:hanging="316"/>
        <w:contextualSpacing/>
        <w:rPr>
          <w:rFonts w:ascii="Arial" w:eastAsia="Calibri" w:hAnsi="Arial" w:cs="Arial"/>
          <w:sz w:val="24"/>
          <w:szCs w:val="24"/>
        </w:rPr>
      </w:pPr>
      <w:r w:rsidRPr="004716C9">
        <w:rPr>
          <w:rFonts w:ascii="Arial" w:eastAsia="Calibri" w:hAnsi="Arial" w:cs="Arial"/>
          <w:sz w:val="24"/>
          <w:szCs w:val="24"/>
        </w:rPr>
        <w:t xml:space="preserve">Varying input waveforms, for example a sine wave can be changed into a square or rectangular wave. </w:t>
      </w:r>
      <w:r w:rsidRPr="004716C9">
        <w:rPr>
          <w:rFonts w:ascii="Wingdings" w:eastAsia="Calibri" w:hAnsi="Wingdings" w:cs="Wingdings"/>
        </w:rPr>
        <w:t></w:t>
      </w:r>
    </w:p>
    <w:p w:rsidR="004716C9" w:rsidRPr="0065629E" w:rsidRDefault="004716C9" w:rsidP="004716C9">
      <w:pPr>
        <w:pStyle w:val="ListParagraph"/>
        <w:numPr>
          <w:ilvl w:val="0"/>
          <w:numId w:val="25"/>
        </w:numPr>
        <w:tabs>
          <w:tab w:val="left" w:pos="110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716C9">
        <w:rPr>
          <w:rFonts w:ascii="Arial" w:eastAsia="Times New Roman" w:hAnsi="Arial" w:cs="Arial"/>
          <w:sz w:val="24"/>
          <w:szCs w:val="24"/>
          <w:lang w:val="en-ZA"/>
        </w:rPr>
        <w:t>A signal can be successfully recovered using a Schmitt trigger even after having suffered severe distortion as the circuit will only sense a single level change, so eliminating all other noise spikes</w:t>
      </w:r>
      <w:r w:rsidR="0065629E">
        <w:rPr>
          <w:rFonts w:ascii="Arial" w:eastAsia="Times New Roman" w:hAnsi="Arial" w:cs="Arial"/>
          <w:sz w:val="24"/>
          <w:szCs w:val="24"/>
          <w:lang w:val="en-ZA"/>
        </w:rPr>
        <w:t>.</w:t>
      </w: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29E" w:rsidRPr="00544106" w:rsidRDefault="0065629E" w:rsidP="009E75DC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4106">
        <w:rPr>
          <w:rFonts w:ascii="Arial" w:hAnsi="Arial" w:cs="Arial"/>
          <w:b/>
          <w:sz w:val="24"/>
          <w:szCs w:val="24"/>
        </w:rPr>
        <w:t xml:space="preserve">1.6 </w:t>
      </w:r>
      <w:r w:rsidR="009E75DC" w:rsidRPr="00544106">
        <w:rPr>
          <w:rFonts w:ascii="Arial" w:hAnsi="Arial" w:cs="Arial"/>
          <w:b/>
          <w:sz w:val="24"/>
          <w:szCs w:val="24"/>
        </w:rPr>
        <w:t>Draw a fully labelled circuit diagram of a monostable multivibrator.</w:t>
      </w:r>
    </w:p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677"/>
      </w:tblGrid>
      <w:tr w:rsidR="0065629E" w:rsidTr="00266C37">
        <w:trPr>
          <w:trHeight w:val="3309"/>
        </w:trPr>
        <w:tc>
          <w:tcPr>
            <w:tcW w:w="6636" w:type="dxa"/>
          </w:tcPr>
          <w:p w:rsidR="0065629E" w:rsidRDefault="00BB5B48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33DC82">
                  <wp:extent cx="4102735" cy="21704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02735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29E" w:rsidRDefault="0065629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B48" w:rsidRPr="00D005C0" w:rsidRDefault="00BB5B48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5B48" w:rsidRPr="00D005C0" w:rsidRDefault="000A36B2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5C0">
        <w:rPr>
          <w:rFonts w:ascii="Arial" w:hAnsi="Arial" w:cs="Arial"/>
          <w:b/>
          <w:sz w:val="24"/>
          <w:szCs w:val="24"/>
        </w:rPr>
        <w:t>1.7</w:t>
      </w:r>
      <w:r w:rsidR="009E75DC" w:rsidRPr="00D005C0">
        <w:rPr>
          <w:rFonts w:ascii="Arial" w:hAnsi="Arial" w:cs="Arial"/>
          <w:b/>
          <w:sz w:val="24"/>
          <w:szCs w:val="24"/>
        </w:rPr>
        <w:t xml:space="preserve"> Sketch a fully labelle</w:t>
      </w:r>
      <w:r w:rsidR="00966226" w:rsidRPr="00D005C0">
        <w:rPr>
          <w:rFonts w:ascii="Arial" w:hAnsi="Arial" w:cs="Arial"/>
          <w:b/>
          <w:sz w:val="24"/>
          <w:szCs w:val="24"/>
        </w:rPr>
        <w:t>d circuit diagram for a 555 IC A</w:t>
      </w:r>
      <w:r w:rsidR="009E75DC" w:rsidRPr="00D005C0">
        <w:rPr>
          <w:rFonts w:ascii="Arial" w:hAnsi="Arial" w:cs="Arial"/>
          <w:b/>
          <w:sz w:val="24"/>
          <w:szCs w:val="24"/>
        </w:rPr>
        <w:t>stable multivibrator circuit also showing input and output waveforms.</w:t>
      </w:r>
    </w:p>
    <w:p w:rsidR="00BB5B48" w:rsidRDefault="00BB5B48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629"/>
      </w:tblGrid>
      <w:tr w:rsidR="00985915" w:rsidTr="00391070">
        <w:trPr>
          <w:trHeight w:val="2865"/>
        </w:trPr>
        <w:tc>
          <w:tcPr>
            <w:tcW w:w="6629" w:type="dxa"/>
          </w:tcPr>
          <w:p w:rsidR="00985915" w:rsidRDefault="00391070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1A3B15">
                  <wp:extent cx="3871595" cy="17189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595" cy="171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915" w:rsidRDefault="00985915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070" w:rsidRDefault="0039107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070" w:rsidRDefault="0039107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070" w:rsidRDefault="0039107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070" w:rsidRDefault="00544AFD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05C0">
        <w:rPr>
          <w:rFonts w:ascii="Arial" w:hAnsi="Arial" w:cs="Arial"/>
          <w:b/>
          <w:sz w:val="24"/>
          <w:szCs w:val="24"/>
        </w:rPr>
        <w:t>1.8</w:t>
      </w:r>
      <w:r>
        <w:rPr>
          <w:rFonts w:ascii="Arial" w:hAnsi="Arial" w:cs="Arial"/>
          <w:sz w:val="24"/>
          <w:szCs w:val="24"/>
        </w:rPr>
        <w:t xml:space="preserve"> </w:t>
      </w:r>
      <w:r w:rsidRPr="00D005C0">
        <w:rPr>
          <w:rFonts w:ascii="Arial" w:hAnsi="Arial" w:cs="Arial"/>
          <w:b/>
          <w:sz w:val="24"/>
          <w:szCs w:val="24"/>
        </w:rPr>
        <w:t>Summing amplifier diagram and calculation of the circuit output voltage.</w:t>
      </w:r>
    </w:p>
    <w:p w:rsidR="003F0ACA" w:rsidRDefault="003F0ACA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76"/>
      </w:tblGrid>
      <w:tr w:rsidR="003F0ACA" w:rsidTr="003F0ACA">
        <w:trPr>
          <w:trHeight w:val="3401"/>
        </w:trPr>
        <w:tc>
          <w:tcPr>
            <w:tcW w:w="6387" w:type="dxa"/>
          </w:tcPr>
          <w:p w:rsidR="003F0ACA" w:rsidRDefault="003F0ACA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B7C65A6">
                  <wp:extent cx="4029710" cy="1938655"/>
                  <wp:effectExtent l="0" t="0" r="889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0ACA" w:rsidRDefault="003F0ACA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ACA" w:rsidRPr="003F0ACA" w:rsidRDefault="003F0ACA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0ACA">
        <w:rPr>
          <w:rFonts w:ascii="Arial" w:hAnsi="Arial" w:cs="Arial"/>
          <w:b/>
          <w:sz w:val="24"/>
          <w:szCs w:val="24"/>
        </w:rPr>
        <w:t>Circuit output voltage</w:t>
      </w:r>
    </w:p>
    <w:p w:rsidR="003F0ACA" w:rsidRPr="003F0ACA" w:rsidRDefault="003F0ACA" w:rsidP="003F0AC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-(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b>
        </m:sSub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Wingdings"/>
            <w:sz w:val="24"/>
            <w:szCs w:val="24"/>
          </w:rPr>
          <m:t>)</m:t>
        </m:r>
      </m:oMath>
      <w:r w:rsidRPr="003F0ACA">
        <w:rPr>
          <w:rFonts w:ascii="Wingdings" w:eastAsia="Times New Roman" w:hAnsi="Wingdings" w:cs="Wingdings"/>
          <w:sz w:val="24"/>
          <w:szCs w:val="24"/>
        </w:rPr>
        <w:t></w:t>
      </w:r>
    </w:p>
    <w:p w:rsidR="003F0ACA" w:rsidRDefault="003F0ACA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B6B" w:rsidRPr="00B43B6B" w:rsidRDefault="00B43B6B" w:rsidP="00B43B6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-(100 mV×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 kΩ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 kΩ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+200 mV×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 kΩ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 kΩ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+300 mV×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100 kΩ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50 kΩ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B43B6B">
        <w:rPr>
          <w:rFonts w:ascii="Wingdings" w:eastAsia="Times New Roman" w:hAnsi="Wingdings" w:cs="Wingdings"/>
          <w:sz w:val="24"/>
          <w:szCs w:val="24"/>
        </w:rPr>
        <w:t></w:t>
      </w:r>
      <w:r w:rsidRPr="00B43B6B">
        <w:rPr>
          <w:rFonts w:ascii="Wingdings" w:eastAsia="Times New Roman" w:hAnsi="Wingdings" w:cs="Wingdings"/>
          <w:sz w:val="24"/>
          <w:szCs w:val="24"/>
        </w:rPr>
        <w:t></w:t>
      </w:r>
    </w:p>
    <w:p w:rsidR="00B43B6B" w:rsidRDefault="00B43B6B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3B6B" w:rsidRDefault="00B43B6B" w:rsidP="0065629E">
      <w:pPr>
        <w:tabs>
          <w:tab w:val="left" w:pos="1105"/>
        </w:tabs>
        <w:spacing w:after="0" w:line="240" w:lineRule="auto"/>
        <w:jc w:val="both"/>
        <w:rPr>
          <w:rFonts w:ascii="Wingdings" w:eastAsia="Times New Roman" w:hAnsi="Wingdings" w:cs="Wingdings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 -3,1 V</m:t>
        </m:r>
      </m:oMath>
      <w:r w:rsidRPr="00B43B6B">
        <w:rPr>
          <w:rFonts w:ascii="Wingdings" w:eastAsia="Times New Roman" w:hAnsi="Wingdings" w:cs="Wingdings"/>
          <w:sz w:val="24"/>
          <w:szCs w:val="24"/>
        </w:rPr>
        <w:t></w:t>
      </w:r>
    </w:p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57C0" w:rsidRDefault="00E557C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E557C0">
        <w:rPr>
          <w:rFonts w:ascii="Arial" w:hAnsi="Arial" w:cs="Arial"/>
          <w:sz w:val="24"/>
          <w:szCs w:val="24"/>
        </w:rPr>
        <w:t xml:space="preserve"> Given the </w:t>
      </w:r>
      <w:r w:rsidR="00E77D3F">
        <w:rPr>
          <w:rFonts w:ascii="Arial" w:hAnsi="Arial" w:cs="Arial"/>
          <w:sz w:val="24"/>
          <w:szCs w:val="24"/>
        </w:rPr>
        <w:t xml:space="preserve">circuit </w:t>
      </w:r>
      <w:r w:rsidR="00E557C0">
        <w:rPr>
          <w:rFonts w:ascii="Arial" w:hAnsi="Arial" w:cs="Arial"/>
          <w:sz w:val="24"/>
          <w:szCs w:val="24"/>
        </w:rPr>
        <w:t xml:space="preserve">diagram </w:t>
      </w:r>
      <w:r w:rsidR="00E77D3F">
        <w:rPr>
          <w:rFonts w:ascii="Arial" w:hAnsi="Arial" w:cs="Arial"/>
          <w:sz w:val="24"/>
          <w:szCs w:val="24"/>
        </w:rPr>
        <w:t>below</w:t>
      </w:r>
      <w:r w:rsidR="00D005C0">
        <w:rPr>
          <w:rFonts w:ascii="Arial" w:hAnsi="Arial" w:cs="Arial"/>
          <w:sz w:val="24"/>
          <w:szCs w:val="24"/>
        </w:rPr>
        <w:t>:</w:t>
      </w:r>
    </w:p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6"/>
      </w:tblGrid>
      <w:tr w:rsidR="00E557C0" w:rsidTr="00AE5185">
        <w:trPr>
          <w:trHeight w:val="3602"/>
        </w:trPr>
        <w:tc>
          <w:tcPr>
            <w:tcW w:w="6745" w:type="dxa"/>
          </w:tcPr>
          <w:p w:rsidR="00E557C0" w:rsidRDefault="00AE5185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9CF9E1A">
                  <wp:extent cx="4349750" cy="225178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451" cy="2270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10" w:rsidRPr="00D005C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6D10" w:rsidRPr="00D005C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05C0">
        <w:rPr>
          <w:rFonts w:ascii="Arial" w:hAnsi="Arial" w:cs="Arial"/>
          <w:b/>
          <w:sz w:val="24"/>
          <w:szCs w:val="24"/>
        </w:rPr>
        <w:t>1.9.1</w:t>
      </w:r>
      <w:r w:rsidR="00AE5185" w:rsidRPr="00D005C0">
        <w:rPr>
          <w:rFonts w:ascii="Arial" w:hAnsi="Arial" w:cs="Arial"/>
          <w:b/>
          <w:sz w:val="24"/>
          <w:szCs w:val="24"/>
        </w:rPr>
        <w:t xml:space="preserve"> TWO full cycles of the input and output waveforms for the circuit above, if a sinusoidal waveform was added to its supply.</w:t>
      </w:r>
    </w:p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986"/>
      </w:tblGrid>
      <w:tr w:rsidR="00D56D10" w:rsidTr="00D56D10">
        <w:trPr>
          <w:trHeight w:val="2991"/>
        </w:trPr>
        <w:tc>
          <w:tcPr>
            <w:tcW w:w="5857" w:type="dxa"/>
          </w:tcPr>
          <w:p w:rsidR="00D56D10" w:rsidRDefault="00D56D10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000D72F9">
                  <wp:extent cx="3663950" cy="21704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217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D10" w:rsidRDefault="00D56D10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D10" w:rsidRDefault="00BF16E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631556">
        <w:rPr>
          <w:rFonts w:ascii="Arial" w:hAnsi="Arial" w:cs="Arial"/>
          <w:sz w:val="24"/>
          <w:szCs w:val="24"/>
        </w:rPr>
        <w:t xml:space="preserve"> P</w:t>
      </w:r>
      <w:r w:rsidR="00631556" w:rsidRPr="00631556">
        <w:rPr>
          <w:rFonts w:ascii="Arial" w:hAnsi="Arial" w:cs="Arial"/>
          <w:sz w:val="24"/>
          <w:szCs w:val="24"/>
        </w:rPr>
        <w:t>assive RC differentiator</w:t>
      </w:r>
    </w:p>
    <w:p w:rsidR="00BF16E7" w:rsidRDefault="00BF16E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1.10.1</w:t>
      </w:r>
      <w:r w:rsidR="00631556">
        <w:rPr>
          <w:rFonts w:ascii="Arial" w:hAnsi="Arial" w:cs="Arial"/>
          <w:sz w:val="24"/>
          <w:szCs w:val="24"/>
        </w:rPr>
        <w:t xml:space="preserve"> </w:t>
      </w:r>
      <w:r w:rsidR="000233A7">
        <w:rPr>
          <w:rFonts w:ascii="Arial" w:hAnsi="Arial" w:cs="Arial"/>
          <w:sz w:val="24"/>
          <w:szCs w:val="24"/>
        </w:rPr>
        <w:t>T</w:t>
      </w:r>
      <w:r w:rsidR="00631556" w:rsidRPr="00631556">
        <w:rPr>
          <w:rFonts w:ascii="Arial" w:hAnsi="Arial" w:cs="Arial"/>
          <w:sz w:val="24"/>
          <w:szCs w:val="24"/>
        </w:rPr>
        <w:t>he output wave form.</w:t>
      </w:r>
    </w:p>
    <w:p w:rsidR="00BF16E7" w:rsidRDefault="00BF16E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486"/>
      </w:tblGrid>
      <w:tr w:rsidR="00BF16E7" w:rsidTr="00631556">
        <w:trPr>
          <w:trHeight w:val="2823"/>
        </w:trPr>
        <w:tc>
          <w:tcPr>
            <w:tcW w:w="6426" w:type="dxa"/>
          </w:tcPr>
          <w:p w:rsidR="00BF16E7" w:rsidRDefault="00BF16E7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16E7" w:rsidRDefault="00BF16E7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910589">
                  <wp:extent cx="3975100" cy="1518285"/>
                  <wp:effectExtent l="0" t="0" r="635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6E7" w:rsidRDefault="00BF16E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D69" w:rsidRPr="0061301E" w:rsidRDefault="00CA6D69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6D10" w:rsidRPr="0061301E" w:rsidRDefault="000233A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1301E">
        <w:rPr>
          <w:rFonts w:ascii="Arial" w:hAnsi="Arial" w:cs="Arial"/>
          <w:b/>
          <w:sz w:val="24"/>
          <w:szCs w:val="24"/>
        </w:rPr>
        <w:t>1.11 Operation of an integrator.</w:t>
      </w:r>
    </w:p>
    <w:p w:rsidR="00CA6D69" w:rsidRPr="00CA6D69" w:rsidRDefault="00CA6D69" w:rsidP="00CA6D69">
      <w:pPr>
        <w:numPr>
          <w:ilvl w:val="0"/>
          <w:numId w:val="26"/>
        </w:numPr>
        <w:spacing w:after="0" w:line="240" w:lineRule="auto"/>
        <w:ind w:left="317" w:hanging="317"/>
        <w:contextualSpacing/>
        <w:rPr>
          <w:rFonts w:ascii="Arial" w:eastAsia="Calibri" w:hAnsi="Arial" w:cs="Arial"/>
          <w:sz w:val="24"/>
          <w:szCs w:val="24"/>
        </w:rPr>
      </w:pPr>
      <w:r w:rsidRPr="00CA6D69">
        <w:rPr>
          <w:rFonts w:ascii="Arial" w:eastAsia="Calibri" w:hAnsi="Arial" w:cs="Arial"/>
          <w:sz w:val="24"/>
          <w:szCs w:val="24"/>
        </w:rPr>
        <w:t xml:space="preserve">The op-amp’s inputs draw zero current so any input current is passed through to the feedback circuit. </w:t>
      </w:r>
      <w:r w:rsidRPr="00CA6D69">
        <w:rPr>
          <w:rFonts w:ascii="Wingdings" w:eastAsia="Calibri" w:hAnsi="Wingdings" w:cs="Wingdings"/>
        </w:rPr>
        <w:t></w:t>
      </w:r>
    </w:p>
    <w:p w:rsidR="00CA6D69" w:rsidRPr="00CA6D69" w:rsidRDefault="00CA6D69" w:rsidP="00CA6D69">
      <w:pPr>
        <w:numPr>
          <w:ilvl w:val="0"/>
          <w:numId w:val="26"/>
        </w:numPr>
        <w:spacing w:after="0" w:line="240" w:lineRule="auto"/>
        <w:ind w:left="317" w:hanging="317"/>
        <w:contextualSpacing/>
        <w:rPr>
          <w:rFonts w:ascii="Arial" w:eastAsia="Calibri" w:hAnsi="Arial" w:cs="Arial"/>
          <w:sz w:val="24"/>
          <w:szCs w:val="24"/>
        </w:rPr>
      </w:pPr>
      <w:r w:rsidRPr="00CA6D69">
        <w:rPr>
          <w:rFonts w:ascii="Arial" w:eastAsia="Calibri" w:hAnsi="Arial" w:cs="Arial"/>
          <w:sz w:val="24"/>
          <w:szCs w:val="24"/>
        </w:rPr>
        <w:t xml:space="preserve">The op-amp’s two inputs are viewed as both possessing the same voltage at all times, </w:t>
      </w:r>
      <w:r w:rsidRPr="00CA6D69">
        <w:rPr>
          <w:rFonts w:ascii="Wingdings" w:eastAsia="Calibri" w:hAnsi="Wingdings" w:cs="Wingdings"/>
        </w:rPr>
        <w:t></w:t>
      </w:r>
      <w:r w:rsidRPr="00CA6D69">
        <w:rPr>
          <w:rFonts w:ascii="Arial" w:eastAsia="Calibri" w:hAnsi="Arial" w:cs="Arial"/>
          <w:sz w:val="24"/>
          <w:szCs w:val="24"/>
        </w:rPr>
        <w:t xml:space="preserve"> if the lower input is connected to ground, this introduces the virtual earth concept. </w:t>
      </w:r>
      <w:r w:rsidRPr="00CA6D69">
        <w:rPr>
          <w:rFonts w:ascii="Wingdings" w:eastAsia="Calibri" w:hAnsi="Wingdings" w:cs="Wingdings"/>
        </w:rPr>
        <w:t></w:t>
      </w:r>
    </w:p>
    <w:p w:rsidR="000233A7" w:rsidRPr="00E16889" w:rsidRDefault="00CA6D69" w:rsidP="00E03DF6">
      <w:pPr>
        <w:pStyle w:val="ListParagraph"/>
        <w:numPr>
          <w:ilvl w:val="0"/>
          <w:numId w:val="26"/>
        </w:numPr>
        <w:tabs>
          <w:tab w:val="left" w:pos="1105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16889">
        <w:rPr>
          <w:rFonts w:ascii="Arial" w:eastAsia="Times New Roman" w:hAnsi="Arial" w:cs="Arial"/>
          <w:sz w:val="24"/>
          <w:szCs w:val="24"/>
          <w:lang w:val="en-ZA"/>
        </w:rPr>
        <w:lastRenderedPageBreak/>
        <w:t>When a constant current is fed to a capacitor, it will charge at a constant fixed rate rather than exponential.</w:t>
      </w:r>
      <w:r w:rsidR="00E16889" w:rsidRPr="00CA6D69">
        <w:rPr>
          <w:rFonts w:ascii="Wingdings" w:eastAsia="Calibri" w:hAnsi="Wingdings" w:cs="Wingdings"/>
        </w:rPr>
        <w:t></w:t>
      </w:r>
    </w:p>
    <w:p w:rsidR="00915B2A" w:rsidRPr="00915B2A" w:rsidRDefault="00915B2A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233A7" w:rsidRPr="00915B2A" w:rsidRDefault="000233A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5B2A">
        <w:rPr>
          <w:rFonts w:ascii="Arial" w:hAnsi="Arial" w:cs="Arial"/>
          <w:b/>
          <w:sz w:val="24"/>
          <w:szCs w:val="24"/>
        </w:rPr>
        <w:t>1.12 A circuit diagram of an op-amp integrator.</w:t>
      </w:r>
    </w:p>
    <w:p w:rsidR="0061301E" w:rsidRDefault="0061301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375"/>
      </w:tblGrid>
      <w:tr w:rsidR="0061301E" w:rsidTr="00BE5E93">
        <w:trPr>
          <w:trHeight w:val="2208"/>
        </w:trPr>
        <w:tc>
          <w:tcPr>
            <w:tcW w:w="6375" w:type="dxa"/>
          </w:tcPr>
          <w:p w:rsidR="0061301E" w:rsidRDefault="0061301E" w:rsidP="0065629E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5A824C">
                  <wp:extent cx="3416300" cy="128184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601" cy="1289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301E" w:rsidRDefault="0061301E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3A7" w:rsidRDefault="000233A7" w:rsidP="0065629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3A7" w:rsidRPr="00915B2A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5B2A">
        <w:rPr>
          <w:rFonts w:ascii="Arial" w:hAnsi="Arial" w:cs="Arial"/>
          <w:b/>
          <w:sz w:val="24"/>
          <w:szCs w:val="24"/>
        </w:rPr>
        <w:t>1.13 A 555 Astable multivibrator.</w:t>
      </w:r>
    </w:p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1.13.1 </w:t>
      </w:r>
      <w:r w:rsidRPr="000233A7">
        <w:rPr>
          <w:rFonts w:ascii="Arial" w:hAnsi="Arial" w:cs="Arial"/>
          <w:sz w:val="24"/>
          <w:szCs w:val="24"/>
        </w:rPr>
        <w:t>Charging time</w:t>
      </w:r>
      <w:r>
        <w:rPr>
          <w:rFonts w:ascii="Arial" w:hAnsi="Arial" w:cs="Arial"/>
          <w:sz w:val="24"/>
          <w:szCs w:val="24"/>
        </w:rPr>
        <w:t>.</w:t>
      </w:r>
    </w:p>
    <w:p w:rsidR="00457DFE" w:rsidRDefault="00457DFE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DFE" w:rsidRPr="00457DFE" w:rsidRDefault="00457DFE" w:rsidP="00457D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Changing time=0, 693 (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ZA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)×C</m:t>
        </m:r>
      </m:oMath>
      <w:r w:rsidRPr="00457DFE">
        <w:rPr>
          <w:rFonts w:ascii="Wingdings" w:eastAsia="Times New Roman" w:hAnsi="Wingdings" w:cs="Wingdings"/>
          <w:sz w:val="24"/>
          <w:szCs w:val="24"/>
          <w:lang w:val="en-ZA"/>
        </w:rPr>
        <w:t></w:t>
      </w:r>
    </w:p>
    <w:p w:rsidR="00457DFE" w:rsidRPr="00457DFE" w:rsidRDefault="00457DFE" w:rsidP="00457DF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457DFE">
        <w:rPr>
          <w:rFonts w:ascii="Arial" w:eastAsia="Times New Roman" w:hAnsi="Arial" w:cs="Arial"/>
          <w:sz w:val="24"/>
          <w:szCs w:val="24"/>
          <w:lang w:val="en-ZA"/>
        </w:rPr>
        <w:t xml:space="preserve">                         </w:t>
      </w:r>
      <m:oMath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=0, 693(470×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ZA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+5×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ZA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val="en-ZA"/>
          </w:rPr>
          <m:t>)×1×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ZA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val="en-ZA"/>
              </w:rPr>
              <m:t>-6</m:t>
            </m:r>
          </m:sup>
        </m:sSup>
      </m:oMath>
      <w:r w:rsidRPr="00457DFE">
        <w:rPr>
          <w:rFonts w:ascii="Wingdings" w:eastAsia="Times New Roman" w:hAnsi="Wingdings" w:cs="Wingdings"/>
          <w:sz w:val="24"/>
          <w:szCs w:val="24"/>
          <w:lang w:val="en-ZA"/>
        </w:rPr>
        <w:t></w:t>
      </w:r>
    </w:p>
    <w:p w:rsidR="00457DFE" w:rsidRDefault="00457DFE" w:rsidP="00457DFE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val="en-ZA"/>
          </w:rPr>
          <m:t xml:space="preserve">                               =0, 33 sec</m:t>
        </m:r>
      </m:oMath>
      <w:r w:rsidRPr="00457DFE">
        <w:rPr>
          <w:rFonts w:ascii="Wingdings" w:eastAsia="Times New Roman" w:hAnsi="Wingdings" w:cs="Wingdings"/>
          <w:sz w:val="24"/>
          <w:szCs w:val="24"/>
          <w:lang w:val="en-ZA"/>
        </w:rPr>
        <w:t></w:t>
      </w:r>
    </w:p>
    <w:p w:rsidR="00457DFE" w:rsidRDefault="00457DFE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1.13.2 </w:t>
      </w:r>
      <w:r w:rsidRPr="000233A7">
        <w:rPr>
          <w:rFonts w:ascii="Arial" w:hAnsi="Arial" w:cs="Arial"/>
          <w:sz w:val="24"/>
          <w:szCs w:val="24"/>
        </w:rPr>
        <w:t>Discharging time</w:t>
      </w:r>
      <w:r>
        <w:rPr>
          <w:rFonts w:ascii="Arial" w:hAnsi="Arial" w:cs="Arial"/>
          <w:sz w:val="24"/>
          <w:szCs w:val="24"/>
        </w:rPr>
        <w:t>.</w:t>
      </w:r>
    </w:p>
    <w:p w:rsidR="00BF248D" w:rsidRDefault="00BF248D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48D" w:rsidRPr="00086C66" w:rsidRDefault="00BF248D" w:rsidP="00BF248D">
      <w:pPr>
        <w:jc w:val="both"/>
        <w:rPr>
          <w:rFonts w:ascii="Arial" w:hAnsi="Arial"/>
        </w:rPr>
      </w:pPr>
      <m:oMath>
        <m:r>
          <w:rPr>
            <w:rFonts w:ascii="Cambria Math" w:hAnsi="Cambria Math"/>
          </w:rPr>
          <m:t xml:space="preserve">Discharging time=0, 693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×C</m:t>
        </m:r>
      </m:oMath>
      <w:r>
        <w:rPr>
          <w:rFonts w:ascii="Arial" w:hAnsi="Arial"/>
        </w:rPr>
        <w:t xml:space="preserve"> </w:t>
      </w:r>
    </w:p>
    <w:p w:rsidR="00BF248D" w:rsidRPr="00086C66" w:rsidRDefault="00BF248D" w:rsidP="00BF248D">
      <w:pPr>
        <w:jc w:val="both"/>
        <w:rPr>
          <w:rFonts w:ascii="Arial" w:hAnsi="Arial"/>
        </w:rPr>
      </w:pPr>
      <w:r w:rsidRPr="00086C66">
        <w:rPr>
          <w:rFonts w:ascii="Arial" w:hAnsi="Arial"/>
        </w:rPr>
        <w:t xml:space="preserve">                             </w:t>
      </w:r>
      <m:oMath>
        <m:r>
          <w:rPr>
            <w:rFonts w:ascii="Cambria Math" w:hAnsi="Cambria Math"/>
          </w:rPr>
          <m:t>=0, 693×5×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 w:rsidRPr="00086C66">
        <w:rPr>
          <w:rFonts w:ascii="Wingdings" w:hAnsi="Wingdings" w:cs="Wingdings"/>
        </w:rPr>
        <w:t></w:t>
      </w:r>
    </w:p>
    <w:p w:rsidR="00BF248D" w:rsidRDefault="00BF248D" w:rsidP="00BF248D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C66">
        <w:rPr>
          <w:rFonts w:ascii="Arial" w:hAnsi="Arial"/>
        </w:rPr>
        <w:t xml:space="preserve">                             </w:t>
      </w:r>
      <m:oMath>
        <m:r>
          <w:rPr>
            <w:rFonts w:ascii="Cambria Math" w:hAnsi="Cambria Math"/>
          </w:rPr>
          <m:t>=3, 47milli seconds</m:t>
        </m:r>
      </m:oMath>
      <w:r w:rsidRPr="00086C66">
        <w:rPr>
          <w:rFonts w:ascii="Wingdings" w:hAnsi="Wingdings" w:cs="Wingdings"/>
        </w:rPr>
        <w:t></w:t>
      </w:r>
    </w:p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1.13.3 </w:t>
      </w:r>
      <w:r w:rsidRPr="000233A7">
        <w:rPr>
          <w:rFonts w:ascii="Arial" w:hAnsi="Arial" w:cs="Arial"/>
          <w:sz w:val="24"/>
          <w:szCs w:val="24"/>
        </w:rPr>
        <w:t>Time to complete one cycle</w:t>
      </w:r>
      <w:r>
        <w:rPr>
          <w:rFonts w:ascii="Arial" w:hAnsi="Arial" w:cs="Arial"/>
          <w:sz w:val="24"/>
          <w:szCs w:val="24"/>
        </w:rPr>
        <w:t>.</w:t>
      </w:r>
    </w:p>
    <w:p w:rsidR="00562DF6" w:rsidRDefault="00562DF6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75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13154"/>
      </w:tblGrid>
      <w:tr w:rsidR="00562DF6" w:rsidTr="00417FD5">
        <w:tc>
          <w:tcPr>
            <w:tcW w:w="3770" w:type="pct"/>
          </w:tcPr>
          <w:p w:rsidR="00562DF6" w:rsidRPr="005E3D10" w:rsidRDefault="00562DF6" w:rsidP="00417FD5">
            <w:pPr>
              <w:jc w:val="both"/>
              <w:rPr>
                <w:rFonts w:ascii="Arial" w:hAnsi="Arial" w:cs="Arial"/>
                <w:b/>
                <w:lang w:val="en-ZA"/>
              </w:rPr>
            </w:pPr>
            <m:oMath>
              <m:r>
                <w:rPr>
                  <w:rFonts w:ascii="Cambria Math" w:hAnsi="Cambria Math" w:cs="Arial"/>
                  <w:lang w:val="en-ZA"/>
                </w:rPr>
                <m:t xml:space="preserve">T=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ZA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lang w:val="en-ZA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lang w:val="en-ZA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n-ZA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lang w:val="en-ZA"/>
                    </w:rPr>
                    <m:t>2</m:t>
                  </m:r>
                </m:sub>
              </m:sSub>
            </m:oMath>
            <w:r w:rsidRPr="005E3D10">
              <w:rPr>
                <w:rFonts w:ascii="Wingdings" w:hAnsi="Wingdings" w:cs="Wingdings"/>
                <w:lang w:val="en-ZA"/>
              </w:rPr>
              <w:t></w:t>
            </w:r>
          </w:p>
          <w:p w:rsidR="00562DF6" w:rsidRPr="005E3D10" w:rsidRDefault="00562DF6" w:rsidP="00417FD5">
            <w:pPr>
              <w:jc w:val="both"/>
              <w:rPr>
                <w:rFonts w:ascii="Arial" w:hAnsi="Arial" w:cs="Arial"/>
                <w:sz w:val="28"/>
                <w:lang w:val="en-ZA"/>
              </w:rPr>
            </w:pPr>
            <w:r w:rsidRPr="005E3D10">
              <w:rPr>
                <w:rFonts w:ascii="Arial" w:hAnsi="Arial" w:cs="Arial"/>
                <w:lang w:val="en-ZA"/>
              </w:rPr>
              <w:lastRenderedPageBreak/>
              <w:t xml:space="preserve">   </w:t>
            </w:r>
            <m:oMath>
              <m:r>
                <w:rPr>
                  <w:rFonts w:ascii="Cambria Math" w:hAnsi="Cambria Math" w:cs="Arial"/>
                  <w:lang w:val="en-ZA"/>
                </w:rPr>
                <m:t>= 0, 33+ 3, 47×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en-Z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en-ZA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lang w:val="en-ZA"/>
                    </w:rPr>
                    <m:t>-3</m:t>
                  </m:r>
                </m:sup>
              </m:sSup>
            </m:oMath>
            <w:r w:rsidRPr="005E3D10">
              <w:rPr>
                <w:rFonts w:ascii="Wingdings" w:hAnsi="Wingdings" w:cs="Wingdings"/>
                <w:lang w:val="en-ZA"/>
              </w:rPr>
              <w:t></w:t>
            </w:r>
          </w:p>
          <w:p w:rsidR="00562DF6" w:rsidRDefault="00562DF6" w:rsidP="00417FD5">
            <w:pPr>
              <w:rPr>
                <w:rFonts w:ascii="Arial" w:hAnsi="Arial" w:cs="Arial"/>
              </w:rPr>
            </w:pPr>
            <w:r w:rsidRPr="005E3D10">
              <w:rPr>
                <w:rFonts w:ascii="Arial" w:hAnsi="Arial" w:cs="Arial"/>
                <w:lang w:val="en-ZA"/>
              </w:rPr>
              <w:t xml:space="preserve">   </w:t>
            </w:r>
            <m:oMath>
              <m:r>
                <w:rPr>
                  <w:rFonts w:ascii="Cambria Math" w:hAnsi="Cambria Math" w:cs="Arial"/>
                  <w:lang w:val="en-ZA"/>
                </w:rPr>
                <m:t>=0, 33 sec</m:t>
              </m:r>
            </m:oMath>
            <w:r w:rsidRPr="005E3D10">
              <w:rPr>
                <w:rFonts w:ascii="Wingdings" w:hAnsi="Wingdings" w:cs="Wingdings"/>
                <w:lang w:val="en-ZA"/>
              </w:rPr>
              <w:t></w:t>
            </w:r>
          </w:p>
        </w:tc>
      </w:tr>
    </w:tbl>
    <w:p w:rsidR="000233A7" w:rsidRDefault="000233A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1.13.4 </w:t>
      </w:r>
      <w:r w:rsidRPr="000233A7">
        <w:rPr>
          <w:rFonts w:ascii="Arial" w:hAnsi="Arial" w:cs="Arial"/>
          <w:sz w:val="24"/>
          <w:szCs w:val="24"/>
        </w:rPr>
        <w:t>Frequency of oscillation</w:t>
      </w:r>
      <w:r w:rsidR="00101827">
        <w:rPr>
          <w:rFonts w:ascii="Arial" w:hAnsi="Arial" w:cs="Arial"/>
          <w:sz w:val="24"/>
          <w:szCs w:val="24"/>
        </w:rPr>
        <w:t>.</w:t>
      </w:r>
    </w:p>
    <w:p w:rsidR="005A2727" w:rsidRDefault="005A2727" w:rsidP="000233A7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75" w:type="pct"/>
        <w:tblInd w:w="142" w:type="dxa"/>
        <w:tblLayout w:type="fixed"/>
        <w:tblLook w:val="01E0" w:firstRow="1" w:lastRow="1" w:firstColumn="1" w:lastColumn="1" w:noHBand="0" w:noVBand="0"/>
      </w:tblPr>
      <w:tblGrid>
        <w:gridCol w:w="13154"/>
      </w:tblGrid>
      <w:tr w:rsidR="005A2727" w:rsidRPr="005A2727" w:rsidTr="00417FD5">
        <w:tc>
          <w:tcPr>
            <w:tcW w:w="3770" w:type="pct"/>
          </w:tcPr>
          <w:p w:rsidR="005A2727" w:rsidRPr="005A2727" w:rsidRDefault="005A2727" w:rsidP="005A272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f=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1, 44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- 2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)×C</m:t>
                  </m:r>
                </m:den>
              </m:f>
            </m:oMath>
            <w:r w:rsidRPr="005A2727">
              <w:rPr>
                <w:rFonts w:ascii="Wingdings" w:eastAsia="Times New Roman" w:hAnsi="Wingdings" w:cs="Wingdings"/>
                <w:sz w:val="24"/>
                <w:szCs w:val="24"/>
              </w:rPr>
              <w:t></w:t>
            </w:r>
          </w:p>
          <w:p w:rsidR="005A2727" w:rsidRPr="005A2727" w:rsidRDefault="005A2727" w:rsidP="005A272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5A2727" w:rsidRPr="005A2727" w:rsidRDefault="005A2727" w:rsidP="005A2727">
            <w:pPr>
              <w:spacing w:after="0" w:line="240" w:lineRule="auto"/>
              <w:rPr>
                <w:rFonts w:ascii="Arial" w:eastAsia="Times New Roman" w:hAnsi="Arial" w:cs="Times New Roman"/>
                <w:sz w:val="32"/>
                <w:szCs w:val="32"/>
              </w:rPr>
            </w:pPr>
            <w:r w:rsidRPr="005A2727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 =</m:t>
              </m:r>
            </m:oMath>
            <w:r w:rsidRPr="005A2727">
              <w:rPr>
                <w:rFonts w:ascii="Arial" w:eastAsia="Times New Roman" w:hAnsi="Arial" w:cs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1, 44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(470×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×+2×5×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)×1×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-6</m:t>
                      </m:r>
                    </m:sup>
                  </m:sSup>
                </m:den>
              </m:f>
            </m:oMath>
            <w:r w:rsidRPr="005A2727">
              <w:rPr>
                <w:rFonts w:ascii="Wingdings" w:eastAsia="Times New Roman" w:hAnsi="Wingdings" w:cs="Wingdings"/>
                <w:sz w:val="24"/>
                <w:szCs w:val="24"/>
              </w:rPr>
              <w:t></w:t>
            </w:r>
          </w:p>
          <w:p w:rsidR="005A2727" w:rsidRPr="005A2727" w:rsidRDefault="005A2727" w:rsidP="005A272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5A2727" w:rsidRPr="005A2727" w:rsidRDefault="005A2727" w:rsidP="005A272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5A2727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= 3Hz</m:t>
              </m:r>
            </m:oMath>
            <w:r w:rsidRPr="005A2727">
              <w:rPr>
                <w:rFonts w:ascii="Wingdings" w:eastAsia="Times New Roman" w:hAnsi="Wingdings" w:cs="Wingdings"/>
                <w:sz w:val="24"/>
                <w:szCs w:val="24"/>
              </w:rPr>
              <w:t></w:t>
            </w:r>
          </w:p>
        </w:tc>
      </w:tr>
      <w:tr w:rsidR="005A2727" w:rsidRPr="005A2727" w:rsidTr="00417FD5">
        <w:tc>
          <w:tcPr>
            <w:tcW w:w="3770" w:type="pct"/>
          </w:tcPr>
          <w:p w:rsidR="005A2727" w:rsidRPr="005A2727" w:rsidRDefault="005A2727" w:rsidP="005A2727">
            <w:pPr>
              <w:tabs>
                <w:tab w:val="right" w:pos="7441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</w:p>
        </w:tc>
      </w:tr>
    </w:tbl>
    <w:p w:rsidR="000233A7" w:rsidRPr="0065629E" w:rsidRDefault="000233A7" w:rsidP="00A95502">
      <w:pPr>
        <w:tabs>
          <w:tab w:val="left" w:pos="110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233A7" w:rsidRPr="0065629E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BB" w:rsidRDefault="00D308BB" w:rsidP="001630F6">
      <w:pPr>
        <w:spacing w:after="0" w:line="240" w:lineRule="auto"/>
      </w:pPr>
      <w:r>
        <w:separator/>
      </w:r>
    </w:p>
  </w:endnote>
  <w:endnote w:type="continuationSeparator" w:id="0">
    <w:p w:rsidR="00D308BB" w:rsidRDefault="00D308B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BB" w:rsidRDefault="00D308BB" w:rsidP="001630F6">
      <w:pPr>
        <w:spacing w:after="0" w:line="240" w:lineRule="auto"/>
      </w:pPr>
      <w:r>
        <w:separator/>
      </w:r>
    </w:p>
  </w:footnote>
  <w:footnote w:type="continuationSeparator" w:id="0">
    <w:p w:rsidR="00D308BB" w:rsidRDefault="00D308B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25D6B39"/>
    <w:multiLevelType w:val="hybridMultilevel"/>
    <w:tmpl w:val="65D40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146E"/>
    <w:multiLevelType w:val="hybridMultilevel"/>
    <w:tmpl w:val="D6481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17683F"/>
    <w:multiLevelType w:val="hybridMultilevel"/>
    <w:tmpl w:val="93E4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7026"/>
    <w:multiLevelType w:val="hybridMultilevel"/>
    <w:tmpl w:val="F3A488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C181B"/>
    <w:multiLevelType w:val="hybridMultilevel"/>
    <w:tmpl w:val="CEE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4765C"/>
    <w:multiLevelType w:val="multilevel"/>
    <w:tmpl w:val="96BC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84BDA"/>
    <w:multiLevelType w:val="hybridMultilevel"/>
    <w:tmpl w:val="41D04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E01A10"/>
    <w:multiLevelType w:val="hybridMultilevel"/>
    <w:tmpl w:val="FF34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0649E2"/>
    <w:multiLevelType w:val="hybridMultilevel"/>
    <w:tmpl w:val="72DE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22847"/>
    <w:multiLevelType w:val="hybridMultilevel"/>
    <w:tmpl w:val="B5F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30073"/>
    <w:multiLevelType w:val="hybridMultilevel"/>
    <w:tmpl w:val="C1705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7C21"/>
    <w:multiLevelType w:val="hybridMultilevel"/>
    <w:tmpl w:val="89808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18E8"/>
    <w:multiLevelType w:val="hybridMultilevel"/>
    <w:tmpl w:val="7122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0"/>
  </w:num>
  <w:num w:numId="4">
    <w:abstractNumId w:val="8"/>
  </w:num>
  <w:num w:numId="5">
    <w:abstractNumId w:val="3"/>
  </w:num>
  <w:num w:numId="6">
    <w:abstractNumId w:val="24"/>
  </w:num>
  <w:num w:numId="7">
    <w:abstractNumId w:val="16"/>
  </w:num>
  <w:num w:numId="8">
    <w:abstractNumId w:val="2"/>
  </w:num>
  <w:num w:numId="9">
    <w:abstractNumId w:val="22"/>
  </w:num>
  <w:num w:numId="10">
    <w:abstractNumId w:val="18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10"/>
  </w:num>
  <w:num w:numId="15">
    <w:abstractNumId w:val="1"/>
  </w:num>
  <w:num w:numId="16">
    <w:abstractNumId w:val="21"/>
  </w:num>
  <w:num w:numId="17">
    <w:abstractNumId w:val="23"/>
  </w:num>
  <w:num w:numId="18">
    <w:abstractNumId w:val="13"/>
  </w:num>
  <w:num w:numId="19">
    <w:abstractNumId w:val="4"/>
  </w:num>
  <w:num w:numId="20">
    <w:abstractNumId w:val="19"/>
  </w:num>
  <w:num w:numId="21">
    <w:abstractNumId w:val="17"/>
  </w:num>
  <w:num w:numId="22">
    <w:abstractNumId w:val="14"/>
  </w:num>
  <w:num w:numId="23">
    <w:abstractNumId w:val="9"/>
  </w:num>
  <w:num w:numId="24">
    <w:abstractNumId w:val="15"/>
  </w:num>
  <w:num w:numId="25">
    <w:abstractNumId w:val="7"/>
  </w:num>
  <w:num w:numId="2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33A7"/>
    <w:rsid w:val="00026C92"/>
    <w:rsid w:val="00034A54"/>
    <w:rsid w:val="00034D82"/>
    <w:rsid w:val="000517C4"/>
    <w:rsid w:val="00055D64"/>
    <w:rsid w:val="000611E1"/>
    <w:rsid w:val="00070B41"/>
    <w:rsid w:val="0007241F"/>
    <w:rsid w:val="000732F1"/>
    <w:rsid w:val="00075887"/>
    <w:rsid w:val="000777FE"/>
    <w:rsid w:val="00083BA8"/>
    <w:rsid w:val="000847A9"/>
    <w:rsid w:val="00084EEA"/>
    <w:rsid w:val="00096224"/>
    <w:rsid w:val="000976A6"/>
    <w:rsid w:val="000A33F6"/>
    <w:rsid w:val="000A36B2"/>
    <w:rsid w:val="000A4B1A"/>
    <w:rsid w:val="000A5776"/>
    <w:rsid w:val="000A5934"/>
    <w:rsid w:val="000B221A"/>
    <w:rsid w:val="000B37CC"/>
    <w:rsid w:val="000B4B4E"/>
    <w:rsid w:val="000B7009"/>
    <w:rsid w:val="000D17C1"/>
    <w:rsid w:val="000D46F6"/>
    <w:rsid w:val="000E5259"/>
    <w:rsid w:val="00101827"/>
    <w:rsid w:val="0011387D"/>
    <w:rsid w:val="00115CA8"/>
    <w:rsid w:val="001221D0"/>
    <w:rsid w:val="001229BE"/>
    <w:rsid w:val="00123A67"/>
    <w:rsid w:val="001256C6"/>
    <w:rsid w:val="001259F3"/>
    <w:rsid w:val="00134444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35C"/>
    <w:rsid w:val="00234556"/>
    <w:rsid w:val="00245C1C"/>
    <w:rsid w:val="00246F05"/>
    <w:rsid w:val="002470DD"/>
    <w:rsid w:val="0025207B"/>
    <w:rsid w:val="002553C5"/>
    <w:rsid w:val="0026467E"/>
    <w:rsid w:val="002668B1"/>
    <w:rsid w:val="00266C37"/>
    <w:rsid w:val="0026720E"/>
    <w:rsid w:val="002710EA"/>
    <w:rsid w:val="00272ACB"/>
    <w:rsid w:val="00276438"/>
    <w:rsid w:val="002851DC"/>
    <w:rsid w:val="002A4246"/>
    <w:rsid w:val="002A6E60"/>
    <w:rsid w:val="002A7EB2"/>
    <w:rsid w:val="002B083F"/>
    <w:rsid w:val="002B73D7"/>
    <w:rsid w:val="002B7439"/>
    <w:rsid w:val="002C5978"/>
    <w:rsid w:val="002C5F48"/>
    <w:rsid w:val="002C735F"/>
    <w:rsid w:val="002F3797"/>
    <w:rsid w:val="002F5350"/>
    <w:rsid w:val="00327136"/>
    <w:rsid w:val="00340842"/>
    <w:rsid w:val="00365887"/>
    <w:rsid w:val="00374105"/>
    <w:rsid w:val="00375241"/>
    <w:rsid w:val="003824CC"/>
    <w:rsid w:val="00391070"/>
    <w:rsid w:val="00391DA5"/>
    <w:rsid w:val="0039239D"/>
    <w:rsid w:val="003A6002"/>
    <w:rsid w:val="003B216C"/>
    <w:rsid w:val="003B3C18"/>
    <w:rsid w:val="003C23AA"/>
    <w:rsid w:val="003E428A"/>
    <w:rsid w:val="003F0ACA"/>
    <w:rsid w:val="00420D05"/>
    <w:rsid w:val="00423AE1"/>
    <w:rsid w:val="00427915"/>
    <w:rsid w:val="00431D92"/>
    <w:rsid w:val="004361C7"/>
    <w:rsid w:val="004444F1"/>
    <w:rsid w:val="00457DFE"/>
    <w:rsid w:val="004619B9"/>
    <w:rsid w:val="00466171"/>
    <w:rsid w:val="00467CA8"/>
    <w:rsid w:val="004716C9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4106"/>
    <w:rsid w:val="00544AFD"/>
    <w:rsid w:val="00546D7B"/>
    <w:rsid w:val="00556DDA"/>
    <w:rsid w:val="00562344"/>
    <w:rsid w:val="00562DF6"/>
    <w:rsid w:val="00563094"/>
    <w:rsid w:val="00580B28"/>
    <w:rsid w:val="005921AC"/>
    <w:rsid w:val="0059301A"/>
    <w:rsid w:val="00596A02"/>
    <w:rsid w:val="005975ED"/>
    <w:rsid w:val="005A2727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301E"/>
    <w:rsid w:val="006150E4"/>
    <w:rsid w:val="00623555"/>
    <w:rsid w:val="006241E3"/>
    <w:rsid w:val="00631556"/>
    <w:rsid w:val="00647685"/>
    <w:rsid w:val="006504E9"/>
    <w:rsid w:val="006509C0"/>
    <w:rsid w:val="0065474E"/>
    <w:rsid w:val="0065629E"/>
    <w:rsid w:val="00657D12"/>
    <w:rsid w:val="0066374E"/>
    <w:rsid w:val="00672731"/>
    <w:rsid w:val="00677DE7"/>
    <w:rsid w:val="006A05FD"/>
    <w:rsid w:val="006A7C32"/>
    <w:rsid w:val="006D2DCB"/>
    <w:rsid w:val="006D7B52"/>
    <w:rsid w:val="006E2FE1"/>
    <w:rsid w:val="006E6D16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3712"/>
    <w:rsid w:val="00775F10"/>
    <w:rsid w:val="0078020C"/>
    <w:rsid w:val="0078576C"/>
    <w:rsid w:val="00792232"/>
    <w:rsid w:val="007A499C"/>
    <w:rsid w:val="007B6190"/>
    <w:rsid w:val="007C299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426B"/>
    <w:rsid w:val="00875756"/>
    <w:rsid w:val="008776FB"/>
    <w:rsid w:val="00885C51"/>
    <w:rsid w:val="008A069D"/>
    <w:rsid w:val="008A144C"/>
    <w:rsid w:val="008C1E63"/>
    <w:rsid w:val="008C47EF"/>
    <w:rsid w:val="008C4B46"/>
    <w:rsid w:val="008C6F06"/>
    <w:rsid w:val="008D487F"/>
    <w:rsid w:val="008E4756"/>
    <w:rsid w:val="008E6FC7"/>
    <w:rsid w:val="0090187E"/>
    <w:rsid w:val="009126EC"/>
    <w:rsid w:val="00915B2A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6226"/>
    <w:rsid w:val="00970131"/>
    <w:rsid w:val="00974ECA"/>
    <w:rsid w:val="00975B88"/>
    <w:rsid w:val="0098167F"/>
    <w:rsid w:val="0098585D"/>
    <w:rsid w:val="00985915"/>
    <w:rsid w:val="009927E1"/>
    <w:rsid w:val="00996451"/>
    <w:rsid w:val="009A271D"/>
    <w:rsid w:val="009A785E"/>
    <w:rsid w:val="009C606D"/>
    <w:rsid w:val="009D4DAF"/>
    <w:rsid w:val="009D5ACA"/>
    <w:rsid w:val="009E75DC"/>
    <w:rsid w:val="009F1560"/>
    <w:rsid w:val="009F3786"/>
    <w:rsid w:val="009F76DE"/>
    <w:rsid w:val="00A07BCC"/>
    <w:rsid w:val="00A223D3"/>
    <w:rsid w:val="00A2654C"/>
    <w:rsid w:val="00A44F6D"/>
    <w:rsid w:val="00A541D7"/>
    <w:rsid w:val="00A56CA5"/>
    <w:rsid w:val="00A5758C"/>
    <w:rsid w:val="00A64829"/>
    <w:rsid w:val="00A66FE8"/>
    <w:rsid w:val="00A7415E"/>
    <w:rsid w:val="00A87852"/>
    <w:rsid w:val="00A91445"/>
    <w:rsid w:val="00A95502"/>
    <w:rsid w:val="00AA07EC"/>
    <w:rsid w:val="00AA53CC"/>
    <w:rsid w:val="00AB1393"/>
    <w:rsid w:val="00AE1E34"/>
    <w:rsid w:val="00AE2F4A"/>
    <w:rsid w:val="00AE4C15"/>
    <w:rsid w:val="00AE5185"/>
    <w:rsid w:val="00AF3B13"/>
    <w:rsid w:val="00B15906"/>
    <w:rsid w:val="00B17131"/>
    <w:rsid w:val="00B25E50"/>
    <w:rsid w:val="00B411C3"/>
    <w:rsid w:val="00B43B6B"/>
    <w:rsid w:val="00B55E7B"/>
    <w:rsid w:val="00B625AA"/>
    <w:rsid w:val="00B71AAB"/>
    <w:rsid w:val="00B75359"/>
    <w:rsid w:val="00B81422"/>
    <w:rsid w:val="00B8526B"/>
    <w:rsid w:val="00B85F10"/>
    <w:rsid w:val="00B8646C"/>
    <w:rsid w:val="00BA2B17"/>
    <w:rsid w:val="00BA55B6"/>
    <w:rsid w:val="00BB5B48"/>
    <w:rsid w:val="00BC1BDA"/>
    <w:rsid w:val="00BD1E46"/>
    <w:rsid w:val="00BD3F3F"/>
    <w:rsid w:val="00BD46A4"/>
    <w:rsid w:val="00BD4988"/>
    <w:rsid w:val="00BD7CAF"/>
    <w:rsid w:val="00BE0BA3"/>
    <w:rsid w:val="00BE338E"/>
    <w:rsid w:val="00BE347E"/>
    <w:rsid w:val="00BE475F"/>
    <w:rsid w:val="00BE50A9"/>
    <w:rsid w:val="00BE5E93"/>
    <w:rsid w:val="00BE6462"/>
    <w:rsid w:val="00BE7E67"/>
    <w:rsid w:val="00BF16E7"/>
    <w:rsid w:val="00BF24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071"/>
    <w:rsid w:val="00C8416D"/>
    <w:rsid w:val="00CA6D69"/>
    <w:rsid w:val="00CC5DCE"/>
    <w:rsid w:val="00CD2564"/>
    <w:rsid w:val="00CD364A"/>
    <w:rsid w:val="00CE5298"/>
    <w:rsid w:val="00CE6CC6"/>
    <w:rsid w:val="00D005C0"/>
    <w:rsid w:val="00D03DCC"/>
    <w:rsid w:val="00D1085F"/>
    <w:rsid w:val="00D10916"/>
    <w:rsid w:val="00D142FE"/>
    <w:rsid w:val="00D308BB"/>
    <w:rsid w:val="00D34916"/>
    <w:rsid w:val="00D37C7E"/>
    <w:rsid w:val="00D5016C"/>
    <w:rsid w:val="00D5035F"/>
    <w:rsid w:val="00D5085A"/>
    <w:rsid w:val="00D56D10"/>
    <w:rsid w:val="00D570B7"/>
    <w:rsid w:val="00D61E83"/>
    <w:rsid w:val="00D628D8"/>
    <w:rsid w:val="00D661C9"/>
    <w:rsid w:val="00D735E6"/>
    <w:rsid w:val="00D76463"/>
    <w:rsid w:val="00D80839"/>
    <w:rsid w:val="00D846C4"/>
    <w:rsid w:val="00DA6D07"/>
    <w:rsid w:val="00DA797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16889"/>
    <w:rsid w:val="00E23858"/>
    <w:rsid w:val="00E324DF"/>
    <w:rsid w:val="00E418C0"/>
    <w:rsid w:val="00E445E9"/>
    <w:rsid w:val="00E45B92"/>
    <w:rsid w:val="00E557C0"/>
    <w:rsid w:val="00E6706C"/>
    <w:rsid w:val="00E71FB8"/>
    <w:rsid w:val="00E74E15"/>
    <w:rsid w:val="00E77D3F"/>
    <w:rsid w:val="00E84428"/>
    <w:rsid w:val="00EA2B56"/>
    <w:rsid w:val="00EC1B02"/>
    <w:rsid w:val="00ED586D"/>
    <w:rsid w:val="00ED6FE2"/>
    <w:rsid w:val="00EE3C95"/>
    <w:rsid w:val="00EE463E"/>
    <w:rsid w:val="00EF783B"/>
    <w:rsid w:val="00F03691"/>
    <w:rsid w:val="00F11C02"/>
    <w:rsid w:val="00F3436C"/>
    <w:rsid w:val="00F40E1F"/>
    <w:rsid w:val="00F4167D"/>
    <w:rsid w:val="00F42AB9"/>
    <w:rsid w:val="00F44F1A"/>
    <w:rsid w:val="00F455F2"/>
    <w:rsid w:val="00F87DEC"/>
    <w:rsid w:val="00F91988"/>
    <w:rsid w:val="00F94BFE"/>
    <w:rsid w:val="00F97756"/>
    <w:rsid w:val="00FA30C2"/>
    <w:rsid w:val="00FA3D27"/>
    <w:rsid w:val="00FB0EC1"/>
    <w:rsid w:val="00FB55F2"/>
    <w:rsid w:val="00FC0D51"/>
    <w:rsid w:val="00FC218D"/>
    <w:rsid w:val="00FD13AC"/>
    <w:rsid w:val="00FD1A11"/>
    <w:rsid w:val="00FD3DD0"/>
    <w:rsid w:val="00FE7D8E"/>
    <w:rsid w:val="00FF0B72"/>
    <w:rsid w:val="00FF2AAA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2135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ECDA-E9A4-40D5-8B4D-0F0A9DAD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50</cp:revision>
  <cp:lastPrinted>2018-08-03T12:57:00Z</cp:lastPrinted>
  <dcterms:created xsi:type="dcterms:W3CDTF">2020-06-17T10:32:00Z</dcterms:created>
  <dcterms:modified xsi:type="dcterms:W3CDTF">2020-06-17T13:05:00Z</dcterms:modified>
</cp:coreProperties>
</file>