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F3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MARITIME ECONOMICS NOTES FOR GRADE 10</w:t>
      </w:r>
      <w:bookmarkStart w:id="0" w:name="_GoBack"/>
      <w:bookmarkEnd w:id="0"/>
      <w:r>
        <w:rPr>
          <w:rFonts w:ascii="Arial" w:hAnsi="Arial" w:cs="Arial"/>
          <w:b/>
          <w:u w:val="single"/>
        </w:rPr>
        <w:t>, 11 &amp; 12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  <w:r w:rsidRPr="00E1647C">
        <w:rPr>
          <w:rFonts w:ascii="Arial" w:hAnsi="Arial" w:cs="Arial"/>
          <w:b/>
          <w:u w:val="single"/>
        </w:rPr>
        <w:t xml:space="preserve">PORT ECONOMICS 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  <w:b/>
        </w:rPr>
        <w:t>Port</w:t>
      </w:r>
      <w:r w:rsidRPr="00E1647C">
        <w:rPr>
          <w:rFonts w:ascii="Arial" w:hAnsi="Arial" w:cs="Arial"/>
        </w:rPr>
        <w:t xml:space="preserve"> is a commercial harbour designed and organized for commercial use. They are also gate ways between sea and land.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>Their main purpose is to interchange cargoes and passengers.</w:t>
      </w:r>
    </w:p>
    <w:p w:rsidR="004E64F3" w:rsidRPr="004E64F3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  <w:b/>
        </w:rPr>
        <w:t xml:space="preserve">A harbour </w:t>
      </w:r>
      <w:r w:rsidRPr="00E1647C">
        <w:rPr>
          <w:rFonts w:ascii="Arial" w:hAnsi="Arial" w:cs="Arial"/>
        </w:rPr>
        <w:t>is the place where a vessel can shelter for protection against unfavorable weather conditions and can unde</w:t>
      </w:r>
      <w:r>
        <w:rPr>
          <w:rFonts w:ascii="Arial" w:hAnsi="Arial" w:cs="Arial"/>
        </w:rPr>
        <w:t>rgo repairs or food provisions.</w:t>
      </w:r>
    </w:p>
    <w:p w:rsidR="004E64F3" w:rsidRPr="006131C0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  <w:r w:rsidRPr="006131C0">
        <w:rPr>
          <w:rFonts w:ascii="Arial" w:hAnsi="Arial" w:cs="Arial"/>
          <w:b/>
          <w:u w:val="single"/>
        </w:rPr>
        <w:t xml:space="preserve">Types of harbour 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 xml:space="preserve">1.  Natural - these types of harbour does not require any artificial aid. i.e. </w:t>
      </w:r>
      <w:smartTag w:uri="urn:schemas-microsoft-com:office:smarttags" w:element="place">
        <w:smartTag w:uri="urn:schemas-microsoft-com:office:smarttags" w:element="City">
          <w:r w:rsidRPr="00E1647C">
            <w:rPr>
              <w:rFonts w:ascii="Arial" w:hAnsi="Arial" w:cs="Arial"/>
            </w:rPr>
            <w:t>Sydney</w:t>
          </w:r>
        </w:smartTag>
      </w:smartTag>
      <w:r w:rsidRPr="00E1647C">
        <w:rPr>
          <w:rFonts w:ascii="Arial" w:hAnsi="Arial" w:cs="Arial"/>
        </w:rPr>
        <w:t xml:space="preserve"> harbor  </w:t>
      </w:r>
    </w:p>
    <w:p w:rsidR="004E64F3" w:rsidRPr="004E64F3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>2. Artificial harbour - they are man made harbors breakwater ways dr</w:t>
      </w:r>
      <w:r>
        <w:rPr>
          <w:rFonts w:ascii="Arial" w:hAnsi="Arial" w:cs="Arial"/>
        </w:rPr>
        <w:t>y dock, berths, quay and wharf.</w:t>
      </w:r>
    </w:p>
    <w:p w:rsidR="004E64F3" w:rsidRPr="006131C0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  <w:r w:rsidRPr="006131C0">
        <w:rPr>
          <w:rFonts w:ascii="Arial" w:hAnsi="Arial" w:cs="Arial"/>
          <w:b/>
          <w:u w:val="single"/>
        </w:rPr>
        <w:t>Functions of ports</w:t>
      </w:r>
    </w:p>
    <w:p w:rsidR="004E64F3" w:rsidRPr="00E1647C" w:rsidRDefault="004E64F3" w:rsidP="004E64F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 xml:space="preserve">traditional </w:t>
      </w:r>
    </w:p>
    <w:p w:rsidR="004E64F3" w:rsidRPr="00E1647C" w:rsidRDefault="004E64F3" w:rsidP="004E64F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 xml:space="preserve">transport and transit </w:t>
      </w:r>
    </w:p>
    <w:p w:rsidR="004E64F3" w:rsidRPr="00E1647C" w:rsidRDefault="004E64F3" w:rsidP="004E64F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 xml:space="preserve">industrial </w:t>
      </w:r>
    </w:p>
    <w:p w:rsidR="004E64F3" w:rsidRPr="00E1647C" w:rsidRDefault="004E64F3" w:rsidP="004E64F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>network</w:t>
      </w:r>
    </w:p>
    <w:p w:rsidR="004E64F3" w:rsidRPr="00E1647C" w:rsidRDefault="004E64F3" w:rsidP="004E64F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>supply chain</w:t>
      </w:r>
    </w:p>
    <w:p w:rsidR="004E64F3" w:rsidRPr="00E1647C" w:rsidRDefault="004E64F3" w:rsidP="004E64F3">
      <w:pPr>
        <w:spacing w:line="360" w:lineRule="auto"/>
        <w:ind w:left="420"/>
        <w:rPr>
          <w:rFonts w:ascii="Arial" w:hAnsi="Arial" w:cs="Arial"/>
        </w:rPr>
      </w:pP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625"/>
        <w:gridCol w:w="9"/>
      </w:tblGrid>
      <w:tr w:rsidR="004E64F3" w:rsidRPr="00E1647C" w:rsidTr="0058081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500" w:type="dxa"/>
          </w:tcPr>
          <w:p w:rsidR="004E64F3" w:rsidRPr="00E1647C" w:rsidRDefault="004E64F3" w:rsidP="0058081E">
            <w:pPr>
              <w:spacing w:line="360" w:lineRule="auto"/>
              <w:rPr>
                <w:rFonts w:ascii="Arial" w:hAnsi="Arial" w:cs="Arial"/>
                <w:b/>
              </w:rPr>
            </w:pPr>
            <w:r w:rsidRPr="00E1647C">
              <w:rPr>
                <w:rFonts w:ascii="Arial" w:hAnsi="Arial" w:cs="Arial"/>
                <w:b/>
              </w:rPr>
              <w:t>FUNCTION</w:t>
            </w:r>
          </w:p>
        </w:tc>
        <w:tc>
          <w:tcPr>
            <w:tcW w:w="5634" w:type="dxa"/>
            <w:gridSpan w:val="2"/>
          </w:tcPr>
          <w:p w:rsidR="004E64F3" w:rsidRPr="00E1647C" w:rsidRDefault="004E64F3" w:rsidP="0058081E">
            <w:pPr>
              <w:spacing w:line="360" w:lineRule="auto"/>
              <w:rPr>
                <w:rFonts w:ascii="Arial" w:hAnsi="Arial" w:cs="Arial"/>
                <w:b/>
              </w:rPr>
            </w:pPr>
            <w:r w:rsidRPr="00E1647C">
              <w:rPr>
                <w:rFonts w:ascii="Arial" w:hAnsi="Arial" w:cs="Arial"/>
                <w:b/>
              </w:rPr>
              <w:t>Characteristics</w:t>
            </w:r>
          </w:p>
        </w:tc>
      </w:tr>
      <w:tr w:rsidR="004E64F3" w:rsidRPr="00E1647C" w:rsidTr="0058081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447"/>
        </w:trPr>
        <w:tc>
          <w:tcPr>
            <w:tcW w:w="4500" w:type="dxa"/>
          </w:tcPr>
          <w:p w:rsidR="004E64F3" w:rsidRPr="00E1647C" w:rsidRDefault="004E64F3" w:rsidP="004E64F3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 w:rsidRPr="00E1647C">
              <w:rPr>
                <w:rFonts w:ascii="Arial" w:hAnsi="Arial" w:cs="Arial"/>
              </w:rPr>
              <w:t>Traditional</w:t>
            </w:r>
          </w:p>
        </w:tc>
        <w:tc>
          <w:tcPr>
            <w:tcW w:w="56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64F3" w:rsidRPr="00E1647C" w:rsidRDefault="004E64F3" w:rsidP="0058081E">
            <w:pPr>
              <w:spacing w:line="360" w:lineRule="auto"/>
              <w:rPr>
                <w:rFonts w:ascii="Arial" w:hAnsi="Arial" w:cs="Arial"/>
              </w:rPr>
            </w:pPr>
            <w:r w:rsidRPr="00E1647C">
              <w:rPr>
                <w:rFonts w:ascii="Arial" w:hAnsi="Arial" w:cs="Arial"/>
              </w:rPr>
              <w:t>Act as a link in the transport chain (trucks , rail, vessels)</w:t>
            </w:r>
          </w:p>
          <w:p w:rsidR="004E64F3" w:rsidRPr="00E1647C" w:rsidRDefault="004E64F3" w:rsidP="0058081E">
            <w:pPr>
              <w:spacing w:line="360" w:lineRule="auto"/>
              <w:rPr>
                <w:rFonts w:ascii="Arial" w:hAnsi="Arial" w:cs="Arial"/>
              </w:rPr>
            </w:pPr>
            <w:r w:rsidRPr="00E1647C">
              <w:rPr>
                <w:rFonts w:ascii="Arial" w:hAnsi="Arial" w:cs="Arial"/>
              </w:rPr>
              <w:t>They provide storage facilities for goods until they are transported to their destination.</w:t>
            </w:r>
          </w:p>
          <w:p w:rsidR="004E64F3" w:rsidRPr="00E1647C" w:rsidRDefault="004E64F3" w:rsidP="005808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64F3" w:rsidRPr="00E1647C" w:rsidTr="0058081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28"/>
        </w:trPr>
        <w:tc>
          <w:tcPr>
            <w:tcW w:w="4500" w:type="dxa"/>
          </w:tcPr>
          <w:p w:rsidR="004E64F3" w:rsidRPr="00E1647C" w:rsidRDefault="004E64F3" w:rsidP="0058081E">
            <w:pPr>
              <w:spacing w:line="360" w:lineRule="auto"/>
              <w:rPr>
                <w:rFonts w:ascii="Arial" w:hAnsi="Arial" w:cs="Arial"/>
              </w:rPr>
            </w:pPr>
            <w:r w:rsidRPr="00E1647C">
              <w:rPr>
                <w:rFonts w:ascii="Arial" w:hAnsi="Arial" w:cs="Arial"/>
              </w:rPr>
              <w:t xml:space="preserve">      2. </w:t>
            </w:r>
            <w:r w:rsidRPr="00E1647C">
              <w:rPr>
                <w:rFonts w:ascii="Arial" w:hAnsi="Arial" w:cs="Arial"/>
              </w:rPr>
              <w:tab/>
              <w:t xml:space="preserve">Transport </w:t>
            </w:r>
            <w:r w:rsidRPr="00E1647C">
              <w:rPr>
                <w:rFonts w:ascii="Arial" w:hAnsi="Arial" w:cs="Arial"/>
              </w:rPr>
              <w:tab/>
            </w:r>
            <w:r w:rsidRPr="00E1647C">
              <w:rPr>
                <w:rFonts w:ascii="Arial" w:hAnsi="Arial" w:cs="Arial"/>
              </w:rPr>
              <w:tab/>
            </w:r>
            <w:r w:rsidRPr="00E1647C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625" w:type="dxa"/>
          </w:tcPr>
          <w:p w:rsidR="004E64F3" w:rsidRPr="00E1647C" w:rsidRDefault="004E64F3" w:rsidP="0058081E">
            <w:pPr>
              <w:spacing w:line="360" w:lineRule="auto"/>
              <w:rPr>
                <w:rFonts w:ascii="Arial" w:hAnsi="Arial" w:cs="Arial"/>
              </w:rPr>
            </w:pPr>
            <w:r w:rsidRPr="00E1647C">
              <w:rPr>
                <w:rFonts w:ascii="Arial" w:hAnsi="Arial" w:cs="Arial"/>
              </w:rPr>
              <w:t xml:space="preserve">The goods stored in ports are then loaded in various types of transport trucks, vessels barges </w:t>
            </w:r>
          </w:p>
          <w:p w:rsidR="004E64F3" w:rsidRPr="00E1647C" w:rsidRDefault="004E64F3" w:rsidP="0058081E">
            <w:pPr>
              <w:spacing w:line="360" w:lineRule="auto"/>
              <w:rPr>
                <w:rFonts w:ascii="Arial" w:hAnsi="Arial" w:cs="Arial"/>
              </w:rPr>
            </w:pPr>
            <w:r w:rsidRPr="00E1647C">
              <w:rPr>
                <w:rFonts w:ascii="Arial" w:hAnsi="Arial" w:cs="Arial"/>
              </w:rPr>
              <w:t xml:space="preserve">This characterized by the mode of transport used  </w:t>
            </w:r>
          </w:p>
        </w:tc>
      </w:tr>
      <w:tr w:rsidR="004E64F3" w:rsidRPr="00E1647C" w:rsidTr="0058081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900"/>
        </w:trPr>
        <w:tc>
          <w:tcPr>
            <w:tcW w:w="4500" w:type="dxa"/>
          </w:tcPr>
          <w:p w:rsidR="004E64F3" w:rsidRPr="00E1647C" w:rsidRDefault="004E64F3" w:rsidP="0058081E">
            <w:pPr>
              <w:spacing w:line="360" w:lineRule="auto"/>
              <w:rPr>
                <w:rFonts w:ascii="Arial" w:hAnsi="Arial" w:cs="Arial"/>
              </w:rPr>
            </w:pPr>
            <w:r w:rsidRPr="00E1647C">
              <w:rPr>
                <w:rFonts w:ascii="Arial" w:hAnsi="Arial" w:cs="Arial"/>
              </w:rPr>
              <w:lastRenderedPageBreak/>
              <w:t xml:space="preserve">      3. Industrial  </w:t>
            </w:r>
          </w:p>
        </w:tc>
        <w:tc>
          <w:tcPr>
            <w:tcW w:w="5625" w:type="dxa"/>
          </w:tcPr>
          <w:p w:rsidR="004E64F3" w:rsidRPr="00E1647C" w:rsidRDefault="004E64F3" w:rsidP="0058081E">
            <w:pPr>
              <w:spacing w:line="360" w:lineRule="auto"/>
              <w:rPr>
                <w:rFonts w:ascii="Arial" w:hAnsi="Arial" w:cs="Arial"/>
              </w:rPr>
            </w:pPr>
            <w:r w:rsidRPr="00E1647C">
              <w:rPr>
                <w:rFonts w:ascii="Arial" w:hAnsi="Arial" w:cs="Arial"/>
              </w:rPr>
              <w:t>This will be mainly referred to the ports that are bulk oriented. Involves processing of raw materials.</w:t>
            </w:r>
          </w:p>
          <w:p w:rsidR="004E64F3" w:rsidRPr="00E1647C" w:rsidRDefault="004E64F3" w:rsidP="0058081E">
            <w:pPr>
              <w:spacing w:line="360" w:lineRule="auto"/>
              <w:rPr>
                <w:rFonts w:ascii="Arial" w:hAnsi="Arial" w:cs="Arial"/>
              </w:rPr>
            </w:pPr>
            <w:r w:rsidRPr="00E1647C">
              <w:rPr>
                <w:rFonts w:ascii="Arial" w:hAnsi="Arial" w:cs="Arial"/>
              </w:rPr>
              <w:t xml:space="preserve">They are linked with cargo owners </w:t>
            </w:r>
          </w:p>
        </w:tc>
      </w:tr>
      <w:tr w:rsidR="004E64F3" w:rsidRPr="00E1647C" w:rsidTr="0058081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245"/>
        </w:trPr>
        <w:tc>
          <w:tcPr>
            <w:tcW w:w="4500" w:type="dxa"/>
          </w:tcPr>
          <w:p w:rsidR="004E64F3" w:rsidRPr="00E1647C" w:rsidRDefault="004E64F3" w:rsidP="0058081E">
            <w:pPr>
              <w:spacing w:line="360" w:lineRule="auto"/>
              <w:rPr>
                <w:rFonts w:ascii="Arial" w:hAnsi="Arial" w:cs="Arial"/>
              </w:rPr>
            </w:pPr>
            <w:r w:rsidRPr="00E1647C">
              <w:rPr>
                <w:rFonts w:ascii="Arial" w:hAnsi="Arial" w:cs="Arial"/>
              </w:rPr>
              <w:t xml:space="preserve">      4. Network </w:t>
            </w:r>
          </w:p>
        </w:tc>
        <w:tc>
          <w:tcPr>
            <w:tcW w:w="5625" w:type="dxa"/>
          </w:tcPr>
          <w:p w:rsidR="004E64F3" w:rsidRPr="00E1647C" w:rsidRDefault="004E64F3" w:rsidP="0058081E">
            <w:pPr>
              <w:spacing w:line="360" w:lineRule="auto"/>
              <w:rPr>
                <w:rFonts w:ascii="Arial" w:hAnsi="Arial" w:cs="Arial"/>
              </w:rPr>
            </w:pPr>
            <w:r w:rsidRPr="00E1647C">
              <w:rPr>
                <w:rFonts w:ascii="Arial" w:hAnsi="Arial" w:cs="Arial"/>
              </w:rPr>
              <w:t>These are hub and spoke ports. They main focus is the container trade.</w:t>
            </w:r>
          </w:p>
          <w:p w:rsidR="004E64F3" w:rsidRPr="00E1647C" w:rsidRDefault="004E64F3" w:rsidP="0058081E">
            <w:pPr>
              <w:spacing w:line="360" w:lineRule="auto"/>
              <w:rPr>
                <w:rFonts w:ascii="Arial" w:hAnsi="Arial" w:cs="Arial"/>
              </w:rPr>
            </w:pPr>
            <w:r w:rsidRPr="00E1647C">
              <w:rPr>
                <w:rFonts w:ascii="Arial" w:hAnsi="Arial" w:cs="Arial"/>
              </w:rPr>
              <w:t xml:space="preserve">Used by vessels from different routes either to load or discharge hence becoming the centre of distribution. </w:t>
            </w:r>
          </w:p>
        </w:tc>
      </w:tr>
    </w:tbl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  <w:r w:rsidRPr="00E1647C">
        <w:rPr>
          <w:rFonts w:ascii="Arial" w:hAnsi="Arial" w:cs="Arial"/>
          <w:b/>
          <w:u w:val="single"/>
        </w:rPr>
        <w:t>Factors influencing Trade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</w:rPr>
      </w:pPr>
      <w:r w:rsidRPr="00E1647C">
        <w:rPr>
          <w:rFonts w:ascii="Arial" w:hAnsi="Arial" w:cs="Arial"/>
          <w:b/>
        </w:rPr>
        <w:t>PESTEL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  <w:b/>
        </w:rPr>
        <w:t>P</w:t>
      </w:r>
      <w:r w:rsidRPr="00E1647C">
        <w:rPr>
          <w:rFonts w:ascii="Arial" w:hAnsi="Arial" w:cs="Arial"/>
        </w:rPr>
        <w:t xml:space="preserve">olitical Factors  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  <w:b/>
        </w:rPr>
        <w:t>E</w:t>
      </w:r>
      <w:r w:rsidRPr="00E1647C">
        <w:rPr>
          <w:rFonts w:ascii="Arial" w:hAnsi="Arial" w:cs="Arial"/>
        </w:rPr>
        <w:t>conomic</w:t>
      </w:r>
      <w:r w:rsidRPr="00E1647C">
        <w:rPr>
          <w:rFonts w:ascii="Arial" w:hAnsi="Arial" w:cs="Arial"/>
        </w:rPr>
        <w:t xml:space="preserve"> Factors 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  <w:b/>
        </w:rPr>
        <w:t>S</w:t>
      </w:r>
      <w:r w:rsidRPr="00E1647C">
        <w:rPr>
          <w:rFonts w:ascii="Arial" w:hAnsi="Arial" w:cs="Arial"/>
        </w:rPr>
        <w:t xml:space="preserve">ocial factors 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  <w:b/>
        </w:rPr>
        <w:t>T</w:t>
      </w:r>
      <w:r w:rsidRPr="00E1647C">
        <w:rPr>
          <w:rFonts w:ascii="Arial" w:hAnsi="Arial" w:cs="Arial"/>
        </w:rPr>
        <w:t xml:space="preserve">echnological factors 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  <w:b/>
        </w:rPr>
        <w:t>E</w:t>
      </w:r>
      <w:r w:rsidRPr="00E1647C">
        <w:rPr>
          <w:rFonts w:ascii="Arial" w:hAnsi="Arial" w:cs="Arial"/>
        </w:rPr>
        <w:t xml:space="preserve">nvironmental factors </w:t>
      </w:r>
    </w:p>
    <w:p w:rsidR="004E64F3" w:rsidRPr="004E64F3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  <w:b/>
        </w:rPr>
        <w:t>L</w:t>
      </w:r>
      <w:r w:rsidRPr="00E1647C">
        <w:rPr>
          <w:rFonts w:ascii="Arial" w:hAnsi="Arial" w:cs="Arial"/>
        </w:rPr>
        <w:t>egal factors (laws and regulations)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  <w:r w:rsidRPr="00E1647C">
        <w:rPr>
          <w:rFonts w:ascii="Arial" w:hAnsi="Arial" w:cs="Arial"/>
          <w:b/>
          <w:u w:val="single"/>
        </w:rPr>
        <w:t>ECONOMIES OF SCALE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>An economy of scale occurs when the firm’s cost per unit decreases as more products are produced. This mainly applies to manufacturing firms that obtain advantage from large scale production.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>It can be demonstrated by assuming that a firm must incur some large fixed costs in equipment in order to start producing but can thereafter produce at a constant marginal cost.</w:t>
      </w:r>
    </w:p>
    <w:p w:rsidR="004E64F3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</w:p>
    <w:p w:rsidR="004E64F3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</w:p>
    <w:p w:rsidR="004E64F3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</w:p>
    <w:p w:rsidR="004E64F3" w:rsidRPr="009B2F73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  <w:r w:rsidRPr="009B2F73">
        <w:rPr>
          <w:rFonts w:ascii="Arial" w:hAnsi="Arial" w:cs="Arial"/>
          <w:b/>
          <w:u w:val="single"/>
        </w:rPr>
        <w:lastRenderedPageBreak/>
        <w:t>Graph</w:t>
      </w:r>
    </w:p>
    <w:p w:rsidR="004E64F3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  <w:noProof/>
        </w:rPr>
        <w:drawing>
          <wp:inline distT="0" distB="0" distL="0" distR="0">
            <wp:extent cx="4457700" cy="2400300"/>
            <wp:effectExtent l="0" t="0" r="0" b="0"/>
            <wp:docPr id="4" name="Picture 4" descr="economies-scale-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omies-scale-w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F3" w:rsidRPr="004E64F3" w:rsidRDefault="004E64F3" w:rsidP="004E64F3">
      <w:pPr>
        <w:spacing w:line="360" w:lineRule="auto"/>
        <w:rPr>
          <w:rFonts w:ascii="Arial" w:hAnsi="Arial" w:cs="Arial"/>
          <w:b/>
        </w:rPr>
      </w:pPr>
      <w:r w:rsidRPr="003B6A07">
        <w:rPr>
          <w:rFonts w:ascii="Arial" w:hAnsi="Arial" w:cs="Arial"/>
          <w:b/>
        </w:rPr>
        <w:t xml:space="preserve">AC – </w:t>
      </w:r>
      <w:r w:rsidRPr="003B6A07">
        <w:rPr>
          <w:rFonts w:ascii="Arial" w:hAnsi="Arial" w:cs="Arial"/>
        </w:rPr>
        <w:t>Average Cost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  <w:r w:rsidRPr="00E1647C">
        <w:rPr>
          <w:rFonts w:ascii="Arial" w:hAnsi="Arial" w:cs="Arial"/>
          <w:b/>
          <w:u w:val="single"/>
        </w:rPr>
        <w:t xml:space="preserve">Demand and supply 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 xml:space="preserve">Supply and demand are fundamental concepts in economics. 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  <w:b/>
        </w:rPr>
        <w:t>Demand</w:t>
      </w:r>
      <w:r w:rsidRPr="00E1647C">
        <w:rPr>
          <w:rFonts w:ascii="Arial" w:hAnsi="Arial" w:cs="Arial"/>
        </w:rPr>
        <w:t xml:space="preserve"> can be addressed as the need or want for goods and services, while maintaining the ability to purchase or acquire them.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  <w:b/>
        </w:rPr>
        <w:t xml:space="preserve">Supply </w:t>
      </w:r>
      <w:r w:rsidRPr="00E1647C">
        <w:rPr>
          <w:rFonts w:ascii="Arial" w:hAnsi="Arial" w:cs="Arial"/>
        </w:rPr>
        <w:t>represents how much the market can offer or providing the goods or services in demand.</w:t>
      </w:r>
    </w:p>
    <w:p w:rsidR="004E64F3" w:rsidRPr="004E64F3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LAW OF DEMAND 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>It states that all other factors being equal, as the price of goods or services increases, the consumer demand for such goods or services decreases. (Vise versa).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>The quantity demanded is inversely proportional to the price of the goods.</w:t>
      </w:r>
    </w:p>
    <w:p w:rsidR="004E64F3" w:rsidRDefault="004E64F3" w:rsidP="004E64F3">
      <w:pPr>
        <w:spacing w:line="360" w:lineRule="auto"/>
        <w:rPr>
          <w:rFonts w:ascii="Arial" w:hAnsi="Arial" w:cs="Arial"/>
          <w:b/>
        </w:rPr>
      </w:pPr>
    </w:p>
    <w:p w:rsidR="004E64F3" w:rsidRDefault="004E64F3" w:rsidP="004E64F3">
      <w:pPr>
        <w:spacing w:line="360" w:lineRule="auto"/>
        <w:rPr>
          <w:rFonts w:ascii="Arial" w:hAnsi="Arial" w:cs="Arial"/>
          <w:b/>
        </w:rPr>
      </w:pPr>
    </w:p>
    <w:p w:rsidR="004E64F3" w:rsidRDefault="004E64F3" w:rsidP="004E64F3">
      <w:pPr>
        <w:spacing w:line="360" w:lineRule="auto"/>
        <w:rPr>
          <w:rFonts w:ascii="Arial" w:hAnsi="Arial" w:cs="Arial"/>
          <w:b/>
        </w:rPr>
      </w:pPr>
    </w:p>
    <w:p w:rsidR="004E64F3" w:rsidRDefault="004E64F3" w:rsidP="004E64F3">
      <w:pPr>
        <w:spacing w:line="360" w:lineRule="auto"/>
        <w:rPr>
          <w:rFonts w:ascii="Arial" w:hAnsi="Arial" w:cs="Arial"/>
          <w:b/>
        </w:rPr>
      </w:pPr>
    </w:p>
    <w:p w:rsidR="004E64F3" w:rsidRDefault="004E64F3" w:rsidP="004E64F3">
      <w:pPr>
        <w:spacing w:line="360" w:lineRule="auto"/>
        <w:rPr>
          <w:rFonts w:ascii="Arial" w:hAnsi="Arial" w:cs="Arial"/>
          <w:b/>
        </w:rPr>
      </w:pP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</w:rPr>
      </w:pPr>
      <w:r w:rsidRPr="00E1647C">
        <w:rPr>
          <w:rFonts w:ascii="Arial" w:hAnsi="Arial" w:cs="Arial"/>
          <w:b/>
        </w:rPr>
        <w:lastRenderedPageBreak/>
        <w:t>Graph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  <w:noProof/>
        </w:rPr>
        <w:drawing>
          <wp:inline distT="0" distB="0" distL="0" distR="0">
            <wp:extent cx="4457700" cy="3149600"/>
            <wp:effectExtent l="0" t="0" r="0" b="0"/>
            <wp:docPr id="3" name="Picture 3" descr="demand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mand cur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  <w:r w:rsidRPr="00E1647C">
        <w:rPr>
          <w:rFonts w:ascii="Arial" w:hAnsi="Arial" w:cs="Arial"/>
          <w:b/>
          <w:u w:val="single"/>
        </w:rPr>
        <w:t>The law of supply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>The law of supply states that all other factors being equal, as the quantity supplied increases, the cost of goods or services supplied will increase, (vise versa).</w:t>
      </w:r>
    </w:p>
    <w:p w:rsidR="004E64F3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>The quantity of goods or services supplied is directly proportional to the cost of goods or services suppli</w:t>
      </w:r>
      <w:r>
        <w:rPr>
          <w:rFonts w:ascii="Arial" w:hAnsi="Arial" w:cs="Arial"/>
        </w:rPr>
        <w:t>ed.</w:t>
      </w:r>
    </w:p>
    <w:p w:rsidR="004E64F3" w:rsidRDefault="004E64F3" w:rsidP="004E64F3">
      <w:pPr>
        <w:spacing w:line="360" w:lineRule="auto"/>
        <w:rPr>
          <w:rFonts w:ascii="Arial" w:hAnsi="Arial" w:cs="Arial"/>
        </w:rPr>
      </w:pPr>
    </w:p>
    <w:p w:rsidR="004E64F3" w:rsidRDefault="004E64F3" w:rsidP="004E64F3">
      <w:pPr>
        <w:spacing w:line="360" w:lineRule="auto"/>
        <w:rPr>
          <w:rFonts w:ascii="Arial" w:hAnsi="Arial" w:cs="Arial"/>
        </w:rPr>
      </w:pPr>
    </w:p>
    <w:p w:rsidR="004E64F3" w:rsidRDefault="004E64F3" w:rsidP="004E64F3">
      <w:pPr>
        <w:spacing w:line="360" w:lineRule="auto"/>
        <w:rPr>
          <w:rFonts w:ascii="Arial" w:hAnsi="Arial" w:cs="Arial"/>
        </w:rPr>
      </w:pPr>
    </w:p>
    <w:p w:rsidR="004E64F3" w:rsidRDefault="004E64F3" w:rsidP="004E64F3">
      <w:pPr>
        <w:spacing w:line="360" w:lineRule="auto"/>
        <w:rPr>
          <w:rFonts w:ascii="Arial" w:hAnsi="Arial" w:cs="Arial"/>
        </w:rPr>
      </w:pPr>
    </w:p>
    <w:p w:rsidR="004E64F3" w:rsidRDefault="004E64F3" w:rsidP="004E64F3">
      <w:pPr>
        <w:spacing w:line="360" w:lineRule="auto"/>
        <w:rPr>
          <w:rFonts w:ascii="Arial" w:hAnsi="Arial" w:cs="Arial"/>
        </w:rPr>
      </w:pPr>
    </w:p>
    <w:p w:rsidR="004E64F3" w:rsidRDefault="004E64F3" w:rsidP="004E64F3">
      <w:pPr>
        <w:spacing w:line="360" w:lineRule="auto"/>
        <w:rPr>
          <w:rFonts w:ascii="Arial" w:hAnsi="Arial" w:cs="Arial"/>
        </w:rPr>
      </w:pPr>
    </w:p>
    <w:p w:rsidR="004E64F3" w:rsidRDefault="004E64F3" w:rsidP="004E64F3">
      <w:pPr>
        <w:spacing w:line="360" w:lineRule="auto"/>
        <w:rPr>
          <w:rFonts w:ascii="Arial" w:hAnsi="Arial" w:cs="Arial"/>
        </w:rPr>
      </w:pPr>
    </w:p>
    <w:p w:rsidR="004E64F3" w:rsidRDefault="004E64F3" w:rsidP="004E64F3">
      <w:pPr>
        <w:spacing w:line="360" w:lineRule="auto"/>
        <w:rPr>
          <w:rFonts w:ascii="Arial" w:hAnsi="Arial" w:cs="Arial"/>
        </w:rPr>
      </w:pPr>
    </w:p>
    <w:p w:rsidR="004E64F3" w:rsidRPr="004E64F3" w:rsidRDefault="004E64F3" w:rsidP="004E64F3">
      <w:pPr>
        <w:spacing w:line="360" w:lineRule="auto"/>
        <w:rPr>
          <w:rFonts w:ascii="Arial" w:hAnsi="Arial" w:cs="Arial"/>
        </w:rPr>
      </w:pP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</w:rPr>
      </w:pPr>
      <w:r w:rsidRPr="00E1647C">
        <w:rPr>
          <w:rFonts w:ascii="Arial" w:hAnsi="Arial" w:cs="Arial"/>
          <w:b/>
        </w:rPr>
        <w:lastRenderedPageBreak/>
        <w:t xml:space="preserve">Graph </w:t>
      </w:r>
      <w:r>
        <w:rPr>
          <w:rFonts w:ascii="Arial" w:hAnsi="Arial" w:cs="Arial"/>
          <w:b/>
        </w:rPr>
        <w:t>– Showing the Supply Curve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</w:rPr>
      </w:pP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</w:rPr>
      </w:pPr>
      <w:r w:rsidRPr="00E1647C">
        <w:rPr>
          <w:rFonts w:ascii="Arial" w:hAnsi="Arial" w:cs="Arial"/>
          <w:b/>
          <w:noProof/>
        </w:rPr>
        <w:drawing>
          <wp:inline distT="0" distB="0" distL="0" distR="0">
            <wp:extent cx="3429000" cy="2590800"/>
            <wp:effectExtent l="0" t="0" r="0" b="0"/>
            <wp:docPr id="2" name="Picture 2" descr="supply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lycur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  <w:r w:rsidRPr="00E1647C">
        <w:rPr>
          <w:rFonts w:ascii="Arial" w:hAnsi="Arial" w:cs="Arial"/>
          <w:b/>
          <w:u w:val="single"/>
        </w:rPr>
        <w:t xml:space="preserve">Equilibrium price 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  <w:r w:rsidRPr="00E1647C">
        <w:rPr>
          <w:rFonts w:ascii="Arial" w:hAnsi="Arial" w:cs="Arial"/>
        </w:rPr>
        <w:t>This is the point where the demand and supply meets / are equal. At this point we assume that the consumer (buyer) and supplier (seller) are happy with the price and quantity.</w:t>
      </w:r>
    </w:p>
    <w:p w:rsidR="004E64F3" w:rsidRPr="00E1647C" w:rsidRDefault="004E64F3" w:rsidP="004E64F3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 w:rsidRPr="00E1647C">
        <w:rPr>
          <w:rFonts w:ascii="Arial" w:hAnsi="Arial" w:cs="Arial"/>
        </w:rPr>
        <w:t>If the quantity supplied is greater than the quantity demanded the price will fall over. Thus</w:t>
      </w:r>
      <w:r>
        <w:rPr>
          <w:rFonts w:ascii="Arial" w:hAnsi="Arial" w:cs="Arial"/>
        </w:rPr>
        <w:t>,</w:t>
      </w:r>
      <w:r w:rsidRPr="00E1647C">
        <w:rPr>
          <w:rFonts w:ascii="Arial" w:hAnsi="Arial" w:cs="Arial"/>
        </w:rPr>
        <w:t xml:space="preserve"> that point is referred to as a </w:t>
      </w:r>
      <w:r w:rsidRPr="00E1647C">
        <w:rPr>
          <w:rFonts w:ascii="Arial" w:hAnsi="Arial" w:cs="Arial"/>
          <w:b/>
        </w:rPr>
        <w:t>surplus</w:t>
      </w:r>
    </w:p>
    <w:p w:rsidR="004E64F3" w:rsidRPr="00E1647C" w:rsidRDefault="004E64F3" w:rsidP="004E64F3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 w:rsidRPr="00E1647C">
        <w:rPr>
          <w:rFonts w:ascii="Arial" w:hAnsi="Arial" w:cs="Arial"/>
        </w:rPr>
        <w:t xml:space="preserve">If the quantity demanded is greater than the quantity supplied then the price will increase. This is known as </w:t>
      </w:r>
      <w:r w:rsidRPr="00E1647C">
        <w:rPr>
          <w:rFonts w:ascii="Arial" w:hAnsi="Arial" w:cs="Arial"/>
          <w:b/>
        </w:rPr>
        <w:t>shortage</w:t>
      </w:r>
    </w:p>
    <w:p w:rsidR="004E64F3" w:rsidRPr="00E1647C" w:rsidRDefault="004E64F3" w:rsidP="004E64F3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 w:rsidRPr="00E1647C">
        <w:rPr>
          <w:rFonts w:ascii="Arial" w:hAnsi="Arial" w:cs="Arial"/>
        </w:rPr>
        <w:t>If the quantity demanded is equal to the quantity supplied then the price will remain stable for a period. This is known as the equal Librium price.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</w:rPr>
      </w:pP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</w:rPr>
      </w:pPr>
      <w:r w:rsidRPr="00E1647C">
        <w:rPr>
          <w:rStyle w:val="Normal"/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E1647C">
        <w:rPr>
          <w:rFonts w:ascii="Arial" w:hAnsi="Arial" w:cs="Arial"/>
          <w:b/>
          <w:noProof/>
        </w:rPr>
        <w:drawing>
          <wp:inline distT="0" distB="0" distL="0" distR="0">
            <wp:extent cx="3727450" cy="1974850"/>
            <wp:effectExtent l="0" t="0" r="6350" b="0"/>
            <wp:docPr id="1" name="Picture 1" descr="Supply-and-Demand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ply-and-Demand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F3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  <w:r w:rsidRPr="00E1647C">
        <w:rPr>
          <w:rFonts w:ascii="Arial" w:hAnsi="Arial" w:cs="Arial"/>
          <w:b/>
          <w:u w:val="single"/>
        </w:rPr>
        <w:t>ABSOLUTE AND COMPARATIVE ADVANTAGE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  <w:r w:rsidRPr="00E1647C">
        <w:rPr>
          <w:rFonts w:ascii="Arial" w:hAnsi="Arial" w:cs="Arial"/>
        </w:rPr>
        <w:t xml:space="preserve">Where one country or firm has no other choice but to import the goods demanded due to lack of resources </w:t>
      </w:r>
      <w:r>
        <w:rPr>
          <w:rFonts w:ascii="Arial" w:hAnsi="Arial" w:cs="Arial"/>
        </w:rPr>
        <w:t>to produce the goods demanded.</w:t>
      </w:r>
      <w:r w:rsidRPr="00E1647C">
        <w:rPr>
          <w:rFonts w:ascii="Arial" w:hAnsi="Arial" w:cs="Arial"/>
        </w:rPr>
        <w:t xml:space="preserve"> Goods like </w:t>
      </w:r>
      <w:smartTag w:uri="urn:schemas-microsoft-com:office:smarttags" w:element="City">
        <w:r w:rsidRPr="00E1647C">
          <w:rPr>
            <w:rFonts w:ascii="Arial" w:hAnsi="Arial" w:cs="Arial"/>
          </w:rPr>
          <w:t>Oranges</w:t>
        </w:r>
      </w:smartTag>
      <w:r w:rsidRPr="00E1647C">
        <w:rPr>
          <w:rFonts w:ascii="Arial" w:hAnsi="Arial" w:cs="Arial"/>
        </w:rPr>
        <w:t xml:space="preserve"> in </w:t>
      </w:r>
      <w:smartTag w:uri="urn:schemas-microsoft-com:office:smarttags" w:element="country-region">
        <w:r w:rsidRPr="00E1647C">
          <w:rPr>
            <w:rFonts w:ascii="Arial" w:hAnsi="Arial" w:cs="Arial"/>
          </w:rPr>
          <w:t>Spain</w:t>
        </w:r>
      </w:smartTag>
      <w:r w:rsidRPr="00E1647C">
        <w:rPr>
          <w:rFonts w:ascii="Arial" w:hAnsi="Arial" w:cs="Arial"/>
        </w:rPr>
        <w:t xml:space="preserve"> and SA, Yams from </w:t>
      </w:r>
      <w:smartTag w:uri="urn:schemas-microsoft-com:office:smarttags" w:element="country-region">
        <w:smartTag w:uri="urn:schemas-microsoft-com:office:smarttags" w:element="place">
          <w:r w:rsidRPr="00E1647C">
            <w:rPr>
              <w:rFonts w:ascii="Arial" w:hAnsi="Arial" w:cs="Arial"/>
            </w:rPr>
            <w:t>Ghana</w:t>
          </w:r>
        </w:smartTag>
      </w:smartTag>
      <w:r w:rsidRPr="00E1647C">
        <w:rPr>
          <w:rFonts w:ascii="Arial" w:hAnsi="Arial" w:cs="Arial"/>
        </w:rPr>
        <w:t xml:space="preserve">, some countries have no choice but to import such goods when demanded. The countries supplying those goods have the </w:t>
      </w:r>
      <w:r w:rsidRPr="00E1647C">
        <w:rPr>
          <w:rFonts w:ascii="Arial" w:hAnsi="Arial" w:cs="Arial"/>
          <w:b/>
          <w:u w:val="single"/>
        </w:rPr>
        <w:t>Absolute advantage.</w:t>
      </w:r>
    </w:p>
    <w:p w:rsidR="004E64F3" w:rsidRPr="00E1647C" w:rsidRDefault="004E64F3" w:rsidP="004E64F3">
      <w:pPr>
        <w:spacing w:line="360" w:lineRule="auto"/>
        <w:rPr>
          <w:rFonts w:ascii="Arial" w:hAnsi="Arial" w:cs="Arial"/>
          <w:b/>
          <w:u w:val="single"/>
        </w:rPr>
      </w:pPr>
    </w:p>
    <w:p w:rsidR="004E64F3" w:rsidRPr="004E64F3" w:rsidRDefault="004E64F3" w:rsidP="004E64F3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E1647C">
        <w:rPr>
          <w:rFonts w:ascii="Arial" w:hAnsi="Arial" w:cs="Arial"/>
        </w:rPr>
        <w:t xml:space="preserve">When dealing with different types of goods or services and considering the cost of production, one would prefer to purchase than to produce. A Country, firm or a person has a </w:t>
      </w:r>
      <w:r w:rsidRPr="00E1647C">
        <w:rPr>
          <w:rFonts w:ascii="Arial" w:hAnsi="Arial" w:cs="Arial"/>
          <w:b/>
          <w:bCs/>
          <w:u w:val="single"/>
        </w:rPr>
        <w:t>Comparative advantage</w:t>
      </w:r>
      <w:r w:rsidRPr="00E1647C">
        <w:rPr>
          <w:rFonts w:ascii="Arial" w:hAnsi="Arial" w:cs="Arial"/>
        </w:rPr>
        <w:t xml:space="preserve"> at producing something if he can produce it at lower cost than anyone else. </w:t>
      </w:r>
      <w:hyperlink r:id="rId11" w:history="1">
        <w:r w:rsidRPr="00E1647C">
          <w:rPr>
            <w:rStyle w:val="Hyperlink"/>
            <w:rFonts w:ascii="Arial" w:hAnsi="Arial" w:cs="Arial"/>
          </w:rPr>
          <w:t>Concept</w:t>
        </w:r>
      </w:hyperlink>
      <w:r w:rsidRPr="00E1647C">
        <w:rPr>
          <w:rFonts w:ascii="Arial" w:hAnsi="Arial" w:cs="Arial"/>
          <w:color w:val="000000"/>
        </w:rPr>
        <w:t xml:space="preserve"> in </w:t>
      </w:r>
      <w:hyperlink r:id="rId12" w:history="1">
        <w:r w:rsidRPr="00E1647C">
          <w:rPr>
            <w:rStyle w:val="Hyperlink"/>
            <w:rFonts w:ascii="Arial" w:hAnsi="Arial" w:cs="Arial"/>
          </w:rPr>
          <w:t>economics</w:t>
        </w:r>
      </w:hyperlink>
      <w:r w:rsidRPr="00E1647C">
        <w:rPr>
          <w:rFonts w:ascii="Arial" w:hAnsi="Arial" w:cs="Arial"/>
          <w:color w:val="000000"/>
        </w:rPr>
        <w:t xml:space="preserve"> that a country should specialize in </w:t>
      </w:r>
      <w:hyperlink r:id="rId13" w:history="1">
        <w:r w:rsidRPr="00E1647C">
          <w:rPr>
            <w:rStyle w:val="Hyperlink"/>
            <w:rFonts w:ascii="Arial" w:hAnsi="Arial" w:cs="Arial"/>
          </w:rPr>
          <w:t>producing</w:t>
        </w:r>
      </w:hyperlink>
      <w:r w:rsidRPr="00E1647C">
        <w:rPr>
          <w:rFonts w:ascii="Arial" w:hAnsi="Arial" w:cs="Arial"/>
          <w:color w:val="000000"/>
        </w:rPr>
        <w:t xml:space="preserve"> and </w:t>
      </w:r>
      <w:hyperlink r:id="rId14" w:history="1">
        <w:r w:rsidRPr="00E1647C">
          <w:rPr>
            <w:rStyle w:val="Hyperlink"/>
            <w:rFonts w:ascii="Arial" w:hAnsi="Arial" w:cs="Arial"/>
          </w:rPr>
          <w:t>exporting</w:t>
        </w:r>
      </w:hyperlink>
      <w:r w:rsidRPr="00E1647C">
        <w:rPr>
          <w:rFonts w:ascii="Arial" w:hAnsi="Arial" w:cs="Arial"/>
          <w:color w:val="000000"/>
        </w:rPr>
        <w:t xml:space="preserve"> only those </w:t>
      </w:r>
      <w:hyperlink r:id="rId15" w:history="1">
        <w:r w:rsidRPr="00E1647C">
          <w:rPr>
            <w:rStyle w:val="Hyperlink"/>
            <w:rFonts w:ascii="Arial" w:hAnsi="Arial" w:cs="Arial"/>
          </w:rPr>
          <w:t>goods and services</w:t>
        </w:r>
      </w:hyperlink>
      <w:r w:rsidRPr="00E1647C">
        <w:rPr>
          <w:rFonts w:ascii="Arial" w:hAnsi="Arial" w:cs="Arial"/>
          <w:color w:val="000000"/>
        </w:rPr>
        <w:t xml:space="preserve"> which it can </w:t>
      </w:r>
      <w:hyperlink r:id="rId16" w:history="1">
        <w:r w:rsidRPr="00E1647C">
          <w:rPr>
            <w:rStyle w:val="Hyperlink"/>
            <w:rFonts w:ascii="Arial" w:hAnsi="Arial" w:cs="Arial"/>
          </w:rPr>
          <w:t>produce</w:t>
        </w:r>
      </w:hyperlink>
      <w:r w:rsidRPr="00E1647C">
        <w:rPr>
          <w:rFonts w:ascii="Arial" w:hAnsi="Arial" w:cs="Arial"/>
          <w:color w:val="000000"/>
        </w:rPr>
        <w:t xml:space="preserve"> more efficiently (at lower </w:t>
      </w:r>
      <w:hyperlink r:id="rId17" w:history="1">
        <w:r w:rsidRPr="00E1647C">
          <w:rPr>
            <w:rStyle w:val="Hyperlink"/>
            <w:rFonts w:ascii="Arial" w:hAnsi="Arial" w:cs="Arial"/>
          </w:rPr>
          <w:t>opportunity cost</w:t>
        </w:r>
      </w:hyperlink>
      <w:r w:rsidRPr="00E1647C">
        <w:rPr>
          <w:rFonts w:ascii="Arial" w:hAnsi="Arial" w:cs="Arial"/>
          <w:color w:val="000000"/>
        </w:rPr>
        <w:t xml:space="preserve">) than other goods and services (which it should import). Comparative advantage </w:t>
      </w:r>
      <w:hyperlink r:id="rId18" w:history="1">
        <w:r w:rsidRPr="00E1647C">
          <w:rPr>
            <w:rStyle w:val="Hyperlink"/>
            <w:rFonts w:ascii="Arial" w:hAnsi="Arial" w:cs="Arial"/>
          </w:rPr>
          <w:t>results</w:t>
        </w:r>
      </w:hyperlink>
      <w:r w:rsidRPr="00E1647C">
        <w:rPr>
          <w:rFonts w:ascii="Arial" w:hAnsi="Arial" w:cs="Arial"/>
          <w:color w:val="000000"/>
        </w:rPr>
        <w:t xml:space="preserve"> from different </w:t>
      </w:r>
      <w:hyperlink r:id="rId19" w:history="1">
        <w:r w:rsidRPr="00E1647C">
          <w:rPr>
            <w:rStyle w:val="Hyperlink"/>
            <w:rFonts w:ascii="Arial" w:hAnsi="Arial" w:cs="Arial"/>
          </w:rPr>
          <w:t>endowments</w:t>
        </w:r>
      </w:hyperlink>
      <w:r w:rsidRPr="00E1647C">
        <w:rPr>
          <w:rFonts w:ascii="Arial" w:hAnsi="Arial" w:cs="Arial"/>
          <w:color w:val="000000"/>
        </w:rPr>
        <w:t xml:space="preserve"> of the </w:t>
      </w:r>
      <w:hyperlink r:id="rId20" w:history="1">
        <w:r w:rsidRPr="00E1647C">
          <w:rPr>
            <w:rStyle w:val="Hyperlink"/>
            <w:rFonts w:ascii="Arial" w:hAnsi="Arial" w:cs="Arial"/>
          </w:rPr>
          <w:t>factors of production</w:t>
        </w:r>
      </w:hyperlink>
      <w:r w:rsidRPr="00E1647C">
        <w:rPr>
          <w:rFonts w:ascii="Arial" w:hAnsi="Arial" w:cs="Arial"/>
          <w:color w:val="000000"/>
        </w:rPr>
        <w:t xml:space="preserve"> (</w:t>
      </w:r>
      <w:hyperlink r:id="rId21" w:history="1">
        <w:r w:rsidRPr="00E1647C">
          <w:rPr>
            <w:rStyle w:val="Hyperlink"/>
            <w:rFonts w:ascii="Arial" w:hAnsi="Arial" w:cs="Arial"/>
          </w:rPr>
          <w:t>capital</w:t>
        </w:r>
      </w:hyperlink>
      <w:r w:rsidRPr="00E1647C">
        <w:rPr>
          <w:rFonts w:ascii="Arial" w:hAnsi="Arial" w:cs="Arial"/>
          <w:color w:val="000000"/>
        </w:rPr>
        <w:t xml:space="preserve">, </w:t>
      </w:r>
      <w:hyperlink r:id="rId22" w:history="1">
        <w:r w:rsidRPr="00E1647C">
          <w:rPr>
            <w:rStyle w:val="Hyperlink"/>
            <w:rFonts w:ascii="Arial" w:hAnsi="Arial" w:cs="Arial"/>
          </w:rPr>
          <w:t>land</w:t>
        </w:r>
      </w:hyperlink>
      <w:r w:rsidRPr="00E1647C">
        <w:rPr>
          <w:rFonts w:ascii="Arial" w:hAnsi="Arial" w:cs="Arial"/>
          <w:color w:val="000000"/>
        </w:rPr>
        <w:t xml:space="preserve">, </w:t>
      </w:r>
      <w:hyperlink r:id="rId23" w:history="1">
        <w:r w:rsidRPr="00E1647C">
          <w:rPr>
            <w:rStyle w:val="Hyperlink"/>
            <w:rFonts w:ascii="Arial" w:hAnsi="Arial" w:cs="Arial"/>
          </w:rPr>
          <w:t>labor</w:t>
        </w:r>
      </w:hyperlink>
      <w:r w:rsidRPr="00E1647C">
        <w:rPr>
          <w:rFonts w:ascii="Arial" w:hAnsi="Arial" w:cs="Arial"/>
          <w:color w:val="000000"/>
        </w:rPr>
        <w:t xml:space="preserve">) entrepreneurial </w:t>
      </w:r>
      <w:hyperlink r:id="rId24" w:history="1">
        <w:r w:rsidRPr="00E1647C">
          <w:rPr>
            <w:rStyle w:val="Hyperlink"/>
            <w:rFonts w:ascii="Arial" w:hAnsi="Arial" w:cs="Arial"/>
          </w:rPr>
          <w:t>skill</w:t>
        </w:r>
      </w:hyperlink>
      <w:r w:rsidRPr="00E1647C">
        <w:rPr>
          <w:rFonts w:ascii="Arial" w:hAnsi="Arial" w:cs="Arial"/>
          <w:color w:val="000000"/>
        </w:rPr>
        <w:t xml:space="preserve">, </w:t>
      </w:r>
      <w:hyperlink r:id="rId25" w:history="1">
        <w:r w:rsidRPr="00E1647C">
          <w:rPr>
            <w:rStyle w:val="Hyperlink"/>
            <w:rFonts w:ascii="Arial" w:hAnsi="Arial" w:cs="Arial"/>
          </w:rPr>
          <w:t>power</w:t>
        </w:r>
      </w:hyperlink>
      <w:r w:rsidRPr="00E1647C">
        <w:rPr>
          <w:rFonts w:ascii="Arial" w:hAnsi="Arial" w:cs="Arial"/>
          <w:color w:val="000000"/>
        </w:rPr>
        <w:t xml:space="preserve"> </w:t>
      </w:r>
      <w:hyperlink r:id="rId26" w:history="1">
        <w:r w:rsidRPr="00E1647C">
          <w:rPr>
            <w:rStyle w:val="Hyperlink"/>
            <w:rFonts w:ascii="Arial" w:hAnsi="Arial" w:cs="Arial"/>
          </w:rPr>
          <w:t>resources</w:t>
        </w:r>
      </w:hyperlink>
      <w:r w:rsidRPr="00E1647C">
        <w:rPr>
          <w:rFonts w:ascii="Arial" w:hAnsi="Arial" w:cs="Arial"/>
          <w:color w:val="000000"/>
        </w:rPr>
        <w:t xml:space="preserve">, </w:t>
      </w:r>
      <w:hyperlink r:id="rId27" w:history="1">
        <w:r w:rsidRPr="00E1647C">
          <w:rPr>
            <w:rStyle w:val="Hyperlink"/>
            <w:rFonts w:ascii="Arial" w:hAnsi="Arial" w:cs="Arial"/>
          </w:rPr>
          <w:t>technology</w:t>
        </w:r>
      </w:hyperlink>
      <w:r w:rsidRPr="00E1647C">
        <w:rPr>
          <w:rFonts w:ascii="Arial" w:hAnsi="Arial" w:cs="Arial"/>
          <w:color w:val="000000"/>
        </w:rPr>
        <w:t xml:space="preserve">, etc. It therefore follows that </w:t>
      </w:r>
      <w:hyperlink r:id="rId28" w:history="1">
        <w:r w:rsidRPr="00E1647C">
          <w:rPr>
            <w:rStyle w:val="Hyperlink"/>
            <w:rFonts w:ascii="Arial" w:hAnsi="Arial" w:cs="Arial"/>
          </w:rPr>
          <w:t>free trade</w:t>
        </w:r>
      </w:hyperlink>
      <w:r w:rsidRPr="00E1647C">
        <w:rPr>
          <w:rFonts w:ascii="Arial" w:hAnsi="Arial" w:cs="Arial"/>
          <w:color w:val="000000"/>
        </w:rPr>
        <w:t xml:space="preserve"> is beneficial to all </w:t>
      </w:r>
      <w:hyperlink r:id="rId29" w:history="1">
        <w:r w:rsidRPr="00E1647C">
          <w:rPr>
            <w:rStyle w:val="Hyperlink"/>
            <w:rFonts w:ascii="Arial" w:hAnsi="Arial" w:cs="Arial"/>
          </w:rPr>
          <w:t>countries</w:t>
        </w:r>
      </w:hyperlink>
      <w:r w:rsidRPr="00E1647C">
        <w:rPr>
          <w:rFonts w:ascii="Arial" w:hAnsi="Arial" w:cs="Arial"/>
          <w:color w:val="000000"/>
        </w:rPr>
        <w:t xml:space="preserve">, because each can </w:t>
      </w:r>
      <w:hyperlink r:id="rId30" w:history="1">
        <w:r w:rsidRPr="00E1647C">
          <w:rPr>
            <w:rStyle w:val="Hyperlink"/>
            <w:rFonts w:ascii="Arial" w:hAnsi="Arial" w:cs="Arial"/>
          </w:rPr>
          <w:t>gain</w:t>
        </w:r>
      </w:hyperlink>
      <w:r w:rsidRPr="00E1647C">
        <w:rPr>
          <w:rFonts w:ascii="Arial" w:hAnsi="Arial" w:cs="Arial"/>
          <w:color w:val="000000"/>
        </w:rPr>
        <w:t xml:space="preserve"> if it specializes according to its comparative a</w:t>
      </w:r>
      <w:r>
        <w:rPr>
          <w:rFonts w:ascii="Arial" w:hAnsi="Arial" w:cs="Arial"/>
          <w:color w:val="000000"/>
        </w:rPr>
        <w:t>dvantage.</w:t>
      </w:r>
    </w:p>
    <w:p w:rsidR="004E64F3" w:rsidRPr="00600C6C" w:rsidRDefault="004E64F3" w:rsidP="004E64F3">
      <w:pPr>
        <w:spacing w:line="360" w:lineRule="auto"/>
        <w:rPr>
          <w:rFonts w:ascii="Arial" w:hAnsi="Arial" w:cs="Arial"/>
          <w:lang w:val="en"/>
        </w:rPr>
      </w:pPr>
      <w:r w:rsidRPr="00600C6C">
        <w:rPr>
          <w:rFonts w:ascii="Arial" w:hAnsi="Arial" w:cs="Arial"/>
          <w:b/>
          <w:lang w:val="en"/>
        </w:rPr>
        <w:t>Imports</w:t>
      </w:r>
      <w:r w:rsidRPr="00600C6C">
        <w:rPr>
          <w:rFonts w:ascii="Arial" w:hAnsi="Arial" w:cs="Arial"/>
          <w:lang w:val="en"/>
        </w:rPr>
        <w:t>: Goods or services that were produced abroad</w:t>
      </w:r>
      <w:r>
        <w:rPr>
          <w:rFonts w:ascii="Arial" w:hAnsi="Arial" w:cs="Arial"/>
          <w:lang w:val="en"/>
        </w:rPr>
        <w:t>.</w:t>
      </w:r>
    </w:p>
    <w:p w:rsidR="004E64F3" w:rsidRPr="00600C6C" w:rsidRDefault="004E64F3" w:rsidP="004E64F3">
      <w:pPr>
        <w:spacing w:line="360" w:lineRule="auto"/>
        <w:rPr>
          <w:rFonts w:ascii="Arial" w:hAnsi="Arial" w:cs="Arial"/>
          <w:lang w:val="en"/>
        </w:rPr>
      </w:pPr>
      <w:r w:rsidRPr="00600C6C">
        <w:rPr>
          <w:rFonts w:ascii="Arial" w:hAnsi="Arial" w:cs="Arial"/>
          <w:b/>
          <w:lang w:val="en"/>
        </w:rPr>
        <w:t>Exports</w:t>
      </w:r>
      <w:r w:rsidRPr="00600C6C">
        <w:rPr>
          <w:rFonts w:ascii="Arial" w:hAnsi="Arial" w:cs="Arial"/>
          <w:lang w:val="en"/>
        </w:rPr>
        <w:t>: Goods or services produced locally and sold abroad</w:t>
      </w:r>
      <w:r>
        <w:rPr>
          <w:rFonts w:ascii="Arial" w:hAnsi="Arial" w:cs="Arial"/>
          <w:lang w:val="en"/>
        </w:rPr>
        <w:t>.</w:t>
      </w:r>
    </w:p>
    <w:p w:rsidR="004E64F3" w:rsidRPr="00FE04D1" w:rsidRDefault="004E64F3" w:rsidP="004E64F3">
      <w:pPr>
        <w:spacing w:line="360" w:lineRule="auto"/>
        <w:rPr>
          <w:rFonts w:ascii="Arial" w:hAnsi="Arial" w:cs="Arial"/>
        </w:rPr>
      </w:pPr>
      <w:bookmarkStart w:id="1" w:name="Description"/>
      <w:bookmarkEnd w:id="1"/>
      <w:r w:rsidRPr="00FE04D1">
        <w:rPr>
          <w:rFonts w:ascii="Arial" w:hAnsi="Arial" w:cs="Arial"/>
        </w:rPr>
        <w:t xml:space="preserve">If you are planning to bring controlled goods, used goods, second-hand goods, waste or scrap into the country, you first need to register as an importer with the </w:t>
      </w:r>
      <w:bookmarkStart w:id="2" w:name=""/>
      <w:r w:rsidRPr="00FE04D1">
        <w:rPr>
          <w:rFonts w:ascii="Arial" w:hAnsi="Arial" w:cs="Arial"/>
        </w:rPr>
        <w:fldChar w:fldCharType="begin"/>
      </w:r>
      <w:r w:rsidRPr="00FE04D1">
        <w:rPr>
          <w:rFonts w:ascii="Arial" w:hAnsi="Arial" w:cs="Arial"/>
        </w:rPr>
        <w:instrText xml:space="preserve"> HYPERLINK "http://www.sars.gov.za/home.asp?pid=1" \t "_blank" </w:instrText>
      </w:r>
      <w:r w:rsidRPr="00FE04D1">
        <w:rPr>
          <w:rFonts w:ascii="Arial" w:hAnsi="Arial" w:cs="Arial"/>
        </w:rPr>
        <w:fldChar w:fldCharType="separate"/>
      </w:r>
      <w:r w:rsidRPr="00FE04D1">
        <w:rPr>
          <w:rStyle w:val="Hyperlink"/>
          <w:rFonts w:ascii="Arial" w:hAnsi="Arial" w:cs="Arial"/>
        </w:rPr>
        <w:t xml:space="preserve">South African </w:t>
      </w:r>
      <w:r w:rsidRPr="00FE04D1">
        <w:rPr>
          <w:rStyle w:val="Hyperlink"/>
          <w:rFonts w:ascii="Arial" w:hAnsi="Arial" w:cs="Arial"/>
        </w:rPr>
        <w:lastRenderedPageBreak/>
        <w:t>Revenue Service (S</w:t>
      </w:r>
      <w:r>
        <w:rPr>
          <w:rStyle w:val="Hyperlink"/>
          <w:rFonts w:ascii="Arial" w:hAnsi="Arial" w:cs="Arial"/>
        </w:rPr>
        <w:t>ARS</w:t>
      </w:r>
      <w:r w:rsidRPr="00FE04D1">
        <w:rPr>
          <w:rStyle w:val="Hyperlink"/>
          <w:rFonts w:ascii="Arial" w:hAnsi="Arial" w:cs="Arial"/>
        </w:rPr>
        <w:t>)</w:t>
      </w:r>
      <w:r w:rsidRPr="00FE04D1">
        <w:rPr>
          <w:rFonts w:ascii="Arial" w:hAnsi="Arial" w:cs="Arial"/>
        </w:rPr>
        <w:fldChar w:fldCharType="end"/>
      </w:r>
      <w:bookmarkEnd w:id="2"/>
      <w:r w:rsidRPr="00FE04D1">
        <w:rPr>
          <w:rFonts w:ascii="Arial" w:hAnsi="Arial" w:cs="Arial"/>
        </w:rPr>
        <w:t xml:space="preserve"> and then apply to the </w:t>
      </w:r>
      <w:hyperlink r:id="rId31" w:tgtFrame="_blank" w:tooltip="Outside link - ITAC" w:history="1">
        <w:r w:rsidRPr="00FE04D1">
          <w:rPr>
            <w:rStyle w:val="Hyperlink"/>
            <w:rFonts w:ascii="Arial" w:hAnsi="Arial" w:cs="Arial"/>
          </w:rPr>
          <w:t>International Trade Administration Commission (I</w:t>
        </w:r>
        <w:r>
          <w:rPr>
            <w:rStyle w:val="Hyperlink"/>
            <w:rFonts w:ascii="Arial" w:hAnsi="Arial" w:cs="Arial"/>
          </w:rPr>
          <w:t>TAC</w:t>
        </w:r>
        <w:r w:rsidRPr="00FE04D1">
          <w:rPr>
            <w:rStyle w:val="Hyperlink"/>
            <w:rFonts w:ascii="Arial" w:hAnsi="Arial" w:cs="Arial"/>
          </w:rPr>
          <w:t>)</w:t>
        </w:r>
      </w:hyperlink>
      <w:r w:rsidRPr="00FE04D1">
        <w:rPr>
          <w:rFonts w:ascii="Arial" w:hAnsi="Arial" w:cs="Arial"/>
        </w:rPr>
        <w:t xml:space="preserve"> for an import permit. Same procedure applies to exporting of goods.</w:t>
      </w:r>
    </w:p>
    <w:p w:rsidR="004E64F3" w:rsidRPr="00FE04D1" w:rsidRDefault="004E64F3" w:rsidP="004E64F3">
      <w:pPr>
        <w:spacing w:line="360" w:lineRule="auto"/>
        <w:rPr>
          <w:rFonts w:ascii="Arial" w:hAnsi="Arial" w:cs="Arial"/>
        </w:rPr>
      </w:pPr>
      <w:r w:rsidRPr="00FE04D1">
        <w:rPr>
          <w:rFonts w:ascii="Arial" w:hAnsi="Arial" w:cs="Arial"/>
        </w:rPr>
        <w:br/>
        <w:t>An import permit ensures that the goods you intend importing, conform to the safety, quality, environmental and health requirements of the country. They must also comply with the provision</w:t>
      </w:r>
      <w:r>
        <w:rPr>
          <w:rFonts w:ascii="Arial" w:hAnsi="Arial" w:cs="Arial"/>
        </w:rPr>
        <w:t xml:space="preserve">s of international agreements. </w:t>
      </w:r>
      <w:r w:rsidRPr="00FE04D1">
        <w:rPr>
          <w:rFonts w:ascii="Arial" w:hAnsi="Arial" w:cs="Arial"/>
        </w:rPr>
        <w:br/>
        <w:t>Import permits also help to control the inflow of goods of a strategic nature or smuggled goods. The policy that applies to the importation of goods differs from one sector to another. Most new goods are exempt from import control measures.</w:t>
      </w:r>
      <w:r w:rsidRPr="00FE04D1">
        <w:rPr>
          <w:rFonts w:ascii="Arial" w:hAnsi="Arial" w:cs="Arial"/>
        </w:rPr>
        <w:br/>
        <w:t>Not all goods are subject to import control. However, all used goods, second-hand goods, waste and scrap are subject to import control measures.</w:t>
      </w:r>
    </w:p>
    <w:p w:rsidR="004D1787" w:rsidRDefault="004D1787"/>
    <w:sectPr w:rsidR="004D1787" w:rsidSect="002A5D85">
      <w:footerReference w:type="even" r:id="rId32"/>
      <w:footerReference w:type="default" r:id="rId33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35" w:rsidRDefault="00307735" w:rsidP="004E64F3">
      <w:pPr>
        <w:spacing w:after="0" w:line="240" w:lineRule="auto"/>
      </w:pPr>
      <w:r>
        <w:separator/>
      </w:r>
    </w:p>
  </w:endnote>
  <w:endnote w:type="continuationSeparator" w:id="0">
    <w:p w:rsidR="00307735" w:rsidRDefault="00307735" w:rsidP="004E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61" w:rsidRDefault="00307735" w:rsidP="00871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561" w:rsidRDefault="00307735" w:rsidP="002A5D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32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4F3" w:rsidRDefault="004E6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61" w:rsidRDefault="00307735" w:rsidP="002A5D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35" w:rsidRDefault="00307735" w:rsidP="004E64F3">
      <w:pPr>
        <w:spacing w:after="0" w:line="240" w:lineRule="auto"/>
      </w:pPr>
      <w:r>
        <w:separator/>
      </w:r>
    </w:p>
  </w:footnote>
  <w:footnote w:type="continuationSeparator" w:id="0">
    <w:p w:rsidR="00307735" w:rsidRDefault="00307735" w:rsidP="004E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3F07"/>
    <w:multiLevelType w:val="hybridMultilevel"/>
    <w:tmpl w:val="7C427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6DD1"/>
    <w:multiLevelType w:val="hybridMultilevel"/>
    <w:tmpl w:val="E75A17E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2F73903"/>
    <w:multiLevelType w:val="hybridMultilevel"/>
    <w:tmpl w:val="665A1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3"/>
    <w:rsid w:val="00307735"/>
    <w:rsid w:val="004D1787"/>
    <w:rsid w:val="004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30162D"/>
  <w15:chartTrackingRefBased/>
  <w15:docId w15:val="{4A7E8C83-091D-4354-B77A-1C3D18E8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64F3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4E64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64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64F3"/>
  </w:style>
  <w:style w:type="paragraph" w:styleId="Header">
    <w:name w:val="header"/>
    <w:basedOn w:val="Normal"/>
    <w:link w:val="HeaderChar"/>
    <w:uiPriority w:val="99"/>
    <w:unhideWhenUsed/>
    <w:rsid w:val="004E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usinessdictionary.com/definition/producer.html" TargetMode="External"/><Relationship Id="rId18" Type="http://schemas.openxmlformats.org/officeDocument/2006/relationships/hyperlink" Target="http://www.businessdictionary.com/definition/result.html" TargetMode="External"/><Relationship Id="rId26" Type="http://schemas.openxmlformats.org/officeDocument/2006/relationships/hyperlink" Target="http://www.businessdictionary.com/definition/resourc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sinessdictionary.com/definition/capital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businessdictionary.com/definition/economics.html" TargetMode="External"/><Relationship Id="rId17" Type="http://schemas.openxmlformats.org/officeDocument/2006/relationships/hyperlink" Target="http://www.businessdictionary.com/definition/opportunity-cost.html" TargetMode="External"/><Relationship Id="rId25" Type="http://schemas.openxmlformats.org/officeDocument/2006/relationships/hyperlink" Target="http://www.businessdictionary.com/definition/power.html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businessdictionary.com/definition/produce.html" TargetMode="External"/><Relationship Id="rId20" Type="http://schemas.openxmlformats.org/officeDocument/2006/relationships/hyperlink" Target="http://www.businessdictionary.com/definition/factors-of-production.html" TargetMode="External"/><Relationship Id="rId29" Type="http://schemas.openxmlformats.org/officeDocument/2006/relationships/hyperlink" Target="http://www.businessdictionary.com/definition/countr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inessdictionary.com/definition/concept.html" TargetMode="External"/><Relationship Id="rId24" Type="http://schemas.openxmlformats.org/officeDocument/2006/relationships/hyperlink" Target="http://www.businessdictionary.com/definition/skill.htm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usinessdictionary.com/definition/goods-and-services.html" TargetMode="External"/><Relationship Id="rId23" Type="http://schemas.openxmlformats.org/officeDocument/2006/relationships/hyperlink" Target="http://www.businessdictionary.com/definition/labor.html" TargetMode="External"/><Relationship Id="rId28" Type="http://schemas.openxmlformats.org/officeDocument/2006/relationships/hyperlink" Target="http://www.businessdictionary.com/definition/free-trade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businessdictionary.com/definition/endowment.html" TargetMode="External"/><Relationship Id="rId31" Type="http://schemas.openxmlformats.org/officeDocument/2006/relationships/hyperlink" Target="http://www.itac.org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usinessdictionary.com/definition/exporter.html" TargetMode="External"/><Relationship Id="rId22" Type="http://schemas.openxmlformats.org/officeDocument/2006/relationships/hyperlink" Target="http://www.businessdictionary.com/definition/land.html" TargetMode="External"/><Relationship Id="rId27" Type="http://schemas.openxmlformats.org/officeDocument/2006/relationships/hyperlink" Target="http://www.businessdictionary.com/definition/technology.html" TargetMode="External"/><Relationship Id="rId30" Type="http://schemas.openxmlformats.org/officeDocument/2006/relationships/hyperlink" Target="http://www.businessdictionary.com/definition/gain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Luvuyo Patrick Nkani</dc:creator>
  <cp:keywords/>
  <dc:description/>
  <cp:lastModifiedBy>Luvuyo Patrick Nkani</cp:lastModifiedBy>
  <cp:revision>1</cp:revision>
  <dcterms:created xsi:type="dcterms:W3CDTF">2020-06-12T22:46:00Z</dcterms:created>
  <dcterms:modified xsi:type="dcterms:W3CDTF">2020-06-12T22:54:00Z</dcterms:modified>
</cp:coreProperties>
</file>