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55A13" w14:textId="294C271D" w:rsidR="00D178DF" w:rsidRPr="00D178DF" w:rsidRDefault="00D178DF" w:rsidP="00D178DF">
      <w:pPr>
        <w:spacing w:after="0"/>
        <w:rPr>
          <w:rFonts w:eastAsia="Calibri"/>
          <w:color w:val="auto"/>
          <w:sz w:val="32"/>
          <w:szCs w:val="32"/>
          <w:lang w:val="en-US" w:eastAsia="en-US"/>
        </w:rPr>
      </w:pPr>
      <w:r w:rsidRPr="00D178DF">
        <w:rPr>
          <w:rFonts w:ascii="Calibri" w:eastAsia="Calibri" w:hAnsi="Calibri" w:cs="Times New Roman"/>
          <w:noProof/>
          <w:color w:val="auto"/>
          <w:sz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EC9270E" wp14:editId="55EC09EB">
            <wp:simplePos x="0" y="0"/>
            <wp:positionH relativeFrom="column">
              <wp:posOffset>146050</wp:posOffset>
            </wp:positionH>
            <wp:positionV relativeFrom="paragraph">
              <wp:posOffset>151130</wp:posOffset>
            </wp:positionV>
            <wp:extent cx="866140" cy="725170"/>
            <wp:effectExtent l="0" t="0" r="0" b="0"/>
            <wp:wrapNone/>
            <wp:docPr id="3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8DF">
        <w:rPr>
          <w:rFonts w:eastAsia="Calibri"/>
          <w:color w:val="auto"/>
          <w:szCs w:val="20"/>
          <w:lang w:val="en-US" w:eastAsia="en-US"/>
        </w:rPr>
        <w:br w:type="textWrapping" w:clear="all"/>
      </w:r>
      <w:bookmarkStart w:id="0" w:name="_Hlk41644406"/>
      <w:r w:rsidRPr="00D178DF">
        <w:rPr>
          <w:rFonts w:eastAsia="Calibri"/>
          <w:color w:val="auto"/>
          <w:sz w:val="24"/>
          <w:szCs w:val="24"/>
          <w:lang w:val="en-US" w:eastAsia="en-US"/>
        </w:rPr>
        <w:t xml:space="preserve">                                 </w:t>
      </w:r>
      <w:r w:rsidRPr="00D178DF">
        <w:rPr>
          <w:rFonts w:eastAsia="Calibri"/>
          <w:color w:val="auto"/>
          <w:sz w:val="32"/>
          <w:szCs w:val="32"/>
          <w:lang w:val="en-US" w:eastAsia="en-US"/>
        </w:rPr>
        <w:t>Province of the</w:t>
      </w:r>
    </w:p>
    <w:p w14:paraId="02BD3E02" w14:textId="77777777" w:rsidR="00D178DF" w:rsidRPr="00D178DF" w:rsidRDefault="00D178DF" w:rsidP="00D178DF">
      <w:pPr>
        <w:spacing w:after="0" w:line="240" w:lineRule="auto"/>
        <w:ind w:left="1440" w:firstLine="720"/>
        <w:rPr>
          <w:rFonts w:eastAsia="Times New Roman"/>
          <w:color w:val="auto"/>
          <w:sz w:val="48"/>
          <w:szCs w:val="48"/>
          <w:u w:val="single"/>
        </w:rPr>
      </w:pPr>
      <w:r w:rsidRPr="00D178DF">
        <w:rPr>
          <w:rFonts w:eastAsia="Times New Roman"/>
          <w:color w:val="auto"/>
          <w:sz w:val="48"/>
          <w:szCs w:val="48"/>
          <w:u w:val="single"/>
        </w:rPr>
        <w:t>EASTERN CAPE</w:t>
      </w:r>
    </w:p>
    <w:p w14:paraId="3100818F" w14:textId="77777777" w:rsidR="00D178DF" w:rsidRPr="00D178DF" w:rsidRDefault="00D178DF" w:rsidP="00D178DF">
      <w:pPr>
        <w:spacing w:after="0" w:line="240" w:lineRule="auto"/>
        <w:ind w:left="1440" w:firstLine="720"/>
        <w:rPr>
          <w:rFonts w:eastAsia="Times New Roman"/>
          <w:color w:val="auto"/>
          <w:sz w:val="36"/>
          <w:szCs w:val="36"/>
        </w:rPr>
      </w:pPr>
      <w:r w:rsidRPr="00D178DF">
        <w:rPr>
          <w:rFonts w:eastAsia="Times New Roman"/>
          <w:color w:val="auto"/>
          <w:sz w:val="36"/>
          <w:szCs w:val="36"/>
        </w:rPr>
        <w:t>EDUCATION</w:t>
      </w:r>
    </w:p>
    <w:p w14:paraId="7B771294" w14:textId="77777777" w:rsidR="00D178DF" w:rsidRPr="00D178DF" w:rsidRDefault="00D178DF" w:rsidP="00D178DF">
      <w:pPr>
        <w:tabs>
          <w:tab w:val="left" w:pos="1105"/>
        </w:tabs>
        <w:spacing w:after="200" w:line="276" w:lineRule="auto"/>
        <w:rPr>
          <w:rFonts w:eastAsia="Calibri"/>
          <w:b/>
          <w:color w:val="auto"/>
          <w:sz w:val="32"/>
          <w:szCs w:val="32"/>
          <w:lang w:val="en-US" w:eastAsia="en-US"/>
        </w:rPr>
      </w:pPr>
    </w:p>
    <w:p w14:paraId="2210C17C" w14:textId="77777777" w:rsidR="00D178DF" w:rsidRPr="00D178DF" w:rsidRDefault="00D178DF" w:rsidP="00D178DF">
      <w:pPr>
        <w:tabs>
          <w:tab w:val="left" w:pos="1105"/>
        </w:tabs>
        <w:spacing w:after="200" w:line="276" w:lineRule="auto"/>
        <w:jc w:val="center"/>
        <w:rPr>
          <w:rFonts w:eastAsia="Calibri"/>
          <w:b/>
          <w:color w:val="auto"/>
          <w:sz w:val="32"/>
          <w:szCs w:val="32"/>
          <w:lang w:val="en-US" w:eastAsia="en-US"/>
        </w:rPr>
      </w:pPr>
      <w:r w:rsidRPr="00D178DF">
        <w:rPr>
          <w:rFonts w:eastAsia="Calibri"/>
          <w:b/>
          <w:color w:val="auto"/>
          <w:sz w:val="32"/>
          <w:szCs w:val="32"/>
          <w:lang w:val="en-US" w:eastAsia="en-US"/>
        </w:rPr>
        <w:t>DIRECTORATE SENIOR CURRICULUM MANAGEMENT (SEN-FET)</w:t>
      </w:r>
    </w:p>
    <w:p w14:paraId="77DB867D" w14:textId="77777777" w:rsidR="00D178DF" w:rsidRPr="00D178DF" w:rsidRDefault="00D178DF" w:rsidP="00D178DF">
      <w:pPr>
        <w:tabs>
          <w:tab w:val="left" w:pos="1105"/>
        </w:tabs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val="en-US" w:eastAsia="en-US"/>
        </w:rPr>
      </w:pPr>
      <w:r w:rsidRPr="00D178DF">
        <w:rPr>
          <w:rFonts w:eastAsia="Calibri"/>
          <w:b/>
          <w:color w:val="auto"/>
          <w:sz w:val="28"/>
          <w:szCs w:val="28"/>
          <w:lang w:val="en-US" w:eastAsia="en-US"/>
        </w:rPr>
        <w:t>HOME SCHOOLING SELF-STUDY WORKSHEET ANSWER SHEET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483"/>
        <w:gridCol w:w="2455"/>
        <w:gridCol w:w="1224"/>
        <w:gridCol w:w="871"/>
        <w:gridCol w:w="1231"/>
        <w:gridCol w:w="1046"/>
      </w:tblGrid>
      <w:tr w:rsidR="00D178DF" w:rsidRPr="00D178DF" w14:paraId="481C04EC" w14:textId="77777777" w:rsidTr="00D178D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5E73" w14:textId="77777777" w:rsidR="00D178DF" w:rsidRPr="00D178DF" w:rsidRDefault="00D178DF" w:rsidP="00D178DF">
            <w:pPr>
              <w:tabs>
                <w:tab w:val="left" w:pos="1105"/>
              </w:tabs>
              <w:spacing w:after="0" w:line="240" w:lineRule="auto"/>
              <w:rPr>
                <w:rFonts w:eastAsia="Calibri"/>
                <w:b/>
                <w:color w:val="auto"/>
                <w:szCs w:val="20"/>
              </w:rPr>
            </w:pPr>
          </w:p>
          <w:p w14:paraId="510B3120" w14:textId="77777777" w:rsidR="00D178DF" w:rsidRPr="00D178DF" w:rsidRDefault="00D178DF" w:rsidP="00D178DF">
            <w:pPr>
              <w:tabs>
                <w:tab w:val="left" w:pos="1105"/>
              </w:tabs>
              <w:spacing w:after="0" w:line="240" w:lineRule="auto"/>
              <w:rPr>
                <w:rFonts w:eastAsia="Calibri"/>
                <w:b/>
                <w:color w:val="auto"/>
                <w:szCs w:val="20"/>
              </w:rPr>
            </w:pPr>
            <w:r w:rsidRPr="00D178DF">
              <w:rPr>
                <w:rFonts w:eastAsia="Calibri"/>
                <w:b/>
                <w:color w:val="auto"/>
                <w:szCs w:val="20"/>
              </w:rPr>
              <w:t>SUBJECT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802D" w14:textId="51885098" w:rsidR="00D178DF" w:rsidRPr="00D178DF" w:rsidRDefault="00D178DF" w:rsidP="00D178DF">
            <w:pPr>
              <w:tabs>
                <w:tab w:val="left" w:pos="1105"/>
              </w:tabs>
              <w:spacing w:after="0" w:line="240" w:lineRule="auto"/>
              <w:rPr>
                <w:rFonts w:eastAsia="Calibri"/>
                <w:color w:val="auto"/>
                <w:szCs w:val="20"/>
              </w:rPr>
            </w:pPr>
            <w:r>
              <w:rPr>
                <w:rFonts w:eastAsia="Calibri"/>
                <w:color w:val="auto"/>
                <w:szCs w:val="20"/>
              </w:rPr>
              <w:t xml:space="preserve">Life Sciences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A193D" w14:textId="77777777" w:rsidR="00D178DF" w:rsidRPr="00D178DF" w:rsidRDefault="00D178DF" w:rsidP="00D178DF">
            <w:pPr>
              <w:tabs>
                <w:tab w:val="left" w:pos="1105"/>
              </w:tabs>
              <w:spacing w:after="0" w:line="240" w:lineRule="auto"/>
              <w:rPr>
                <w:rFonts w:eastAsia="Calibri"/>
                <w:b/>
                <w:color w:val="auto"/>
                <w:szCs w:val="20"/>
              </w:rPr>
            </w:pPr>
            <w:r w:rsidRPr="00D178DF">
              <w:rPr>
                <w:rFonts w:eastAsia="Calibri"/>
                <w:b/>
                <w:color w:val="auto"/>
                <w:szCs w:val="20"/>
              </w:rPr>
              <w:t>GRADE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F94C" w14:textId="67A9A204" w:rsidR="00D178DF" w:rsidRPr="00D178DF" w:rsidRDefault="00D178DF" w:rsidP="00D178DF">
            <w:pPr>
              <w:tabs>
                <w:tab w:val="left" w:pos="1105"/>
              </w:tabs>
              <w:spacing w:after="0" w:line="240" w:lineRule="auto"/>
              <w:rPr>
                <w:rFonts w:eastAsia="Calibri"/>
                <w:color w:val="auto"/>
                <w:szCs w:val="20"/>
              </w:rPr>
            </w:pPr>
            <w:r>
              <w:rPr>
                <w:rFonts w:eastAsia="Calibri"/>
                <w:color w:val="auto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C508" w14:textId="77777777" w:rsidR="00D178DF" w:rsidRPr="00D178DF" w:rsidRDefault="00D178DF" w:rsidP="00D178DF">
            <w:pPr>
              <w:tabs>
                <w:tab w:val="left" w:pos="1105"/>
              </w:tabs>
              <w:spacing w:after="0" w:line="240" w:lineRule="auto"/>
              <w:rPr>
                <w:rFonts w:eastAsia="Calibri"/>
                <w:b/>
                <w:color w:val="auto"/>
                <w:szCs w:val="20"/>
              </w:rPr>
            </w:pPr>
            <w:r w:rsidRPr="00D178DF">
              <w:rPr>
                <w:rFonts w:eastAsia="Calibri"/>
                <w:b/>
                <w:color w:val="auto"/>
                <w:szCs w:val="20"/>
              </w:rPr>
              <w:t>DATE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9774" w14:textId="6805E4E1" w:rsidR="00D178DF" w:rsidRPr="00D178DF" w:rsidRDefault="00D178DF" w:rsidP="00D178DF">
            <w:pPr>
              <w:tabs>
                <w:tab w:val="left" w:pos="1105"/>
              </w:tabs>
              <w:spacing w:after="0" w:line="240" w:lineRule="auto"/>
              <w:rPr>
                <w:rFonts w:eastAsia="Calibri"/>
                <w:color w:val="auto"/>
                <w:szCs w:val="20"/>
              </w:rPr>
            </w:pPr>
            <w:r>
              <w:rPr>
                <w:rFonts w:eastAsia="Calibri"/>
                <w:color w:val="auto"/>
                <w:szCs w:val="20"/>
              </w:rPr>
              <w:t>27 May 2020</w:t>
            </w:r>
          </w:p>
        </w:tc>
      </w:tr>
      <w:tr w:rsidR="00D178DF" w:rsidRPr="00D178DF" w14:paraId="28DD6404" w14:textId="77777777" w:rsidTr="00D178D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AC05" w14:textId="77777777" w:rsidR="00D178DF" w:rsidRPr="00D178DF" w:rsidRDefault="00D178DF" w:rsidP="00D178DF">
            <w:pPr>
              <w:tabs>
                <w:tab w:val="left" w:pos="1105"/>
              </w:tabs>
              <w:spacing w:after="0" w:line="240" w:lineRule="auto"/>
              <w:rPr>
                <w:rFonts w:eastAsia="Calibri"/>
                <w:b/>
                <w:color w:val="auto"/>
                <w:szCs w:val="20"/>
              </w:rPr>
            </w:pPr>
          </w:p>
          <w:p w14:paraId="6CD5374C" w14:textId="77777777" w:rsidR="00D178DF" w:rsidRPr="00D178DF" w:rsidRDefault="00D178DF" w:rsidP="00D178DF">
            <w:pPr>
              <w:tabs>
                <w:tab w:val="left" w:pos="1105"/>
              </w:tabs>
              <w:spacing w:after="0" w:line="240" w:lineRule="auto"/>
              <w:rPr>
                <w:rFonts w:eastAsia="Calibri"/>
                <w:b/>
                <w:color w:val="auto"/>
                <w:szCs w:val="20"/>
              </w:rPr>
            </w:pPr>
            <w:r w:rsidRPr="00D178DF">
              <w:rPr>
                <w:rFonts w:eastAsia="Calibri"/>
                <w:b/>
                <w:color w:val="auto"/>
                <w:szCs w:val="20"/>
              </w:rPr>
              <w:t>TOPIC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45A3" w14:textId="70855E05" w:rsidR="00D178DF" w:rsidRPr="00D178DF" w:rsidRDefault="00D178DF" w:rsidP="00D178DF">
            <w:pPr>
              <w:tabs>
                <w:tab w:val="left" w:pos="1105"/>
              </w:tabs>
              <w:spacing w:after="0" w:line="240" w:lineRule="auto"/>
              <w:rPr>
                <w:rFonts w:eastAsia="Calibri"/>
                <w:color w:val="auto"/>
                <w:szCs w:val="20"/>
              </w:rPr>
            </w:pPr>
            <w:r>
              <w:rPr>
                <w:rFonts w:eastAsia="Calibri"/>
                <w:color w:val="auto"/>
                <w:szCs w:val="20"/>
              </w:rPr>
              <w:t>Structure and Function of the Eye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4EC3" w14:textId="77777777" w:rsidR="00D178DF" w:rsidRPr="00D178DF" w:rsidRDefault="00D178DF" w:rsidP="00D178DF">
            <w:pPr>
              <w:tabs>
                <w:tab w:val="left" w:pos="1105"/>
              </w:tabs>
              <w:spacing w:after="0" w:line="240" w:lineRule="auto"/>
              <w:rPr>
                <w:rFonts w:eastAsia="Calibri"/>
                <w:b/>
                <w:color w:val="auto"/>
                <w:szCs w:val="20"/>
              </w:rPr>
            </w:pPr>
            <w:r w:rsidRPr="00D178DF">
              <w:rPr>
                <w:rFonts w:eastAsia="Calibri"/>
                <w:b/>
                <w:color w:val="auto"/>
                <w:szCs w:val="20"/>
              </w:rPr>
              <w:t>TERM 1</w:t>
            </w:r>
          </w:p>
          <w:p w14:paraId="719572CB" w14:textId="77777777" w:rsidR="00D178DF" w:rsidRPr="00D178DF" w:rsidRDefault="00D178DF" w:rsidP="00D178DF">
            <w:pPr>
              <w:tabs>
                <w:tab w:val="left" w:pos="1105"/>
              </w:tabs>
              <w:spacing w:after="0" w:line="240" w:lineRule="auto"/>
              <w:rPr>
                <w:rFonts w:eastAsia="Calibri"/>
                <w:b/>
                <w:color w:val="auto"/>
                <w:szCs w:val="20"/>
              </w:rPr>
            </w:pPr>
            <w:r w:rsidRPr="00D178DF">
              <w:rPr>
                <w:rFonts w:eastAsia="Calibri"/>
                <w:b/>
                <w:color w:val="auto"/>
                <w:szCs w:val="20"/>
              </w:rPr>
              <w:t>REVISION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1BB94" w14:textId="738B79D6" w:rsidR="00D178DF" w:rsidRPr="00D178DF" w:rsidRDefault="00D178DF" w:rsidP="00D178DF">
            <w:pPr>
              <w:tabs>
                <w:tab w:val="left" w:pos="1105"/>
              </w:tabs>
              <w:spacing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CA8B" w14:textId="77777777" w:rsidR="00D178DF" w:rsidRPr="00D178DF" w:rsidRDefault="00D178DF" w:rsidP="00D178DF">
            <w:pPr>
              <w:tabs>
                <w:tab w:val="left" w:pos="1105"/>
              </w:tabs>
              <w:spacing w:after="0" w:line="240" w:lineRule="auto"/>
              <w:rPr>
                <w:rFonts w:eastAsia="Calibri"/>
                <w:b/>
                <w:color w:val="auto"/>
                <w:szCs w:val="20"/>
              </w:rPr>
            </w:pPr>
            <w:r w:rsidRPr="00D178DF">
              <w:rPr>
                <w:rFonts w:eastAsia="Calibri"/>
                <w:b/>
                <w:color w:val="auto"/>
                <w:szCs w:val="20"/>
              </w:rPr>
              <w:t>TERM 2 CONTENT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83606" w14:textId="26F4CCC3" w:rsidR="00D178DF" w:rsidRPr="00D178DF" w:rsidRDefault="00D178DF" w:rsidP="00D178DF">
            <w:pPr>
              <w:tabs>
                <w:tab w:val="left" w:pos="1105"/>
              </w:tabs>
              <w:spacing w:after="0" w:line="240" w:lineRule="auto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sym w:font="Wingdings" w:char="F0FC"/>
            </w:r>
          </w:p>
        </w:tc>
        <w:bookmarkEnd w:id="0"/>
      </w:tr>
    </w:tbl>
    <w:p w14:paraId="5EF92507" w14:textId="181D49A5" w:rsidR="008E445B" w:rsidRDefault="008E445B" w:rsidP="00B62E17">
      <w:pPr>
        <w:pStyle w:val="Heading2"/>
      </w:pPr>
    </w:p>
    <w:p w14:paraId="170E57FC" w14:textId="2B8AB7F5" w:rsidR="008E445B" w:rsidRDefault="001B26D1" w:rsidP="00D178DF">
      <w:pPr>
        <w:spacing w:after="218" w:line="259" w:lineRule="auto"/>
        <w:ind w:right="1"/>
      </w:pPr>
      <w:proofErr w:type="gramStart"/>
      <w:r>
        <w:rPr>
          <w:b/>
          <w:sz w:val="24"/>
        </w:rPr>
        <w:t xml:space="preserve">Worksheet </w:t>
      </w:r>
      <w:r w:rsidR="00D178DF">
        <w:rPr>
          <w:b/>
          <w:sz w:val="24"/>
        </w:rPr>
        <w:t xml:space="preserve"> 4</w:t>
      </w:r>
      <w:proofErr w:type="gramEnd"/>
      <w:r w:rsidR="00D178DF">
        <w:rPr>
          <w:b/>
          <w:sz w:val="24"/>
        </w:rPr>
        <w:t xml:space="preserve"> </w:t>
      </w:r>
      <w:r w:rsidR="00695C5A">
        <w:rPr>
          <w:b/>
          <w:sz w:val="24"/>
        </w:rPr>
        <w:t>Memo</w:t>
      </w:r>
      <w:r>
        <w:rPr>
          <w:b/>
          <w:sz w:val="24"/>
        </w:rPr>
        <w:t>randum</w:t>
      </w:r>
    </w:p>
    <w:p w14:paraId="1C521B3E" w14:textId="77777777" w:rsidR="00680699" w:rsidRDefault="00680699">
      <w:pPr>
        <w:tabs>
          <w:tab w:val="center" w:pos="1047"/>
        </w:tabs>
        <w:ind w:left="-15"/>
      </w:pPr>
      <w:r>
        <w:t>1.1.1 C</w:t>
      </w:r>
      <w:r w:rsidR="00661247">
        <w:t xml:space="preserve"> </w:t>
      </w:r>
      <w:r w:rsidR="00661247">
        <w:sym w:font="Wingdings 2" w:char="F050"/>
      </w:r>
    </w:p>
    <w:p w14:paraId="14EBD1F3" w14:textId="77777777" w:rsidR="00680699" w:rsidRDefault="00680699">
      <w:pPr>
        <w:tabs>
          <w:tab w:val="center" w:pos="1047"/>
        </w:tabs>
        <w:ind w:left="-15"/>
      </w:pPr>
      <w:r>
        <w:t>1.1.2 A</w:t>
      </w:r>
      <w:r w:rsidR="00661247">
        <w:t xml:space="preserve"> </w:t>
      </w:r>
      <w:r w:rsidR="00661247">
        <w:sym w:font="Wingdings 2" w:char="F050"/>
      </w:r>
    </w:p>
    <w:p w14:paraId="35E20223" w14:textId="77777777" w:rsidR="00680699" w:rsidRDefault="00680699">
      <w:pPr>
        <w:tabs>
          <w:tab w:val="center" w:pos="1047"/>
        </w:tabs>
        <w:ind w:left="-15"/>
      </w:pPr>
      <w:r>
        <w:t>1.1.3 D</w:t>
      </w:r>
      <w:r w:rsidR="00661247">
        <w:t xml:space="preserve"> </w:t>
      </w:r>
      <w:r w:rsidR="00661247">
        <w:sym w:font="Wingdings 2" w:char="F050"/>
      </w:r>
    </w:p>
    <w:p w14:paraId="3A78CEA9" w14:textId="77777777" w:rsidR="00680699" w:rsidRDefault="00680699" w:rsidP="00A64FFA">
      <w:pPr>
        <w:tabs>
          <w:tab w:val="center" w:pos="1047"/>
        </w:tabs>
        <w:ind w:left="-15" w:right="-469"/>
      </w:pPr>
      <w:r>
        <w:t>1.1.4 D</w:t>
      </w:r>
      <w:r w:rsidR="00661247">
        <w:t xml:space="preserve"> </w:t>
      </w:r>
      <w:r w:rsidR="00661247">
        <w:sym w:font="Wingdings 2" w:char="F050"/>
      </w:r>
      <w:r w:rsidR="00ED22F4">
        <w:tab/>
      </w:r>
      <w:r w:rsidR="001B26D1">
        <w:tab/>
      </w:r>
      <w:r w:rsidR="001B26D1">
        <w:tab/>
      </w:r>
      <w:r w:rsidR="001B26D1">
        <w:tab/>
      </w:r>
      <w:r w:rsidR="001B26D1">
        <w:tab/>
      </w:r>
      <w:r w:rsidR="001B26D1">
        <w:tab/>
      </w:r>
      <w:r w:rsidR="001B26D1">
        <w:tab/>
      </w:r>
      <w:r w:rsidR="001B26D1">
        <w:tab/>
      </w:r>
      <w:r w:rsidR="001B26D1">
        <w:tab/>
      </w:r>
      <w:r w:rsidR="001B26D1">
        <w:tab/>
        <w:t xml:space="preserve">   </w:t>
      </w:r>
      <w:proofErr w:type="gramStart"/>
      <w:r w:rsidR="001B26D1">
        <w:t xml:space="preserve">   </w:t>
      </w:r>
      <w:r w:rsidR="00ED22F4">
        <w:t>(</w:t>
      </w:r>
      <w:proofErr w:type="gramEnd"/>
      <w:r w:rsidR="00ED22F4">
        <w:t>4x1)</w:t>
      </w:r>
      <w:r w:rsidR="00A64FFA">
        <w:t xml:space="preserve">         </w:t>
      </w:r>
      <w:r w:rsidR="00ED22F4" w:rsidRPr="00ED22F4">
        <w:rPr>
          <w:b/>
        </w:rPr>
        <w:t>(4)</w:t>
      </w:r>
    </w:p>
    <w:p w14:paraId="479CE9FC" w14:textId="77777777" w:rsidR="00680699" w:rsidRDefault="00680699">
      <w:pPr>
        <w:tabs>
          <w:tab w:val="center" w:pos="1047"/>
        </w:tabs>
        <w:ind w:left="-15"/>
      </w:pPr>
    </w:p>
    <w:p w14:paraId="69C9320D" w14:textId="77777777" w:rsidR="008E445B" w:rsidRDefault="00680699" w:rsidP="00A64FFA">
      <w:pPr>
        <w:tabs>
          <w:tab w:val="center" w:pos="1047"/>
        </w:tabs>
        <w:ind w:left="-15" w:right="-469"/>
      </w:pPr>
      <w:r>
        <w:t>1.2</w:t>
      </w:r>
      <w:r w:rsidR="008B2BFB">
        <w:t>.1</w:t>
      </w:r>
      <w:r w:rsidR="008B2BFB">
        <w:tab/>
      </w:r>
      <w:r w:rsidR="00661247">
        <w:t xml:space="preserve"> </w:t>
      </w:r>
      <w:r w:rsidR="00EE72E0">
        <w:t>Conjunctiva</w:t>
      </w:r>
      <w:r w:rsidR="00661247">
        <w:t xml:space="preserve"> </w:t>
      </w:r>
      <w:r w:rsidR="00661247">
        <w:sym w:font="Wingdings 2" w:char="F050"/>
      </w:r>
      <w:r w:rsidR="001B26D1">
        <w:tab/>
      </w:r>
      <w:r w:rsidR="001B26D1">
        <w:tab/>
      </w:r>
      <w:r w:rsidR="001B26D1">
        <w:tab/>
      </w:r>
      <w:r w:rsidR="001B26D1">
        <w:tab/>
      </w:r>
      <w:r w:rsidR="001B26D1">
        <w:tab/>
      </w:r>
      <w:r w:rsidR="001B26D1">
        <w:tab/>
      </w:r>
      <w:r w:rsidR="001B26D1">
        <w:tab/>
      </w:r>
      <w:r w:rsidR="001B26D1">
        <w:tab/>
      </w:r>
      <w:r w:rsidR="001B26D1">
        <w:tab/>
        <w:t xml:space="preserve">        </w:t>
      </w:r>
      <w:proofErr w:type="gramStart"/>
      <w:r w:rsidR="001B26D1">
        <w:t xml:space="preserve">   </w:t>
      </w:r>
      <w:r w:rsidR="00ED22F4">
        <w:t>(</w:t>
      </w:r>
      <w:proofErr w:type="gramEnd"/>
      <w:r w:rsidR="00ED22F4">
        <w:t>1)</w:t>
      </w:r>
    </w:p>
    <w:p w14:paraId="6691FDD4" w14:textId="77777777" w:rsidR="008E445B" w:rsidRDefault="00680699">
      <w:pPr>
        <w:ind w:left="-15"/>
      </w:pPr>
      <w:r>
        <w:t>1.2</w:t>
      </w:r>
      <w:r w:rsidR="00695C5A">
        <w:t>.2</w:t>
      </w:r>
    </w:p>
    <w:p w14:paraId="09C39772" w14:textId="77777777" w:rsidR="008E445B" w:rsidRDefault="00695C5A">
      <w:pPr>
        <w:numPr>
          <w:ilvl w:val="0"/>
          <w:numId w:val="1"/>
        </w:numPr>
        <w:ind w:hanging="324"/>
      </w:pPr>
      <w:r>
        <w:t>G</w:t>
      </w:r>
      <w:r w:rsidR="00661247">
        <w:t xml:space="preserve"> </w:t>
      </w:r>
      <w:r w:rsidR="00661247">
        <w:sym w:font="Wingdings 2" w:char="F050"/>
      </w:r>
    </w:p>
    <w:p w14:paraId="2F959355" w14:textId="77777777" w:rsidR="008E445B" w:rsidRDefault="00695C5A">
      <w:pPr>
        <w:numPr>
          <w:ilvl w:val="0"/>
          <w:numId w:val="1"/>
        </w:numPr>
        <w:ind w:hanging="324"/>
      </w:pPr>
      <w:r>
        <w:t>A</w:t>
      </w:r>
      <w:r w:rsidR="00661247">
        <w:t xml:space="preserve"> </w:t>
      </w:r>
      <w:r w:rsidR="00661247">
        <w:sym w:font="Wingdings 2" w:char="F050"/>
      </w:r>
    </w:p>
    <w:p w14:paraId="1841F015" w14:textId="77777777" w:rsidR="00695C5A" w:rsidRDefault="00695C5A">
      <w:pPr>
        <w:numPr>
          <w:ilvl w:val="0"/>
          <w:numId w:val="1"/>
        </w:numPr>
        <w:ind w:hanging="324"/>
      </w:pPr>
      <w:r>
        <w:t xml:space="preserve">D </w:t>
      </w:r>
      <w:r w:rsidR="00661247">
        <w:sym w:font="Wingdings 2" w:char="F050"/>
      </w:r>
    </w:p>
    <w:p w14:paraId="34A4250E" w14:textId="77777777" w:rsidR="00695C5A" w:rsidRDefault="0028575E">
      <w:pPr>
        <w:numPr>
          <w:ilvl w:val="0"/>
          <w:numId w:val="1"/>
        </w:numPr>
        <w:ind w:hanging="324"/>
      </w:pPr>
      <w:r>
        <w:t>E</w:t>
      </w:r>
      <w:r w:rsidR="00661247">
        <w:t xml:space="preserve"> </w:t>
      </w:r>
      <w:r w:rsidR="00661247">
        <w:sym w:font="Wingdings 2" w:char="F050"/>
      </w:r>
    </w:p>
    <w:p w14:paraId="182E523F" w14:textId="77777777" w:rsidR="008E445B" w:rsidRDefault="00695C5A" w:rsidP="006C0043">
      <w:pPr>
        <w:numPr>
          <w:ilvl w:val="0"/>
          <w:numId w:val="1"/>
        </w:numPr>
        <w:ind w:right="-469" w:hanging="324"/>
      </w:pPr>
      <w:r>
        <w:t>B</w:t>
      </w:r>
      <w:r w:rsidR="00661247">
        <w:t xml:space="preserve"> </w:t>
      </w:r>
      <w:r w:rsidR="00661247">
        <w:sym w:font="Wingdings 2" w:char="F050"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6C0043">
        <w:t xml:space="preserve">     </w:t>
      </w:r>
      <w:proofErr w:type="gramStart"/>
      <w:r w:rsidR="006C0043">
        <w:t xml:space="preserve">   </w:t>
      </w:r>
      <w:r w:rsidR="00ED22F4">
        <w:t>(</w:t>
      </w:r>
      <w:proofErr w:type="gramEnd"/>
      <w:r w:rsidR="00ED22F4">
        <w:t>1x5)</w:t>
      </w:r>
      <w:r w:rsidR="006C0043">
        <w:t xml:space="preserve">       </w:t>
      </w:r>
      <w:r w:rsidR="00ED22F4">
        <w:t>(5)</w:t>
      </w:r>
    </w:p>
    <w:p w14:paraId="4415EB4A" w14:textId="77777777" w:rsidR="008E445B" w:rsidRDefault="00680699">
      <w:pPr>
        <w:ind w:left="-15"/>
      </w:pPr>
      <w:r>
        <w:t>1.2</w:t>
      </w:r>
      <w:r w:rsidR="00695C5A">
        <w:t>.3</w:t>
      </w:r>
    </w:p>
    <w:tbl>
      <w:tblPr>
        <w:tblStyle w:val="TableGrid"/>
        <w:tblW w:w="6662" w:type="dxa"/>
        <w:tblInd w:w="421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73"/>
        <w:gridCol w:w="3589"/>
      </w:tblGrid>
      <w:tr w:rsidR="008E445B" w14:paraId="1841B31B" w14:textId="77777777" w:rsidTr="00A841A2">
        <w:trPr>
          <w:trHeight w:val="240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5CC3" w14:textId="77777777" w:rsidR="008E445B" w:rsidRDefault="00695C5A">
            <w:pPr>
              <w:spacing w:after="0" w:line="259" w:lineRule="auto"/>
              <w:ind w:left="6"/>
              <w:jc w:val="center"/>
            </w:pPr>
            <w:r>
              <w:t>Sclera</w:t>
            </w:r>
            <w:r w:rsidR="0028575E">
              <w:t xml:space="preserve"> </w:t>
            </w:r>
            <w:r w:rsidRPr="0028575E">
              <w:rPr>
                <w:b/>
              </w:rPr>
              <w:t>(A)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675F" w14:textId="77777777" w:rsidR="008E445B" w:rsidRDefault="0028575E">
            <w:pPr>
              <w:spacing w:after="0" w:line="259" w:lineRule="auto"/>
              <w:ind w:left="6"/>
              <w:jc w:val="center"/>
            </w:pPr>
            <w:r>
              <w:t xml:space="preserve">Cornea </w:t>
            </w:r>
            <w:r w:rsidR="00695C5A" w:rsidRPr="0028575E">
              <w:rPr>
                <w:b/>
              </w:rPr>
              <w:t>(F)</w:t>
            </w:r>
          </w:p>
        </w:tc>
      </w:tr>
      <w:tr w:rsidR="008E445B" w14:paraId="4DE782E3" w14:textId="77777777" w:rsidTr="00A841A2">
        <w:trPr>
          <w:trHeight w:val="240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D592" w14:textId="77777777" w:rsidR="008E445B" w:rsidRDefault="00695C5A">
            <w:pPr>
              <w:spacing w:after="0" w:line="259" w:lineRule="auto"/>
              <w:ind w:left="4"/>
              <w:jc w:val="center"/>
            </w:pPr>
            <w:r>
              <w:t>is tough and inelastic</w:t>
            </w:r>
            <w:r w:rsidR="00661247">
              <w:t xml:space="preserve"> </w:t>
            </w:r>
            <w:r w:rsidR="00661247">
              <w:sym w:font="Wingdings 2" w:char="F050"/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15D0" w14:textId="77777777" w:rsidR="008E445B" w:rsidRDefault="00695C5A" w:rsidP="00A841A2">
            <w:pPr>
              <w:spacing w:after="0" w:line="259" w:lineRule="auto"/>
              <w:ind w:left="-1909"/>
              <w:jc w:val="center"/>
            </w:pPr>
            <w:r>
              <w:t>is transparent</w:t>
            </w:r>
            <w:r w:rsidR="00661247">
              <w:t xml:space="preserve"> </w:t>
            </w:r>
            <w:r w:rsidR="00661247">
              <w:sym w:font="Wingdings 2" w:char="F050"/>
            </w:r>
          </w:p>
        </w:tc>
      </w:tr>
      <w:tr w:rsidR="008E445B" w14:paraId="354C7380" w14:textId="77777777" w:rsidTr="00A841A2">
        <w:trPr>
          <w:trHeight w:val="240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0C64" w14:textId="77777777" w:rsidR="008E445B" w:rsidRDefault="00695C5A">
            <w:pPr>
              <w:spacing w:after="0" w:line="259" w:lineRule="auto"/>
              <w:ind w:left="11"/>
              <w:jc w:val="center"/>
            </w:pPr>
            <w:r>
              <w:t>protects the eye against damage</w:t>
            </w:r>
            <w:r w:rsidR="00661247">
              <w:t xml:space="preserve"> </w:t>
            </w:r>
            <w:r w:rsidR="00661247">
              <w:sym w:font="Wingdings 2" w:char="F050"/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2E93" w14:textId="77777777" w:rsidR="008E445B" w:rsidRDefault="00695C5A">
            <w:pPr>
              <w:spacing w:after="0" w:line="259" w:lineRule="auto"/>
            </w:pPr>
            <w:r>
              <w:t>refracts light and focuses the image on the retina</w:t>
            </w:r>
            <w:r w:rsidR="00661247">
              <w:t xml:space="preserve"> </w:t>
            </w:r>
            <w:r w:rsidR="00661247">
              <w:sym w:font="Wingdings 2" w:char="F050"/>
            </w:r>
          </w:p>
        </w:tc>
      </w:tr>
    </w:tbl>
    <w:p w14:paraId="50F7D4E3" w14:textId="77777777" w:rsidR="00ED22F4" w:rsidRDefault="00A841A2" w:rsidP="006C0043">
      <w:pPr>
        <w:spacing w:after="3" w:line="259" w:lineRule="auto"/>
        <w:ind w:right="-46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4FFA">
        <w:t xml:space="preserve">  </w:t>
      </w:r>
      <w:r w:rsidR="006C0043">
        <w:t xml:space="preserve">       </w:t>
      </w:r>
      <w:r>
        <w:t xml:space="preserve">(1x4)   </w:t>
      </w:r>
      <w:proofErr w:type="gramStart"/>
      <w:r w:rsidR="006C0043">
        <w:t xml:space="preserve">   </w:t>
      </w:r>
      <w:r>
        <w:t>(</w:t>
      </w:r>
      <w:proofErr w:type="gramEnd"/>
      <w:r>
        <w:t xml:space="preserve">4)  </w:t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</w:p>
    <w:p w14:paraId="4EAEDBB6" w14:textId="71989B91" w:rsidR="008E445B" w:rsidRDefault="006C0043" w:rsidP="006C0043">
      <w:pPr>
        <w:spacing w:after="3" w:line="259" w:lineRule="auto"/>
        <w:ind w:left="4395" w:right="-469" w:hanging="4395"/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ED22F4" w:rsidRPr="00ED22F4">
        <w:rPr>
          <w:b/>
        </w:rPr>
        <w:t>(10)</w:t>
      </w:r>
    </w:p>
    <w:p w14:paraId="0694FFC4" w14:textId="1D24BFDF" w:rsidR="00D178DF" w:rsidRDefault="00D178D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52FA764" w14:textId="77777777" w:rsidR="008E445B" w:rsidRDefault="00334032">
      <w:pPr>
        <w:ind w:left="-15"/>
      </w:pPr>
      <w:r>
        <w:lastRenderedPageBreak/>
        <w:t>1.3</w:t>
      </w:r>
      <w:r w:rsidR="00695C5A">
        <w:t>.</w:t>
      </w:r>
    </w:p>
    <w:p w14:paraId="30356BBD" w14:textId="77777777" w:rsidR="008E445B" w:rsidRDefault="00334032" w:rsidP="006C0043">
      <w:pPr>
        <w:ind w:left="-15" w:right="-469"/>
      </w:pPr>
      <w:r>
        <w:t>1.3</w:t>
      </w:r>
      <w:r w:rsidR="00695C5A">
        <w:t>.1 Both are transparent.</w:t>
      </w:r>
      <w:r w:rsidR="00661247">
        <w:t xml:space="preserve"> </w:t>
      </w:r>
      <w:r w:rsidR="00661247">
        <w:sym w:font="Wingdings 2" w:char="F050"/>
      </w:r>
      <w:r w:rsidR="00A64FFA">
        <w:sym w:font="Wingdings 2" w:char="F050"/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A64FFA">
        <w:t xml:space="preserve">  </w:t>
      </w:r>
      <w:r w:rsidR="006C0043">
        <w:t xml:space="preserve">         </w:t>
      </w:r>
      <w:r w:rsidR="00661247">
        <w:t>(</w:t>
      </w:r>
      <w:r w:rsidR="00A64FFA">
        <w:t>2</w:t>
      </w:r>
      <w:r w:rsidR="00661247">
        <w:t>)</w:t>
      </w:r>
    </w:p>
    <w:p w14:paraId="0C730549" w14:textId="77777777" w:rsidR="00661247" w:rsidRDefault="00661247" w:rsidP="006C0043">
      <w:pPr>
        <w:spacing w:after="223"/>
        <w:ind w:left="499" w:right="-469"/>
      </w:pPr>
      <w:r>
        <w:t xml:space="preserve"> -</w:t>
      </w:r>
      <w:r w:rsidR="00695C5A">
        <w:t xml:space="preserve">Part A refracts </w:t>
      </w:r>
      <w:proofErr w:type="gramStart"/>
      <w:r w:rsidR="00687552">
        <w:t>light</w:t>
      </w:r>
      <w:proofErr w:type="gramEnd"/>
      <w:r w:rsidR="00687552">
        <w:t xml:space="preserve"> hence inverting the image.</w:t>
      </w:r>
      <w:r w:rsidRPr="00661247">
        <w:t xml:space="preserve"> </w:t>
      </w:r>
      <w:r>
        <w:sym w:font="Wingdings 2" w:char="F050"/>
      </w:r>
      <w:r w:rsidR="00A64FFA">
        <w:sym w:font="Wingdings 2" w:char="F050"/>
      </w:r>
      <w:r w:rsidR="00A64FFA">
        <w:t xml:space="preserve">   </w:t>
      </w:r>
      <w:r>
        <w:t xml:space="preserve">                 </w:t>
      </w:r>
      <w:r w:rsidR="00A64FFA">
        <w:t xml:space="preserve">                                 </w:t>
      </w:r>
      <w:r w:rsidR="006C0043">
        <w:t xml:space="preserve">         </w:t>
      </w:r>
      <w:r w:rsidR="00A64FFA">
        <w:t>(2</w:t>
      </w:r>
      <w:r>
        <w:t>)</w:t>
      </w:r>
    </w:p>
    <w:p w14:paraId="339E69E8" w14:textId="77777777" w:rsidR="006C0043" w:rsidRDefault="00695C5A" w:rsidP="006C0043">
      <w:pPr>
        <w:spacing w:after="223"/>
        <w:ind w:right="-469"/>
      </w:pPr>
      <w:r>
        <w:t xml:space="preserve"> </w:t>
      </w:r>
      <w:r w:rsidR="00ED22F4">
        <w:t xml:space="preserve">          </w:t>
      </w:r>
      <w:r w:rsidR="00661247">
        <w:t xml:space="preserve">- </w:t>
      </w:r>
      <w:r>
        <w:t xml:space="preserve">Part B changes shape to allow for </w:t>
      </w:r>
      <w:proofErr w:type="gramStart"/>
      <w:r>
        <w:t>clear vision</w:t>
      </w:r>
      <w:proofErr w:type="gramEnd"/>
      <w:r>
        <w:t>.</w:t>
      </w:r>
      <w:r w:rsidR="00661247">
        <w:t xml:space="preserve"> </w:t>
      </w:r>
      <w:r w:rsidR="00661247">
        <w:sym w:font="Wingdings 2" w:char="F050"/>
      </w:r>
      <w:r w:rsidR="00A64FFA">
        <w:sym w:font="Wingdings 2" w:char="F050"/>
      </w:r>
      <w:r w:rsidR="00A64FFA">
        <w:t xml:space="preserve">    </w:t>
      </w:r>
      <w:r w:rsidR="00661247">
        <w:t xml:space="preserve">                   </w:t>
      </w:r>
      <w:r w:rsidR="00ED22F4">
        <w:t xml:space="preserve">    </w:t>
      </w:r>
      <w:r w:rsidR="00A64FFA">
        <w:t xml:space="preserve">           </w:t>
      </w:r>
      <w:r w:rsidR="006C0043">
        <w:t xml:space="preserve">                      (2)</w:t>
      </w:r>
    </w:p>
    <w:p w14:paraId="5F51BF72" w14:textId="77777777" w:rsidR="008E445B" w:rsidRDefault="006C0043" w:rsidP="006C0043">
      <w:pPr>
        <w:spacing w:after="223"/>
        <w:ind w:left="7200" w:right="-469"/>
      </w:pPr>
      <w:r>
        <w:t xml:space="preserve">          </w:t>
      </w:r>
      <w:r w:rsidR="00A64FFA">
        <w:t>(2x3)</w:t>
      </w:r>
      <w:r>
        <w:t xml:space="preserve">  </w:t>
      </w:r>
      <w:proofErr w:type="gramStart"/>
      <w:r>
        <w:t xml:space="preserve">  </w:t>
      </w:r>
      <w:r w:rsidR="00A64FFA">
        <w:t xml:space="preserve"> </w:t>
      </w:r>
      <w:r w:rsidR="00661247">
        <w:t>(</w:t>
      </w:r>
      <w:proofErr w:type="gramEnd"/>
      <w:r>
        <w:t>6</w:t>
      </w:r>
      <w:r w:rsidR="00661247">
        <w:t>)</w:t>
      </w:r>
    </w:p>
    <w:p w14:paraId="5E2A7445" w14:textId="77777777" w:rsidR="00661247" w:rsidRDefault="00334032" w:rsidP="00661247">
      <w:pPr>
        <w:spacing w:after="227"/>
        <w:ind w:right="-44" w:hanging="15"/>
      </w:pPr>
      <w:r>
        <w:t>1.3</w:t>
      </w:r>
      <w:r w:rsidR="00695C5A">
        <w:t xml:space="preserve">.2 </w:t>
      </w:r>
      <w:r>
        <w:t>-</w:t>
      </w:r>
      <w:r w:rsidR="00695C5A">
        <w:t>It has brown pigment that absorbs light.</w:t>
      </w:r>
      <w:r w:rsidR="00661247">
        <w:t xml:space="preserve"> </w:t>
      </w:r>
      <w:r w:rsidR="00661247">
        <w:sym w:font="Wingdings 2" w:char="F050"/>
      </w:r>
      <w:r w:rsidR="00A841A2">
        <w:sym w:font="Wingdings 2" w:char="F050"/>
      </w:r>
    </w:p>
    <w:p w14:paraId="1DBB5E93" w14:textId="77777777" w:rsidR="00661247" w:rsidRDefault="00695C5A" w:rsidP="00661247">
      <w:pPr>
        <w:spacing w:after="227"/>
        <w:ind w:right="-44" w:hanging="15"/>
      </w:pPr>
      <w:r>
        <w:t xml:space="preserve"> </w:t>
      </w:r>
      <w:r w:rsidR="00661247">
        <w:t xml:space="preserve">       </w:t>
      </w:r>
      <w:r w:rsidR="00334032">
        <w:t xml:space="preserve"> -</w:t>
      </w:r>
      <w:r>
        <w:t>And prevents internal light reflection.</w:t>
      </w:r>
      <w:r w:rsidR="00661247" w:rsidRPr="00661247">
        <w:t xml:space="preserve"> </w:t>
      </w:r>
      <w:r w:rsidR="00661247">
        <w:sym w:font="Wingdings 2" w:char="F050"/>
      </w:r>
      <w:r w:rsidR="00A841A2">
        <w:sym w:font="Wingdings 2" w:char="F050"/>
      </w:r>
      <w:r w:rsidR="00334032">
        <w:t xml:space="preserve">         </w:t>
      </w:r>
    </w:p>
    <w:p w14:paraId="3827E945" w14:textId="77777777" w:rsidR="00334032" w:rsidRPr="00ED22F4" w:rsidRDefault="00661247" w:rsidP="006C0043">
      <w:pPr>
        <w:spacing w:after="227"/>
        <w:ind w:left="720" w:right="-469" w:hanging="735"/>
      </w:pPr>
      <w:r>
        <w:t xml:space="preserve">         </w:t>
      </w:r>
      <w:r w:rsidR="00334032">
        <w:t>-</w:t>
      </w:r>
      <w:r w:rsidR="001B26D1">
        <w:t>ri</w:t>
      </w:r>
      <w:r w:rsidR="00334032">
        <w:t>ch with blood vessels to supply oxygen and nu</w:t>
      </w:r>
      <w:r>
        <w:t>trients</w:t>
      </w:r>
      <w:r w:rsidR="001B26D1">
        <w:t>.</w:t>
      </w:r>
      <w:r>
        <w:t xml:space="preserve"> </w:t>
      </w:r>
      <w:r>
        <w:sym w:font="Wingdings 2" w:char="F050"/>
      </w:r>
      <w:r w:rsidR="00A841A2">
        <w:sym w:font="Wingdings 2" w:char="F050"/>
      </w:r>
      <w:r w:rsidR="00334032">
        <w:t xml:space="preserve"> </w:t>
      </w:r>
      <w:r w:rsidR="00A841A2">
        <w:tab/>
      </w:r>
      <w:r w:rsidR="00A841A2">
        <w:tab/>
      </w:r>
      <w:r w:rsidR="00A841A2">
        <w:tab/>
      </w:r>
      <w:r w:rsidR="00334032">
        <w:t xml:space="preserve">                                                      </w:t>
      </w:r>
      <w:r w:rsidR="00ED22F4">
        <w:t xml:space="preserve">        </w:t>
      </w:r>
      <w:r w:rsidR="00334032" w:rsidRPr="00687552">
        <w:rPr>
          <w:b/>
        </w:rPr>
        <w:t>(</w:t>
      </w:r>
      <w:r w:rsidR="00ED22F4">
        <w:rPr>
          <w:b/>
        </w:rPr>
        <w:t>Mark first</w:t>
      </w:r>
      <w:r w:rsidR="00334032" w:rsidRPr="00687552">
        <w:rPr>
          <w:b/>
        </w:rPr>
        <w:t xml:space="preserve"> two)</w:t>
      </w:r>
      <w:r w:rsidR="00A841A2">
        <w:rPr>
          <w:b/>
        </w:rPr>
        <w:tab/>
      </w:r>
      <w:r w:rsidR="00A841A2">
        <w:rPr>
          <w:b/>
        </w:rPr>
        <w:tab/>
      </w:r>
      <w:r w:rsidR="00A841A2">
        <w:rPr>
          <w:b/>
        </w:rPr>
        <w:tab/>
      </w:r>
      <w:r w:rsidR="00A841A2">
        <w:rPr>
          <w:b/>
        </w:rPr>
        <w:tab/>
      </w:r>
      <w:r w:rsidR="00A841A2">
        <w:rPr>
          <w:b/>
        </w:rPr>
        <w:tab/>
      </w:r>
      <w:r w:rsidR="00A841A2">
        <w:rPr>
          <w:b/>
        </w:rPr>
        <w:tab/>
        <w:t xml:space="preserve">                 </w:t>
      </w:r>
      <w:r w:rsidR="006C0043">
        <w:rPr>
          <w:b/>
        </w:rPr>
        <w:t xml:space="preserve">                </w:t>
      </w:r>
      <w:proofErr w:type="gramStart"/>
      <w:r w:rsidR="006C0043">
        <w:rPr>
          <w:b/>
        </w:rPr>
        <w:t xml:space="preserve">   </w:t>
      </w:r>
      <w:r w:rsidR="00A841A2" w:rsidRPr="00A841A2">
        <w:t>(</w:t>
      </w:r>
      <w:proofErr w:type="gramEnd"/>
      <w:r w:rsidR="00A841A2" w:rsidRPr="00A841A2">
        <w:t>2x2)</w:t>
      </w:r>
      <w:r w:rsidR="006C0043">
        <w:t xml:space="preserve">     </w:t>
      </w:r>
      <w:r w:rsidR="00A841A2" w:rsidRPr="00A841A2">
        <w:t>(4)</w:t>
      </w:r>
    </w:p>
    <w:p w14:paraId="6E2CDAEC" w14:textId="77777777" w:rsidR="008E445B" w:rsidRDefault="00334032" w:rsidP="006C0043">
      <w:pPr>
        <w:spacing w:after="227"/>
        <w:ind w:left="-15" w:right="-469"/>
      </w:pPr>
      <w:r>
        <w:t>1.3</w:t>
      </w:r>
      <w:r w:rsidR="00695C5A">
        <w:t>.3 C</w:t>
      </w:r>
      <w:r w:rsidR="00661247">
        <w:t xml:space="preserve"> </w:t>
      </w:r>
      <w:r w:rsidR="00661247">
        <w:sym w:font="Wingdings 2" w:char="F050"/>
      </w:r>
      <w:r w:rsidR="00695C5A">
        <w:t xml:space="preserve"> – Iris</w:t>
      </w:r>
      <w:r w:rsidR="00661247">
        <w:t xml:space="preserve"> </w:t>
      </w:r>
      <w:r w:rsidR="00661247">
        <w:sym w:font="Wingdings 2" w:char="F050"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6C0043">
        <w:t xml:space="preserve">        </w:t>
      </w:r>
      <w:proofErr w:type="gramStart"/>
      <w:r w:rsidR="006C0043">
        <w:t xml:space="preserve">   </w:t>
      </w:r>
      <w:r w:rsidR="00ED22F4">
        <w:t>(</w:t>
      </w:r>
      <w:proofErr w:type="gramEnd"/>
      <w:r w:rsidR="00ED22F4">
        <w:t>2)</w:t>
      </w:r>
    </w:p>
    <w:p w14:paraId="49D78E4A" w14:textId="77777777" w:rsidR="008E445B" w:rsidRDefault="00334032" w:rsidP="006C0043">
      <w:pPr>
        <w:spacing w:after="225"/>
        <w:ind w:left="-15" w:right="-469"/>
      </w:pPr>
      <w:r>
        <w:t>1.3</w:t>
      </w:r>
      <w:r w:rsidR="00687552">
        <w:t>.4</w:t>
      </w:r>
      <w:r w:rsidR="00695C5A">
        <w:t xml:space="preserve"> Eyelids</w:t>
      </w:r>
      <w:r w:rsidR="00661247">
        <w:t xml:space="preserve"> </w:t>
      </w:r>
      <w:r w:rsidR="00661247">
        <w:sym w:font="Wingdings 2" w:char="F050"/>
      </w:r>
      <w:r w:rsidR="00695C5A">
        <w:t xml:space="preserve"> and eyebrows</w:t>
      </w:r>
      <w:r w:rsidR="00661247">
        <w:t xml:space="preserve"> </w:t>
      </w:r>
      <w:r w:rsidR="00661247">
        <w:sym w:font="Wingdings 2" w:char="F050"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ED22F4">
        <w:tab/>
      </w:r>
      <w:r w:rsidR="006C0043">
        <w:t xml:space="preserve">        </w:t>
      </w:r>
      <w:proofErr w:type="gramStart"/>
      <w:r w:rsidR="006C0043">
        <w:t xml:space="preserve">   </w:t>
      </w:r>
      <w:r w:rsidR="00ED22F4">
        <w:t>(</w:t>
      </w:r>
      <w:proofErr w:type="gramEnd"/>
      <w:r w:rsidR="00ED22F4">
        <w:t>2)</w:t>
      </w:r>
    </w:p>
    <w:p w14:paraId="6D7A7EC7" w14:textId="77777777" w:rsidR="008E445B" w:rsidRDefault="00334032" w:rsidP="006C0043">
      <w:pPr>
        <w:spacing w:after="227"/>
        <w:ind w:left="-15" w:right="-469"/>
      </w:pPr>
      <w:r>
        <w:t>1.3</w:t>
      </w:r>
      <w:r w:rsidR="00687552">
        <w:t>.5</w:t>
      </w:r>
      <w:r w:rsidR="00695C5A">
        <w:t xml:space="preserve"> </w:t>
      </w:r>
      <w:r w:rsidR="00695C5A" w:rsidRPr="00334032">
        <w:rPr>
          <w:b/>
        </w:rPr>
        <w:t>3</w:t>
      </w:r>
      <w:r w:rsidR="00661247">
        <w:rPr>
          <w:b/>
        </w:rPr>
        <w:t xml:space="preserve"> </w:t>
      </w:r>
      <w:r w:rsidR="00661247">
        <w:sym w:font="Wingdings 2" w:char="F050"/>
      </w:r>
      <w:r w:rsidR="00695C5A">
        <w:t xml:space="preserve"> – Because the clear image is formed on the yellow spot.</w:t>
      </w:r>
      <w:r w:rsidR="00661247" w:rsidRPr="00661247">
        <w:t xml:space="preserve"> </w:t>
      </w:r>
      <w:r w:rsidR="00661247">
        <w:sym w:font="Wingdings 2" w:char="F050"/>
      </w:r>
      <w:r w:rsidR="00ED22F4">
        <w:tab/>
      </w:r>
      <w:r w:rsidR="00ED22F4">
        <w:tab/>
      </w:r>
      <w:r w:rsidR="00ED22F4">
        <w:tab/>
      </w:r>
      <w:r w:rsidR="006C0043">
        <w:t xml:space="preserve">           </w:t>
      </w:r>
      <w:r w:rsidR="00ED22F4">
        <w:t>(2)</w:t>
      </w:r>
    </w:p>
    <w:p w14:paraId="0F5E8697" w14:textId="77777777" w:rsidR="008E445B" w:rsidRDefault="00334032" w:rsidP="006C0043">
      <w:pPr>
        <w:spacing w:after="227"/>
        <w:ind w:left="-15" w:right="-469"/>
      </w:pPr>
      <w:r>
        <w:t>1.3</w:t>
      </w:r>
      <w:r w:rsidR="00687552">
        <w:t>.6</w:t>
      </w:r>
      <w:r w:rsidR="00695C5A">
        <w:t xml:space="preserve"> Blind spot</w:t>
      </w:r>
      <w:r w:rsidR="00661247">
        <w:t xml:space="preserve"> </w:t>
      </w:r>
      <w:r w:rsidR="00661247">
        <w:sym w:font="Wingdings 2" w:char="F050"/>
      </w:r>
      <w:r w:rsidR="00695C5A">
        <w:t xml:space="preserve"> – because no image is formed on the blind spot</w:t>
      </w:r>
      <w:r>
        <w:t>.</w:t>
      </w:r>
      <w:r w:rsidR="00661247" w:rsidRPr="00661247">
        <w:t xml:space="preserve"> </w:t>
      </w:r>
      <w:r w:rsidR="00661247">
        <w:sym w:font="Wingdings 2" w:char="F050"/>
      </w:r>
      <w:r w:rsidR="00661247">
        <w:tab/>
      </w:r>
      <w:r w:rsidR="00661247">
        <w:tab/>
      </w:r>
      <w:r w:rsidR="00661247">
        <w:tab/>
      </w:r>
      <w:r w:rsidR="006C0043">
        <w:t xml:space="preserve">           </w:t>
      </w:r>
      <w:r w:rsidR="00661247">
        <w:t>(</w:t>
      </w:r>
      <w:r w:rsidR="00ED22F4">
        <w:t>2</w:t>
      </w:r>
      <w:r w:rsidR="00661247">
        <w:t>)</w:t>
      </w:r>
    </w:p>
    <w:p w14:paraId="1A978D9F" w14:textId="5A02E99F" w:rsidR="00A841A2" w:rsidRPr="00D178DF" w:rsidRDefault="00A841A2" w:rsidP="00D178DF">
      <w:pPr>
        <w:spacing w:after="227"/>
        <w:ind w:left="-15" w:right="-469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0043">
        <w:t xml:space="preserve">         </w:t>
      </w:r>
      <w:r w:rsidRPr="00A841A2">
        <w:rPr>
          <w:b/>
        </w:rPr>
        <w:t>(</w:t>
      </w:r>
      <w:r w:rsidR="00A64FFA">
        <w:rPr>
          <w:b/>
        </w:rPr>
        <w:t>18</w:t>
      </w:r>
      <w:r w:rsidRPr="00A841A2">
        <w:rPr>
          <w:b/>
        </w:rPr>
        <w:t>)</w:t>
      </w:r>
    </w:p>
    <w:p w14:paraId="4320D631" w14:textId="77777777" w:rsidR="008E445B" w:rsidRDefault="00687552" w:rsidP="00687552">
      <w:pPr>
        <w:spacing w:after="221"/>
        <w:ind w:left="-15"/>
      </w:pPr>
      <w:r>
        <w:t>1.4</w:t>
      </w:r>
      <w:r w:rsidR="00695C5A">
        <w:t>.</w:t>
      </w:r>
      <w:r>
        <w:t>1</w:t>
      </w:r>
    </w:p>
    <w:p w14:paraId="5DC5EFF0" w14:textId="77777777" w:rsidR="008E445B" w:rsidRDefault="00695C5A">
      <w:pPr>
        <w:numPr>
          <w:ilvl w:val="0"/>
          <w:numId w:val="5"/>
        </w:numPr>
        <w:ind w:hanging="235"/>
      </w:pPr>
      <w:r>
        <w:t>Sclera</w:t>
      </w:r>
      <w:r w:rsidR="00661247">
        <w:t xml:space="preserve"> </w:t>
      </w:r>
      <w:r w:rsidR="00661247">
        <w:sym w:font="Wingdings 2" w:char="F050"/>
      </w:r>
    </w:p>
    <w:p w14:paraId="0D92B7BC" w14:textId="77777777" w:rsidR="008E445B" w:rsidRDefault="00695C5A">
      <w:pPr>
        <w:numPr>
          <w:ilvl w:val="0"/>
          <w:numId w:val="5"/>
        </w:numPr>
        <w:ind w:hanging="235"/>
      </w:pPr>
      <w:r>
        <w:t>Choroid</w:t>
      </w:r>
      <w:r w:rsidR="00661247">
        <w:t xml:space="preserve"> </w:t>
      </w:r>
      <w:r w:rsidR="00661247">
        <w:sym w:font="Wingdings 2" w:char="F050"/>
      </w:r>
    </w:p>
    <w:p w14:paraId="509F7034" w14:textId="77777777" w:rsidR="008E445B" w:rsidRDefault="00695C5A" w:rsidP="008527B1">
      <w:pPr>
        <w:numPr>
          <w:ilvl w:val="0"/>
          <w:numId w:val="5"/>
        </w:numPr>
        <w:spacing w:after="221"/>
        <w:ind w:right="-469" w:hanging="235"/>
      </w:pPr>
      <w:r>
        <w:t>Cornea</w:t>
      </w:r>
      <w:r w:rsidR="00661247">
        <w:t xml:space="preserve"> </w:t>
      </w:r>
      <w:r w:rsidR="00661247">
        <w:sym w:font="Wingdings 2" w:char="F050"/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8527B1">
        <w:t xml:space="preserve">        </w:t>
      </w:r>
      <w:proofErr w:type="gramStart"/>
      <w:r w:rsidR="008527B1">
        <w:t xml:space="preserve">   </w:t>
      </w:r>
      <w:r w:rsidR="00661247">
        <w:t>(</w:t>
      </w:r>
      <w:proofErr w:type="gramEnd"/>
      <w:r w:rsidR="00661247">
        <w:t>3)</w:t>
      </w:r>
    </w:p>
    <w:p w14:paraId="0FA04A9E" w14:textId="77777777" w:rsidR="00687552" w:rsidRDefault="00687552">
      <w:pPr>
        <w:ind w:left="-15"/>
      </w:pPr>
    </w:p>
    <w:p w14:paraId="135B4D11" w14:textId="77777777" w:rsidR="008E445B" w:rsidRDefault="00687552">
      <w:pPr>
        <w:ind w:left="-15"/>
      </w:pPr>
      <w:r>
        <w:t>1.4</w:t>
      </w:r>
      <w:r w:rsidR="00695C5A">
        <w:t>.2</w:t>
      </w:r>
    </w:p>
    <w:p w14:paraId="30A84B76" w14:textId="77777777" w:rsidR="008E445B" w:rsidRDefault="00695C5A">
      <w:pPr>
        <w:numPr>
          <w:ilvl w:val="0"/>
          <w:numId w:val="7"/>
        </w:numPr>
        <w:ind w:hanging="233"/>
      </w:pPr>
      <w:r>
        <w:t>C</w:t>
      </w:r>
      <w:r w:rsidR="00661247">
        <w:t xml:space="preserve"> </w:t>
      </w:r>
      <w:r w:rsidR="00661247">
        <w:sym w:font="Wingdings 2" w:char="F050"/>
      </w:r>
    </w:p>
    <w:p w14:paraId="4363AFE1" w14:textId="77777777" w:rsidR="008E445B" w:rsidRDefault="00695C5A">
      <w:pPr>
        <w:numPr>
          <w:ilvl w:val="0"/>
          <w:numId w:val="7"/>
        </w:numPr>
        <w:ind w:hanging="233"/>
      </w:pPr>
      <w:r>
        <w:t>H</w:t>
      </w:r>
      <w:r w:rsidR="00661247">
        <w:t xml:space="preserve"> </w:t>
      </w:r>
      <w:r w:rsidR="00661247">
        <w:sym w:font="Wingdings 2" w:char="F050"/>
      </w:r>
    </w:p>
    <w:p w14:paraId="625F258D" w14:textId="77777777" w:rsidR="008E445B" w:rsidRDefault="00695C5A" w:rsidP="008527B1">
      <w:pPr>
        <w:numPr>
          <w:ilvl w:val="0"/>
          <w:numId w:val="7"/>
        </w:numPr>
        <w:spacing w:after="221"/>
        <w:ind w:right="-469" w:hanging="233"/>
      </w:pPr>
      <w:r>
        <w:t>G</w:t>
      </w:r>
      <w:r w:rsidR="00661247">
        <w:t xml:space="preserve"> </w:t>
      </w:r>
      <w:r w:rsidR="00661247">
        <w:sym w:font="Wingdings 2" w:char="F050"/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8527B1">
        <w:t xml:space="preserve">        </w:t>
      </w:r>
      <w:proofErr w:type="gramStart"/>
      <w:r w:rsidR="008527B1">
        <w:t xml:space="preserve">   </w:t>
      </w:r>
      <w:r w:rsidR="00661247">
        <w:t>(</w:t>
      </w:r>
      <w:proofErr w:type="gramEnd"/>
      <w:r w:rsidR="00661247">
        <w:t>3)</w:t>
      </w:r>
    </w:p>
    <w:p w14:paraId="773071C1" w14:textId="77777777" w:rsidR="008E445B" w:rsidRDefault="00687552" w:rsidP="008527B1">
      <w:pPr>
        <w:spacing w:after="221"/>
        <w:ind w:left="-15" w:right="-469"/>
      </w:pPr>
      <w:r>
        <w:t>1.4.</w:t>
      </w:r>
      <w:r w:rsidR="00695C5A">
        <w:t xml:space="preserve">3 The photoreceptors (rods </w:t>
      </w:r>
      <w:r w:rsidR="00661247">
        <w:sym w:font="Wingdings 2" w:char="F050"/>
      </w:r>
      <w:r w:rsidR="00695C5A">
        <w:t>and cones</w:t>
      </w:r>
      <w:r w:rsidR="00661247">
        <w:t xml:space="preserve"> </w:t>
      </w:r>
      <w:r w:rsidR="00661247">
        <w:sym w:font="Wingdings 2" w:char="F050"/>
      </w:r>
      <w:r w:rsidR="00695C5A">
        <w:t xml:space="preserve">) </w:t>
      </w:r>
      <w:r>
        <w:t>are in</w:t>
      </w:r>
      <w:r w:rsidR="00695C5A">
        <w:t xml:space="preserve"> it.</w:t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661247">
        <w:tab/>
      </w:r>
      <w:r w:rsidR="008527B1">
        <w:t xml:space="preserve">           </w:t>
      </w:r>
      <w:r w:rsidR="00661247">
        <w:t>(2)</w:t>
      </w:r>
    </w:p>
    <w:p w14:paraId="1888E9A9" w14:textId="77777777" w:rsidR="00A841A2" w:rsidRDefault="00A841A2" w:rsidP="008527B1">
      <w:pPr>
        <w:spacing w:after="221"/>
        <w:ind w:left="-15" w:right="-469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27B1">
        <w:t xml:space="preserve">           </w:t>
      </w:r>
      <w:r w:rsidRPr="00A841A2">
        <w:rPr>
          <w:b/>
        </w:rPr>
        <w:t>(8)</w:t>
      </w:r>
    </w:p>
    <w:p w14:paraId="5778A547" w14:textId="77777777" w:rsidR="006C0043" w:rsidRPr="00A841A2" w:rsidRDefault="008527B1" w:rsidP="008527B1">
      <w:pPr>
        <w:spacing w:after="221"/>
        <w:ind w:left="-15" w:right="-469"/>
        <w:jc w:val="right"/>
        <w:rPr>
          <w:b/>
        </w:rPr>
      </w:pPr>
      <w:r>
        <w:rPr>
          <w:b/>
        </w:rPr>
        <w:t>GRAND TOTAL 40</w:t>
      </w:r>
    </w:p>
    <w:sectPr w:rsidR="006C0043" w:rsidRPr="00A841A2" w:rsidSect="008527B1">
      <w:pgSz w:w="12240" w:h="15840"/>
      <w:pgMar w:top="1444" w:right="2120" w:bottom="2646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64FA"/>
    <w:multiLevelType w:val="hybridMultilevel"/>
    <w:tmpl w:val="13F4F87C"/>
    <w:lvl w:ilvl="0" w:tplc="3DCE75A6">
      <w:start w:val="1"/>
      <w:numFmt w:val="lowerLetter"/>
      <w:lvlText w:val="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F8610C">
      <w:start w:val="1"/>
      <w:numFmt w:val="lowerLetter"/>
      <w:lvlText w:val="%2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D2E082">
      <w:start w:val="1"/>
      <w:numFmt w:val="lowerRoman"/>
      <w:lvlText w:val="%3"/>
      <w:lvlJc w:val="left"/>
      <w:pPr>
        <w:ind w:left="2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966FBC">
      <w:start w:val="1"/>
      <w:numFmt w:val="decimal"/>
      <w:lvlText w:val="%4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B83E96">
      <w:start w:val="1"/>
      <w:numFmt w:val="lowerLetter"/>
      <w:lvlText w:val="%5"/>
      <w:lvlJc w:val="left"/>
      <w:pPr>
        <w:ind w:left="3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2036A4">
      <w:start w:val="1"/>
      <w:numFmt w:val="lowerRoman"/>
      <w:lvlText w:val="%6"/>
      <w:lvlJc w:val="left"/>
      <w:pPr>
        <w:ind w:left="4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E4B104">
      <w:start w:val="1"/>
      <w:numFmt w:val="decimal"/>
      <w:lvlText w:val="%7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4CA0EC">
      <w:start w:val="1"/>
      <w:numFmt w:val="lowerLetter"/>
      <w:lvlText w:val="%8"/>
      <w:lvlJc w:val="left"/>
      <w:pPr>
        <w:ind w:left="5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9631B6">
      <w:start w:val="1"/>
      <w:numFmt w:val="lowerRoman"/>
      <w:lvlText w:val="%9"/>
      <w:lvlJc w:val="left"/>
      <w:pPr>
        <w:ind w:left="6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D5ACC"/>
    <w:multiLevelType w:val="hybridMultilevel"/>
    <w:tmpl w:val="06B6ADF0"/>
    <w:lvl w:ilvl="0" w:tplc="3C7E192C">
      <w:start w:val="1"/>
      <w:numFmt w:val="lowerLetter"/>
      <w:lvlText w:val="%1)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403192">
      <w:start w:val="1"/>
      <w:numFmt w:val="lowerLetter"/>
      <w:lvlText w:val="%2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C258CC">
      <w:start w:val="1"/>
      <w:numFmt w:val="lowerRoman"/>
      <w:lvlText w:val="%3"/>
      <w:lvlJc w:val="left"/>
      <w:pPr>
        <w:ind w:left="2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527E1A">
      <w:start w:val="1"/>
      <w:numFmt w:val="decimal"/>
      <w:lvlText w:val="%4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AE5D66">
      <w:start w:val="1"/>
      <w:numFmt w:val="lowerLetter"/>
      <w:lvlText w:val="%5"/>
      <w:lvlJc w:val="left"/>
      <w:pPr>
        <w:ind w:left="3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74F8EA">
      <w:start w:val="1"/>
      <w:numFmt w:val="lowerRoman"/>
      <w:lvlText w:val="%6"/>
      <w:lvlJc w:val="left"/>
      <w:pPr>
        <w:ind w:left="4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1E2678">
      <w:start w:val="1"/>
      <w:numFmt w:val="decimal"/>
      <w:lvlText w:val="%7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2CE114">
      <w:start w:val="1"/>
      <w:numFmt w:val="lowerLetter"/>
      <w:lvlText w:val="%8"/>
      <w:lvlJc w:val="left"/>
      <w:pPr>
        <w:ind w:left="5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007174">
      <w:start w:val="1"/>
      <w:numFmt w:val="lowerRoman"/>
      <w:lvlText w:val="%9"/>
      <w:lvlJc w:val="left"/>
      <w:pPr>
        <w:ind w:left="6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63BC8"/>
    <w:multiLevelType w:val="hybridMultilevel"/>
    <w:tmpl w:val="2C4263A8"/>
    <w:lvl w:ilvl="0" w:tplc="87B236FA">
      <w:start w:val="1"/>
      <w:numFmt w:val="lowerLetter"/>
      <w:lvlText w:val="%1)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4067FE">
      <w:start w:val="1"/>
      <w:numFmt w:val="lowerLetter"/>
      <w:lvlText w:val="%2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0297A">
      <w:start w:val="1"/>
      <w:numFmt w:val="lowerRoman"/>
      <w:lvlText w:val="%3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16D3E6">
      <w:start w:val="1"/>
      <w:numFmt w:val="decimal"/>
      <w:lvlText w:val="%4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301CE6">
      <w:start w:val="1"/>
      <w:numFmt w:val="lowerLetter"/>
      <w:lvlText w:val="%5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FCF180">
      <w:start w:val="1"/>
      <w:numFmt w:val="lowerRoman"/>
      <w:lvlText w:val="%6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DE3420">
      <w:start w:val="1"/>
      <w:numFmt w:val="decimal"/>
      <w:lvlText w:val="%7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F4E400">
      <w:start w:val="1"/>
      <w:numFmt w:val="lowerLetter"/>
      <w:lvlText w:val="%8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24EC2C">
      <w:start w:val="1"/>
      <w:numFmt w:val="lowerRoman"/>
      <w:lvlText w:val="%9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145088"/>
    <w:multiLevelType w:val="hybridMultilevel"/>
    <w:tmpl w:val="668ED228"/>
    <w:lvl w:ilvl="0" w:tplc="E520B57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241C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529D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2052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0434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EC6C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C449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9667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EA3A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C56FE2"/>
    <w:multiLevelType w:val="hybridMultilevel"/>
    <w:tmpl w:val="F6F00C50"/>
    <w:lvl w:ilvl="0" w:tplc="D0BA0B5E">
      <w:start w:val="2"/>
      <w:numFmt w:val="lowerRoman"/>
      <w:lvlText w:val="(%1)"/>
      <w:lvlJc w:val="left"/>
      <w:pPr>
        <w:ind w:left="1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26139A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72B27E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D2EFE6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BA5344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C6EC6C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E4FFE4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C8BA3A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0A315C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71563F"/>
    <w:multiLevelType w:val="hybridMultilevel"/>
    <w:tmpl w:val="E9E0D238"/>
    <w:lvl w:ilvl="0" w:tplc="531E0152">
      <w:start w:val="1"/>
      <w:numFmt w:val="lowerRoman"/>
      <w:lvlText w:val="%1.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147388">
      <w:start w:val="1"/>
      <w:numFmt w:val="lowerLetter"/>
      <w:lvlText w:val="%2"/>
      <w:lvlJc w:val="left"/>
      <w:pPr>
        <w:ind w:left="1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DAE792">
      <w:start w:val="1"/>
      <w:numFmt w:val="lowerRoman"/>
      <w:lvlText w:val="%3"/>
      <w:lvlJc w:val="left"/>
      <w:pPr>
        <w:ind w:left="2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4246C0">
      <w:start w:val="1"/>
      <w:numFmt w:val="decimal"/>
      <w:lvlText w:val="%4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872F0">
      <w:start w:val="1"/>
      <w:numFmt w:val="lowerLetter"/>
      <w:lvlText w:val="%5"/>
      <w:lvlJc w:val="left"/>
      <w:pPr>
        <w:ind w:left="3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0AE7AE">
      <w:start w:val="1"/>
      <w:numFmt w:val="lowerRoman"/>
      <w:lvlText w:val="%6"/>
      <w:lvlJc w:val="left"/>
      <w:pPr>
        <w:ind w:left="4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464C36">
      <w:start w:val="1"/>
      <w:numFmt w:val="decimal"/>
      <w:lvlText w:val="%7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42CDB6">
      <w:start w:val="1"/>
      <w:numFmt w:val="lowerLetter"/>
      <w:lvlText w:val="%8"/>
      <w:lvlJc w:val="left"/>
      <w:pPr>
        <w:ind w:left="5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B6AFAA">
      <w:start w:val="1"/>
      <w:numFmt w:val="lowerRoman"/>
      <w:lvlText w:val="%9"/>
      <w:lvlJc w:val="left"/>
      <w:pPr>
        <w:ind w:left="6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421CFD"/>
    <w:multiLevelType w:val="hybridMultilevel"/>
    <w:tmpl w:val="923A5044"/>
    <w:lvl w:ilvl="0" w:tplc="A84039E4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2A5440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4CB9B2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0683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B6BF82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9AA408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E486E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1E695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162D82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5B"/>
    <w:rsid w:val="001B26D1"/>
    <w:rsid w:val="0028575E"/>
    <w:rsid w:val="00334032"/>
    <w:rsid w:val="005A4671"/>
    <w:rsid w:val="00661247"/>
    <w:rsid w:val="00680699"/>
    <w:rsid w:val="00687552"/>
    <w:rsid w:val="00695C5A"/>
    <w:rsid w:val="006C0043"/>
    <w:rsid w:val="008527B1"/>
    <w:rsid w:val="00863754"/>
    <w:rsid w:val="008B2BFB"/>
    <w:rsid w:val="008E445B"/>
    <w:rsid w:val="0090632D"/>
    <w:rsid w:val="00A54A90"/>
    <w:rsid w:val="00A64FFA"/>
    <w:rsid w:val="00A841A2"/>
    <w:rsid w:val="00AD4C16"/>
    <w:rsid w:val="00B62E17"/>
    <w:rsid w:val="00D06A86"/>
    <w:rsid w:val="00D178DF"/>
    <w:rsid w:val="00ED22F4"/>
    <w:rsid w:val="00E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5049"/>
  <w15:docId w15:val="{AA834E1E-2468-4BC6-88A8-68E18229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</w:pPr>
    <w:rPr>
      <w:rFonts w:ascii="Arial" w:eastAsia="Arial" w:hAnsi="Arial" w:cs="Arial"/>
      <w:color w:val="000000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841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2E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0"/>
    <w:uiPriority w:val="39"/>
    <w:rsid w:val="00D178DF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0">
    <w:name w:val="Table Grid"/>
    <w:basedOn w:val="TableNormal"/>
    <w:uiPriority w:val="39"/>
    <w:rsid w:val="00D1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eye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eye</dc:title>
  <dc:subject/>
  <dc:creator>User</dc:creator>
  <cp:keywords/>
  <cp:lastModifiedBy>Zimasa Sanda</cp:lastModifiedBy>
  <cp:revision>2</cp:revision>
  <dcterms:created xsi:type="dcterms:W3CDTF">2020-05-29T13:15:00Z</dcterms:created>
  <dcterms:modified xsi:type="dcterms:W3CDTF">2020-05-29T13:15:00Z</dcterms:modified>
</cp:coreProperties>
</file>