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9B76D" w14:textId="48154FFC" w:rsidR="00790623" w:rsidRDefault="001C1CA8" w:rsidP="00790623">
      <w:pPr>
        <w:pStyle w:val="NoSpacing"/>
        <w:rPr>
          <w:rFonts w:ascii="Arial" w:hAnsi="Arial" w:cs="Arial"/>
          <w:b/>
          <w:bCs/>
          <w:lang w:val="xh-ZA"/>
        </w:rPr>
      </w:pPr>
      <w:bookmarkStart w:id="0" w:name="_Hlk49407866"/>
      <w:r w:rsidRPr="00790623">
        <w:rPr>
          <w:rFonts w:ascii="Arial" w:hAnsi="Arial" w:cs="Arial"/>
          <w:b/>
          <w:bCs/>
          <w:sz w:val="28"/>
          <w:szCs w:val="28"/>
          <w:lang w:val="xh-ZA"/>
        </w:rPr>
        <w:t xml:space="preserve">IBANGA </w:t>
      </w:r>
      <w:r w:rsidR="00DB4212">
        <w:rPr>
          <w:rFonts w:ascii="Arial" w:hAnsi="Arial" w:cs="Arial"/>
          <w:b/>
          <w:bCs/>
          <w:sz w:val="28"/>
          <w:szCs w:val="28"/>
          <w:lang w:val="xh-ZA"/>
        </w:rPr>
        <w:t xml:space="preserve">- </w:t>
      </w:r>
      <w:r w:rsidRPr="00790623">
        <w:rPr>
          <w:rFonts w:ascii="Arial" w:hAnsi="Arial" w:cs="Arial"/>
          <w:b/>
          <w:bCs/>
          <w:sz w:val="28"/>
          <w:szCs w:val="28"/>
          <w:lang w:val="xh-ZA"/>
        </w:rPr>
        <w:t>4</w:t>
      </w:r>
      <w:r w:rsidR="00790623">
        <w:rPr>
          <w:rFonts w:ascii="Arial" w:hAnsi="Arial" w:cs="Arial"/>
          <w:b/>
          <w:bCs/>
          <w:lang w:val="xh-ZA"/>
        </w:rPr>
        <w:t xml:space="preserve"> </w:t>
      </w:r>
    </w:p>
    <w:p w14:paraId="12EB28FB" w14:textId="70B66625" w:rsidR="00790623" w:rsidRDefault="00790623" w:rsidP="00790623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 w:rsidRPr="00790623">
        <w:rPr>
          <w:rFonts w:ascii="Arial" w:hAnsi="Arial" w:cs="Arial"/>
          <w:b/>
          <w:bCs/>
          <w:sz w:val="28"/>
          <w:szCs w:val="28"/>
          <w:lang w:val="xh-ZA"/>
        </w:rPr>
        <w:t>ITEKISI ENIKA ULWAZI</w:t>
      </w:r>
      <w:r w:rsidR="00E40EEF">
        <w:rPr>
          <w:rFonts w:ascii="Arial" w:hAnsi="Arial" w:cs="Arial"/>
          <w:b/>
          <w:bCs/>
          <w:sz w:val="28"/>
          <w:szCs w:val="28"/>
          <w:lang w:val="xh-ZA"/>
        </w:rPr>
        <w:t xml:space="preserve"> -I</w:t>
      </w:r>
      <w:r w:rsidRPr="00790623">
        <w:rPr>
          <w:rFonts w:ascii="Arial" w:hAnsi="Arial" w:cs="Arial"/>
          <w:b/>
          <w:bCs/>
          <w:sz w:val="28"/>
          <w:szCs w:val="28"/>
          <w:lang w:val="xh-ZA"/>
        </w:rPr>
        <w:t>GRAFU</w:t>
      </w:r>
    </w:p>
    <w:p w14:paraId="5395A59F" w14:textId="4DC9D950" w:rsidR="00790623" w:rsidRPr="00790623" w:rsidRDefault="00790623" w:rsidP="00790623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>
        <w:rPr>
          <w:rFonts w:ascii="Arial" w:hAnsi="Arial" w:cs="Arial"/>
          <w:b/>
          <w:bCs/>
          <w:sz w:val="28"/>
          <w:szCs w:val="28"/>
          <w:lang w:val="xh-ZA"/>
        </w:rPr>
        <w:t xml:space="preserve">IMIZUZU: 30 </w:t>
      </w:r>
    </w:p>
    <w:bookmarkEnd w:id="0"/>
    <w:p w14:paraId="7BFCA5B7" w14:textId="628FCFE4" w:rsidR="001C1CA8" w:rsidRDefault="001C1CA8" w:rsidP="001C1CA8">
      <w:pPr>
        <w:pStyle w:val="NoSpacing"/>
        <w:rPr>
          <w:rFonts w:ascii="Arial" w:hAnsi="Arial" w:cs="Arial"/>
          <w:b/>
          <w:bCs/>
          <w:lang w:val="xh-ZA"/>
        </w:rPr>
      </w:pPr>
    </w:p>
    <w:tbl>
      <w:tblPr>
        <w:tblStyle w:val="TableGrid"/>
        <w:tblpPr w:leftFromText="180" w:rightFromText="180" w:vertAnchor="text" w:horzAnchor="margin" w:tblpY="109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1C1CA8" w14:paraId="3923D3D0" w14:textId="77777777" w:rsidTr="00B82B85">
        <w:tc>
          <w:tcPr>
            <w:tcW w:w="9175" w:type="dxa"/>
          </w:tcPr>
          <w:p w14:paraId="7F68FC77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  <w:bookmarkStart w:id="1" w:name="_Hlk49407933"/>
          </w:p>
          <w:p w14:paraId="79AA579D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  <w:r>
              <w:rPr>
                <w:rFonts w:ascii="Arial" w:hAnsi="Arial" w:cs="Arial"/>
                <w:b/>
                <w:bCs/>
                <w:noProof/>
                <w:lang w:val="xh-Z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8199AC" wp14:editId="3CF11D6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949450" cy="933450"/>
                      <wp:effectExtent l="19050" t="0" r="31750" b="171450"/>
                      <wp:wrapNone/>
                      <wp:docPr id="3" name="Thought Bubble: Clou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933450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9900CC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BB528F" w14:textId="77777777" w:rsidR="001C1CA8" w:rsidRPr="001C1CA8" w:rsidRDefault="001C1CA8" w:rsidP="001C1CA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Bhota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mfundi</w:t>
                                  </w:r>
                                  <w:proofErr w:type="gram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-ntsapho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6F5AF144" w14:textId="77777777" w:rsidR="001C1CA8" w:rsidRPr="001C1CA8" w:rsidRDefault="001C1CA8" w:rsidP="001C1CA8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proofErr w:type="gramStart"/>
                                  <w:r w:rsidRPr="001C1CA8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</w:rPr>
                                    <w:t>Qaphela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  <w:p w14:paraId="0EE6BC2F" w14:textId="77777777" w:rsidR="001C1CA8" w:rsidRDefault="001C1CA8" w:rsidP="001C1CA8"/>
                                <w:p w14:paraId="44CE21ED" w14:textId="77777777" w:rsidR="001C1CA8" w:rsidRDefault="001C1CA8" w:rsidP="001C1CA8"/>
                                <w:p w14:paraId="32F86C8C" w14:textId="77777777" w:rsidR="001C1CA8" w:rsidRDefault="001C1CA8" w:rsidP="001C1CA8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199A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3" o:spid="_x0000_s1026" type="#_x0000_t106" style="position:absolute;left:0;text-align:left;margin-left:-.15pt;margin-top:.4pt;width:153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" adj="6300,24300" fillcolor="#90c" strokecolor="#1f3763 [1604]" strokeweight="1pt">
                      <v:stroke joinstyle="miter"/>
                      <v:textbox>
                        <w:txbxContent>
                          <w:p w14:paraId="2ABB528F" w14:textId="77777777" w:rsidR="001C1CA8" w:rsidRPr="001C1CA8" w:rsidRDefault="001C1CA8" w:rsidP="001C1CA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Bhota  mfundi</w:t>
                            </w:r>
                            <w:proofErr w:type="gramEnd"/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-ntsapho </w:t>
                            </w:r>
                          </w:p>
                          <w:p w14:paraId="6F5AF144" w14:textId="77777777" w:rsidR="001C1CA8" w:rsidRPr="001C1CA8" w:rsidRDefault="001C1CA8" w:rsidP="001C1CA8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1C1CA8"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Qaphela</w:t>
                            </w:r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</w:p>
                          <w:p w14:paraId="0EE6BC2F" w14:textId="77777777" w:rsidR="001C1CA8" w:rsidRDefault="001C1CA8" w:rsidP="001C1CA8"/>
                          <w:p w14:paraId="44CE21ED" w14:textId="77777777" w:rsidR="001C1CA8" w:rsidRDefault="001C1CA8" w:rsidP="001C1CA8"/>
                          <w:p w14:paraId="32F86C8C" w14:textId="77777777" w:rsidR="001C1CA8" w:rsidRDefault="001C1CA8" w:rsidP="001C1C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F021F1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1552D06D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2512B014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58F9B7DF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7F0FC039" w14:textId="7777777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1A4E3F39" w14:textId="1CEAF427" w:rsidR="001C1CA8" w:rsidRDefault="001C1CA8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1A1E713D" w14:textId="77777777" w:rsidR="00B82B85" w:rsidRDefault="00B82B85" w:rsidP="001C1CA8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36AE3EC1" w14:textId="408A8019" w:rsidR="00790623" w:rsidRDefault="00790623" w:rsidP="001C1CA8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 w:rsidRPr="00AF6010">
              <w:rPr>
                <w:rFonts w:ascii="Arial Narrow" w:hAnsi="Arial Narrow" w:cs="Arial"/>
                <w:b/>
                <w:bCs/>
                <w:sz w:val="24"/>
                <w:szCs w:val="24"/>
                <w:lang w:val="xh-ZA"/>
              </w:rPr>
              <w:t>Injongo yesifundo</w:t>
            </w:r>
            <w:r>
              <w:rPr>
                <w:rFonts w:ascii="Arial Narrow" w:hAnsi="Arial Narrow" w:cs="Arial"/>
                <w:lang w:val="xh-ZA"/>
              </w:rPr>
              <w:t>: Ufundisa abafundi ukutolika igrafu ngendlela efanelekileyo</w:t>
            </w:r>
          </w:p>
          <w:p w14:paraId="1C610A3D" w14:textId="77777777" w:rsidR="00AF6010" w:rsidRDefault="00AF6010" w:rsidP="00AF6010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5B7D2040" w14:textId="0B99E573" w:rsidR="00790623" w:rsidRPr="00790623" w:rsidRDefault="00790623" w:rsidP="00790623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 w:rsidRPr="00AF6010">
              <w:rPr>
                <w:rFonts w:ascii="Arial Narrow" w:hAnsi="Arial Narrow" w:cs="Arial"/>
                <w:b/>
                <w:bCs/>
                <w:lang w:val="xh-ZA"/>
              </w:rPr>
              <w:t>Okuqulathwe yitekisi</w:t>
            </w:r>
            <w:r>
              <w:rPr>
                <w:rFonts w:ascii="Arial Narrow" w:hAnsi="Arial Narrow" w:cs="Arial"/>
                <w:lang w:val="xh-ZA"/>
              </w:rPr>
              <w:t>:</w:t>
            </w:r>
          </w:p>
          <w:p w14:paraId="46DC3291" w14:textId="18ACC27F" w:rsidR="001C1CA8" w:rsidRPr="009D416F" w:rsidRDefault="001C1CA8" w:rsidP="00790623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 w:cs="Arial"/>
                <w:lang w:val="xh-ZA"/>
              </w:rPr>
            </w:pPr>
            <w:r w:rsidRPr="009D416F">
              <w:rPr>
                <w:rFonts w:ascii="Arial Narrow" w:hAnsi="Arial Narrow" w:cs="Arial"/>
                <w:lang w:val="xh-ZA"/>
              </w:rPr>
              <w:t xml:space="preserve">Amanani ecaleni abonisa inani labantu elibanjiweyo </w:t>
            </w:r>
          </w:p>
          <w:p w14:paraId="088CBBBF" w14:textId="3F06D463" w:rsidR="001C1CA8" w:rsidRPr="009D416F" w:rsidRDefault="001C1CA8" w:rsidP="00790623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 w:cs="Arial"/>
                <w:lang w:val="xh-ZA"/>
              </w:rPr>
            </w:pPr>
            <w:r w:rsidRPr="009D416F">
              <w:rPr>
                <w:rFonts w:ascii="Arial Narrow" w:hAnsi="Arial Narrow" w:cs="Arial"/>
                <w:lang w:val="xh-ZA"/>
              </w:rPr>
              <w:t>Iminyaka</w:t>
            </w:r>
            <w:r w:rsidR="00AF6010">
              <w:rPr>
                <w:rFonts w:ascii="Arial Narrow" w:hAnsi="Arial Narrow" w:cs="Arial"/>
                <w:lang w:val="xh-ZA"/>
              </w:rPr>
              <w:t xml:space="preserve"> abantu ababanjweee ngayo</w:t>
            </w:r>
          </w:p>
          <w:p w14:paraId="1A0B446A" w14:textId="73889FDE" w:rsidR="001C1CA8" w:rsidRPr="009D416F" w:rsidRDefault="001C1CA8" w:rsidP="00790623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 w:cs="Arial"/>
                <w:lang w:val="xh-ZA"/>
              </w:rPr>
            </w:pPr>
            <w:r w:rsidRPr="009D416F">
              <w:rPr>
                <w:rFonts w:ascii="Arial Narrow" w:hAnsi="Arial Narrow" w:cs="Arial"/>
                <w:lang w:val="xh-ZA"/>
              </w:rPr>
              <w:t xml:space="preserve">Izinti zegrafu zibonisa </w:t>
            </w:r>
            <w:r>
              <w:rPr>
                <w:rFonts w:ascii="Arial Narrow" w:hAnsi="Arial Narrow" w:cs="Arial"/>
                <w:lang w:val="xh-ZA"/>
              </w:rPr>
              <w:t>ukwahluka kw</w:t>
            </w:r>
            <w:r w:rsidR="00AF6010">
              <w:rPr>
                <w:rFonts w:ascii="Arial Narrow" w:hAnsi="Arial Narrow" w:cs="Arial"/>
                <w:lang w:val="xh-ZA"/>
              </w:rPr>
              <w:t>a</w:t>
            </w:r>
            <w:r>
              <w:rPr>
                <w:rFonts w:ascii="Arial Narrow" w:hAnsi="Arial Narrow" w:cs="Arial"/>
                <w:lang w:val="xh-ZA"/>
              </w:rPr>
              <w:t>nani okubanjwa</w:t>
            </w:r>
          </w:p>
          <w:p w14:paraId="3D4C488F" w14:textId="226C2521" w:rsidR="001C1CA8" w:rsidRDefault="001C1CA8" w:rsidP="00790623">
            <w:pPr>
              <w:pStyle w:val="NoSpacing"/>
              <w:numPr>
                <w:ilvl w:val="0"/>
                <w:numId w:val="7"/>
              </w:numPr>
              <w:rPr>
                <w:rFonts w:ascii="Arial Narrow" w:hAnsi="Arial Narrow" w:cs="Arial"/>
                <w:lang w:val="xh-ZA"/>
              </w:rPr>
            </w:pPr>
            <w:r w:rsidRPr="009D416F">
              <w:rPr>
                <w:rFonts w:ascii="Arial Narrow" w:hAnsi="Arial Narrow" w:cs="Arial"/>
                <w:lang w:val="xh-ZA"/>
              </w:rPr>
              <w:t xml:space="preserve">Umbala ubonisa </w:t>
            </w:r>
            <w:r>
              <w:rPr>
                <w:rFonts w:ascii="Arial Narrow" w:hAnsi="Arial Narrow" w:cs="Arial"/>
                <w:lang w:val="xh-ZA"/>
              </w:rPr>
              <w:t>ukugxininisa komahluko kwinani elibanjwayo ngonyaka</w:t>
            </w:r>
          </w:p>
          <w:p w14:paraId="29D91A23" w14:textId="1BAA0EC9" w:rsidR="00B82B85" w:rsidRPr="001C1CA8" w:rsidRDefault="00B82B85" w:rsidP="00AB2D3E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Imibuzo ebuzwa kumfundi mayibonakalisa amazinga okuqiqa ngokukaCAPS</w:t>
            </w:r>
          </w:p>
          <w:p w14:paraId="32887CAD" w14:textId="77777777" w:rsidR="001C1CA8" w:rsidRDefault="001C1CA8" w:rsidP="001C1CA8">
            <w:pPr>
              <w:pStyle w:val="NoSpacing"/>
              <w:rPr>
                <w:rFonts w:ascii="Arial" w:hAnsi="Arial" w:cs="Arial"/>
                <w:b/>
                <w:bCs/>
                <w:lang w:val="xh-ZA"/>
              </w:rPr>
            </w:pPr>
          </w:p>
        </w:tc>
      </w:tr>
      <w:bookmarkEnd w:id="1"/>
    </w:tbl>
    <w:p w14:paraId="7AC0AE5A" w14:textId="77777777" w:rsidR="00AF6010" w:rsidRDefault="00AF6010" w:rsidP="001C1CA8">
      <w:pPr>
        <w:pStyle w:val="NoSpacing"/>
        <w:rPr>
          <w:rFonts w:ascii="Arial" w:hAnsi="Arial" w:cs="Arial"/>
          <w:lang w:val="xh-ZA"/>
        </w:rPr>
      </w:pPr>
    </w:p>
    <w:p w14:paraId="162EBAF6" w14:textId="4CEDAA35" w:rsidR="00F1572C" w:rsidRPr="00AF6010" w:rsidRDefault="00F1572C" w:rsidP="001C1CA8">
      <w:pPr>
        <w:pStyle w:val="NoSpacing"/>
        <w:rPr>
          <w:rFonts w:ascii="Arial" w:hAnsi="Arial" w:cs="Arial"/>
          <w:b/>
          <w:bCs/>
          <w:lang w:val="xh-ZA"/>
        </w:rPr>
      </w:pPr>
      <w:r w:rsidRPr="00AF6010">
        <w:rPr>
          <w:rFonts w:ascii="Arial" w:hAnsi="Arial" w:cs="Arial"/>
          <w:b/>
          <w:bCs/>
          <w:lang w:val="xh-ZA"/>
        </w:rPr>
        <w:t>Masibambane ngezandla sikhusele</w:t>
      </w:r>
      <w:r w:rsidR="000E285E" w:rsidRPr="00AF6010">
        <w:rPr>
          <w:rFonts w:ascii="Arial" w:hAnsi="Arial" w:cs="Arial"/>
          <w:b/>
          <w:bCs/>
          <w:lang w:val="xh-ZA"/>
        </w:rPr>
        <w:t xml:space="preserve"> imvubu</w:t>
      </w:r>
    </w:p>
    <w:p w14:paraId="54A7824D" w14:textId="77777777" w:rsidR="00AF6010" w:rsidRPr="00EA0349" w:rsidRDefault="00AF6010" w:rsidP="001C1CA8">
      <w:pPr>
        <w:pStyle w:val="NoSpacing"/>
        <w:rPr>
          <w:rFonts w:ascii="Arial" w:hAnsi="Arial" w:cs="Arial"/>
          <w:lang w:val="xh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6"/>
      </w:tblGrid>
      <w:tr w:rsidR="00F1572C" w:rsidRPr="00EA0349" w14:paraId="35EF2976" w14:textId="77777777" w:rsidTr="000E285E">
        <w:tc>
          <w:tcPr>
            <w:tcW w:w="4673" w:type="dxa"/>
          </w:tcPr>
          <w:p w14:paraId="6EF77349" w14:textId="77777777" w:rsidR="00B82B85" w:rsidRDefault="00B82B85">
            <w:pPr>
              <w:rPr>
                <w:rFonts w:ascii="Arial" w:hAnsi="Arial" w:cs="Arial"/>
                <w:noProof/>
                <w:lang w:val="xh-ZA"/>
              </w:rPr>
            </w:pPr>
          </w:p>
          <w:p w14:paraId="75AE2C87" w14:textId="7A5A22D6" w:rsidR="00F1572C" w:rsidRPr="00EA0349" w:rsidRDefault="00F1572C">
            <w:pPr>
              <w:rPr>
                <w:rFonts w:ascii="Arial" w:hAnsi="Arial" w:cs="Arial"/>
                <w:lang w:val="xh-ZA"/>
              </w:rPr>
            </w:pPr>
            <w:r w:rsidRPr="00EA0349">
              <w:rPr>
                <w:rFonts w:ascii="Arial" w:hAnsi="Arial" w:cs="Arial"/>
                <w:noProof/>
                <w:lang w:val="xh-ZA"/>
              </w:rPr>
              <w:drawing>
                <wp:inline distT="0" distB="0" distL="0" distR="0" wp14:anchorId="1746CFA9" wp14:editId="5C3CC55B">
                  <wp:extent cx="3835400" cy="2139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5400" cy="21399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A66228" w14:textId="77777777" w:rsidR="00F44F75" w:rsidRPr="00EA0349" w:rsidRDefault="00F44F75">
      <w:pPr>
        <w:rPr>
          <w:rFonts w:ascii="Arial" w:hAnsi="Arial" w:cs="Arial"/>
          <w:lang w:val="xh-ZA"/>
        </w:rPr>
      </w:pPr>
    </w:p>
    <w:tbl>
      <w:tblPr>
        <w:tblStyle w:val="TableGrid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8905"/>
      </w:tblGrid>
      <w:tr w:rsidR="00103E5C" w:rsidRPr="00EA0349" w14:paraId="6563CB9A" w14:textId="77777777" w:rsidTr="00343D85">
        <w:tc>
          <w:tcPr>
            <w:tcW w:w="8905" w:type="dxa"/>
            <w:shd w:val="clear" w:color="auto" w:fill="00B0F0"/>
          </w:tcPr>
          <w:p w14:paraId="4B5B09C5" w14:textId="77777777" w:rsidR="00103E5C" w:rsidRPr="00EA0349" w:rsidRDefault="00103E5C" w:rsidP="00103E5C">
            <w:pPr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Ibhokisi yolwazi</w:t>
            </w:r>
          </w:p>
          <w:p w14:paraId="7E92ACB8" w14:textId="77777777" w:rsidR="00103E5C" w:rsidRPr="00EA0349" w:rsidRDefault="00103E5C" w:rsidP="00103E5C">
            <w:pPr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Ubusazi na?</w:t>
            </w:r>
          </w:p>
          <w:p w14:paraId="5BF90D19" w14:textId="4BF11DB2" w:rsidR="00103E5C" w:rsidRPr="00EA0349" w:rsidRDefault="00103E5C" w:rsidP="00103E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Imvubu sisilwanyana sesibini ngobunzima emhlabeni jikelele</w:t>
            </w:r>
            <w:r w:rsidR="000226EC" w:rsidRPr="00EA0349">
              <w:rPr>
                <w:rFonts w:ascii="Arial" w:hAnsi="Arial" w:cs="Arial"/>
                <w:sz w:val="28"/>
                <w:szCs w:val="28"/>
                <w:lang w:val="xh-ZA"/>
              </w:rPr>
              <w:t>.</w:t>
            </w:r>
          </w:p>
          <w:p w14:paraId="7C785477" w14:textId="5335A468" w:rsidR="00103E5C" w:rsidRPr="00EA0349" w:rsidRDefault="00103E5C" w:rsidP="00103E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Imvubu ayikwazi kuqubha</w:t>
            </w:r>
            <w:r w:rsidR="000226EC" w:rsidRPr="00EA0349">
              <w:rPr>
                <w:rFonts w:ascii="Arial" w:hAnsi="Arial" w:cs="Arial"/>
                <w:sz w:val="28"/>
                <w:szCs w:val="28"/>
                <w:lang w:val="xh-ZA"/>
              </w:rPr>
              <w:t>.</w:t>
            </w:r>
          </w:p>
          <w:p w14:paraId="2F4D5803" w14:textId="48392462" w:rsidR="00103E5C" w:rsidRPr="00EA0349" w:rsidRDefault="00103E5C" w:rsidP="00103E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Abantwana bemvubu bazalelwa phantsi kwamanzi</w:t>
            </w:r>
            <w:r w:rsidR="000226EC" w:rsidRPr="00EA0349">
              <w:rPr>
                <w:rFonts w:ascii="Arial" w:hAnsi="Arial" w:cs="Arial"/>
                <w:sz w:val="28"/>
                <w:szCs w:val="28"/>
                <w:lang w:val="xh-ZA"/>
              </w:rPr>
              <w:t>.</w:t>
            </w:r>
          </w:p>
          <w:p w14:paraId="45362B74" w14:textId="4C007299" w:rsidR="00103E5C" w:rsidRPr="00EA0349" w:rsidRDefault="007B6F5B" w:rsidP="00103E5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Ubisi l</w:t>
            </w:r>
            <w:r w:rsidR="000226EC" w:rsidRPr="00EA0349">
              <w:rPr>
                <w:rFonts w:ascii="Arial" w:hAnsi="Arial" w:cs="Arial"/>
                <w:sz w:val="28"/>
                <w:szCs w:val="28"/>
                <w:lang w:val="xh-ZA"/>
              </w:rPr>
              <w:t>w</w:t>
            </w: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emvumbu alu</w:t>
            </w:r>
            <w:r w:rsidR="00103E5C" w:rsidRPr="00EA0349">
              <w:rPr>
                <w:rFonts w:ascii="Arial" w:hAnsi="Arial" w:cs="Arial"/>
                <w:sz w:val="28"/>
                <w:szCs w:val="28"/>
                <w:lang w:val="xh-ZA"/>
              </w:rPr>
              <w:t>kho mhlophe koko lupinki</w:t>
            </w:r>
            <w:r w:rsidR="000226EC" w:rsidRPr="00EA0349">
              <w:rPr>
                <w:rFonts w:ascii="Arial" w:hAnsi="Arial" w:cs="Arial"/>
                <w:sz w:val="28"/>
                <w:szCs w:val="28"/>
                <w:lang w:val="xh-ZA"/>
              </w:rPr>
              <w:t>.</w:t>
            </w:r>
          </w:p>
          <w:p w14:paraId="15C5EEB8" w14:textId="77777777" w:rsidR="00103E5C" w:rsidRPr="00EA0349" w:rsidRDefault="00103E5C">
            <w:pPr>
              <w:rPr>
                <w:rFonts w:ascii="Arial" w:hAnsi="Arial" w:cs="Arial"/>
                <w:sz w:val="24"/>
                <w:szCs w:val="24"/>
                <w:lang w:val="xh-ZA"/>
              </w:rPr>
            </w:pPr>
          </w:p>
        </w:tc>
      </w:tr>
    </w:tbl>
    <w:p w14:paraId="41FB2E63" w14:textId="77777777" w:rsidR="00F44F75" w:rsidRPr="00EA0349" w:rsidRDefault="00F44F75">
      <w:pPr>
        <w:rPr>
          <w:rFonts w:ascii="Arial" w:hAnsi="Arial" w:cs="Arial"/>
          <w:sz w:val="24"/>
          <w:szCs w:val="24"/>
          <w:lang w:val="xh-ZA"/>
        </w:rPr>
      </w:pPr>
    </w:p>
    <w:p w14:paraId="5FB1597F" w14:textId="08808C59" w:rsidR="00103E5C" w:rsidRPr="00EA0349" w:rsidRDefault="00103E5C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lastRenderedPageBreak/>
        <w:t>Kulusizi ukubona abantu a</w:t>
      </w:r>
      <w:r w:rsidR="00BA0E00" w:rsidRPr="00EA0349">
        <w:rPr>
          <w:rFonts w:ascii="Arial" w:hAnsi="Arial" w:cs="Arial"/>
          <w:sz w:val="28"/>
          <w:szCs w:val="28"/>
          <w:lang w:val="xh-ZA"/>
        </w:rPr>
        <w:t>b</w:t>
      </w:r>
      <w:r w:rsidRPr="00EA0349">
        <w:rPr>
          <w:rFonts w:ascii="Arial" w:hAnsi="Arial" w:cs="Arial"/>
          <w:sz w:val="28"/>
          <w:szCs w:val="28"/>
          <w:lang w:val="xh-ZA"/>
        </w:rPr>
        <w:t>akhohlakeleyo bebulala esi silwanyana sikhetheke ngolu hlobo.</w:t>
      </w:r>
      <w:r w:rsidR="00F44F75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="002F3B0F" w:rsidRPr="00EA0349">
        <w:rPr>
          <w:rFonts w:ascii="Arial" w:hAnsi="Arial" w:cs="Arial"/>
          <w:sz w:val="28"/>
          <w:szCs w:val="28"/>
          <w:lang w:val="xh-ZA"/>
        </w:rPr>
        <w:t xml:space="preserve">Baye bazizingele ezi zilwanyana ngokungekho mthethweni  besebenzisa imigibe. </w:t>
      </w:r>
      <w:r w:rsidR="009A7B1D" w:rsidRPr="00EA0349">
        <w:rPr>
          <w:rFonts w:ascii="Arial" w:hAnsi="Arial" w:cs="Arial"/>
          <w:sz w:val="28"/>
          <w:szCs w:val="28"/>
          <w:lang w:val="xh-ZA"/>
        </w:rPr>
        <w:t xml:space="preserve">Baye </w:t>
      </w:r>
      <w:r w:rsidR="002F3B0F" w:rsidRPr="00EA0349">
        <w:rPr>
          <w:rFonts w:ascii="Arial" w:hAnsi="Arial" w:cs="Arial"/>
          <w:sz w:val="28"/>
          <w:szCs w:val="28"/>
          <w:lang w:val="xh-ZA"/>
        </w:rPr>
        <w:t>bazixhele ngokumasikizi ezi zilwanyana.</w:t>
      </w:r>
      <w:r w:rsidR="00F44F75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="002F3B0F" w:rsidRPr="00EA0349">
        <w:rPr>
          <w:rFonts w:ascii="Arial" w:hAnsi="Arial" w:cs="Arial"/>
          <w:sz w:val="28"/>
          <w:szCs w:val="28"/>
          <w:lang w:val="xh-ZA"/>
        </w:rPr>
        <w:t>Ufele lwemvubu baye baluthengise ukuze bafumane imali eninzi</w:t>
      </w:r>
      <w:r w:rsidR="009A7B1D" w:rsidRPr="00EA0349">
        <w:rPr>
          <w:rFonts w:ascii="Arial" w:hAnsi="Arial" w:cs="Arial"/>
          <w:sz w:val="28"/>
          <w:szCs w:val="28"/>
          <w:lang w:val="xh-ZA"/>
        </w:rPr>
        <w:t>.</w:t>
      </w:r>
    </w:p>
    <w:p w14:paraId="03196E5E" w14:textId="6C786DC7" w:rsidR="009A7B1D" w:rsidRPr="00EA0349" w:rsidRDefault="009A7B1D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Amapolisa enza konke anako ukuzingela ezi zigilamkhuba.</w:t>
      </w:r>
      <w:r w:rsidR="00F44F75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Pr="00EA0349">
        <w:rPr>
          <w:rFonts w:ascii="Arial" w:hAnsi="Arial" w:cs="Arial"/>
          <w:sz w:val="28"/>
          <w:szCs w:val="28"/>
          <w:lang w:val="xh-ZA"/>
        </w:rPr>
        <w:t>Maxa wambi baye bafike kwezo ndawo bekuxhelelw</w:t>
      </w:r>
      <w:r w:rsidR="00BA0E00" w:rsidRPr="00EA0349">
        <w:rPr>
          <w:rFonts w:ascii="Arial" w:hAnsi="Arial" w:cs="Arial"/>
          <w:sz w:val="28"/>
          <w:szCs w:val="28"/>
          <w:lang w:val="xh-ZA"/>
        </w:rPr>
        <w:t>e</w:t>
      </w:r>
      <w:r w:rsidRPr="00EA0349">
        <w:rPr>
          <w:rFonts w:ascii="Arial" w:hAnsi="Arial" w:cs="Arial"/>
          <w:sz w:val="28"/>
          <w:szCs w:val="28"/>
          <w:lang w:val="xh-ZA"/>
        </w:rPr>
        <w:t xml:space="preserve"> kuyo imvubu kukho inyama eninzi</w:t>
      </w:r>
      <w:r w:rsidR="00576CCF" w:rsidRPr="00EA0349">
        <w:rPr>
          <w:rFonts w:ascii="Arial" w:hAnsi="Arial" w:cs="Arial"/>
          <w:sz w:val="28"/>
          <w:szCs w:val="28"/>
          <w:lang w:val="xh-ZA"/>
        </w:rPr>
        <w:t xml:space="preserve"> okanye</w:t>
      </w:r>
      <w:r w:rsidRPr="00EA0349">
        <w:rPr>
          <w:rFonts w:ascii="Arial" w:hAnsi="Arial" w:cs="Arial"/>
          <w:sz w:val="28"/>
          <w:szCs w:val="28"/>
          <w:lang w:val="xh-ZA"/>
        </w:rPr>
        <w:t xml:space="preserve"> amathambo.</w:t>
      </w:r>
    </w:p>
    <w:p w14:paraId="4B96B721" w14:textId="00933D3E" w:rsidR="009A7B1D" w:rsidRPr="00EA0349" w:rsidRDefault="009A7B1D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Apha ngezantsi yigrafu ebonisa ingxelo yamapolisa malunga  nenani labatyholwa abathi babanjwe minyaka le ukusuka ngonyaka ka 2015 ukuya kunyaka ka 2019.</w:t>
      </w:r>
      <w:r w:rsidR="00F44F75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="006962E9" w:rsidRPr="00EA0349">
        <w:rPr>
          <w:rFonts w:ascii="Arial" w:hAnsi="Arial" w:cs="Arial"/>
          <w:sz w:val="28"/>
          <w:szCs w:val="28"/>
          <w:lang w:val="xh-ZA"/>
        </w:rPr>
        <w:t>Xa befuny</w:t>
      </w:r>
      <w:r w:rsidR="00D42088" w:rsidRPr="00EA0349">
        <w:rPr>
          <w:rFonts w:ascii="Arial" w:hAnsi="Arial" w:cs="Arial"/>
          <w:sz w:val="28"/>
          <w:szCs w:val="28"/>
          <w:lang w:val="xh-ZA"/>
        </w:rPr>
        <w:t>enwe baye bagwetywe kanobom ngoba</w:t>
      </w:r>
      <w:r w:rsidR="006962E9" w:rsidRPr="00EA0349">
        <w:rPr>
          <w:rFonts w:ascii="Arial" w:hAnsi="Arial" w:cs="Arial"/>
          <w:sz w:val="28"/>
          <w:szCs w:val="28"/>
          <w:lang w:val="xh-ZA"/>
        </w:rPr>
        <w:t xml:space="preserve"> ukuba ababanjwa </w:t>
      </w:r>
      <w:r w:rsidR="00D42088" w:rsidRPr="00EA0349">
        <w:rPr>
          <w:rFonts w:ascii="Arial" w:hAnsi="Arial" w:cs="Arial"/>
          <w:sz w:val="28"/>
          <w:szCs w:val="28"/>
          <w:lang w:val="xh-ZA"/>
        </w:rPr>
        <w:t>ezi zilwanyanwa zingasengozini y</w:t>
      </w:r>
      <w:r w:rsidR="006962E9" w:rsidRPr="00EA0349">
        <w:rPr>
          <w:rFonts w:ascii="Arial" w:hAnsi="Arial" w:cs="Arial"/>
          <w:sz w:val="28"/>
          <w:szCs w:val="28"/>
          <w:lang w:val="xh-ZA"/>
        </w:rPr>
        <w:t>okuba ziphele ehlabathini.</w:t>
      </w:r>
    </w:p>
    <w:p w14:paraId="2A2813E6" w14:textId="37D04D25" w:rsidR="00576CCF" w:rsidRPr="00EA0349" w:rsidRDefault="000245E6">
      <w:pPr>
        <w:rPr>
          <w:rFonts w:ascii="Arial" w:hAnsi="Arial" w:cs="Arial"/>
          <w:sz w:val="24"/>
          <w:szCs w:val="24"/>
          <w:lang w:val="xh-ZA"/>
        </w:rPr>
      </w:pPr>
      <w:r w:rsidRPr="00EA0349">
        <w:rPr>
          <w:rFonts w:ascii="Arial" w:hAnsi="Arial" w:cs="Arial"/>
          <w:noProof/>
          <w:sz w:val="24"/>
          <w:szCs w:val="24"/>
          <w:lang w:val="xh-ZA"/>
        </w:rPr>
        <w:drawing>
          <wp:anchor distT="0" distB="0" distL="114300" distR="114300" simplePos="0" relativeHeight="251658240" behindDoc="0" locked="0" layoutInCell="1" allowOverlap="1" wp14:anchorId="7F059571" wp14:editId="0BC01015">
            <wp:simplePos x="0" y="0"/>
            <wp:positionH relativeFrom="margin">
              <wp:posOffset>184150</wp:posOffset>
            </wp:positionH>
            <wp:positionV relativeFrom="paragraph">
              <wp:posOffset>355600</wp:posOffset>
            </wp:positionV>
            <wp:extent cx="5575300" cy="2489200"/>
            <wp:effectExtent l="0" t="0" r="6350" b="6350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25DDAF5-6022-46E5-95E8-2E9538C141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CF405E" w14:textId="63E4FF0F" w:rsidR="00576CCF" w:rsidRPr="00EA0349" w:rsidRDefault="00576CCF" w:rsidP="000863CB">
      <w:pPr>
        <w:rPr>
          <w:rFonts w:ascii="Arial" w:hAnsi="Arial" w:cs="Arial"/>
          <w:sz w:val="24"/>
          <w:szCs w:val="24"/>
          <w:lang w:val="xh-ZA"/>
        </w:rPr>
      </w:pPr>
    </w:p>
    <w:tbl>
      <w:tblPr>
        <w:tblStyle w:val="TableGrid"/>
        <w:tblW w:w="9085" w:type="dxa"/>
        <w:shd w:val="clear" w:color="auto" w:fill="00B0F0"/>
        <w:tblLook w:val="04A0" w:firstRow="1" w:lastRow="0" w:firstColumn="1" w:lastColumn="0" w:noHBand="0" w:noVBand="1"/>
      </w:tblPr>
      <w:tblGrid>
        <w:gridCol w:w="9085"/>
      </w:tblGrid>
      <w:tr w:rsidR="00CB13FB" w:rsidRPr="00EA0349" w14:paraId="7C455748" w14:textId="77777777" w:rsidTr="00E40EEF">
        <w:trPr>
          <w:trHeight w:val="699"/>
        </w:trPr>
        <w:tc>
          <w:tcPr>
            <w:tcW w:w="9085" w:type="dxa"/>
            <w:shd w:val="clear" w:color="auto" w:fill="00B0F0"/>
          </w:tcPr>
          <w:p w14:paraId="5CEFEB67" w14:textId="27331A68" w:rsidR="00CB13FB" w:rsidRPr="00EA0349" w:rsidRDefault="00CB13FB" w:rsidP="000245E6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b/>
                <w:sz w:val="28"/>
                <w:szCs w:val="28"/>
                <w:lang w:val="xh-ZA"/>
              </w:rPr>
              <w:t>Ibhokisi yeentsingiselo z</w:t>
            </w:r>
            <w:r w:rsidR="0044055A" w:rsidRPr="00EA0349">
              <w:rPr>
                <w:rFonts w:ascii="Arial" w:hAnsi="Arial" w:cs="Arial"/>
                <w:b/>
                <w:sz w:val="28"/>
                <w:szCs w:val="28"/>
                <w:lang w:val="xh-ZA"/>
              </w:rPr>
              <w:t>a</w:t>
            </w:r>
            <w:r w:rsidRPr="00EA0349">
              <w:rPr>
                <w:rFonts w:ascii="Arial" w:hAnsi="Arial" w:cs="Arial"/>
                <w:b/>
                <w:sz w:val="28"/>
                <w:szCs w:val="28"/>
                <w:lang w:val="xh-ZA"/>
              </w:rPr>
              <w:t>magama</w:t>
            </w:r>
          </w:p>
          <w:p w14:paraId="6E88D6E7" w14:textId="77777777" w:rsidR="00497BB8" w:rsidRPr="00EA0349" w:rsidRDefault="00497BB8" w:rsidP="000245E6">
            <w:pPr>
              <w:shd w:val="clear" w:color="auto" w:fill="F7CAAC" w:themeFill="accent2" w:themeFillTint="66"/>
              <w:rPr>
                <w:rFonts w:ascii="Arial" w:hAnsi="Arial" w:cs="Arial"/>
                <w:b/>
                <w:sz w:val="28"/>
                <w:szCs w:val="28"/>
                <w:lang w:val="xh-ZA"/>
              </w:rPr>
            </w:pPr>
          </w:p>
          <w:p w14:paraId="5F0C7730" w14:textId="145547BD" w:rsidR="00CB13FB" w:rsidRPr="00EA0349" w:rsidRDefault="00CB13FB" w:rsidP="000245E6">
            <w:pPr>
              <w:shd w:val="clear" w:color="auto" w:fill="F7CAAC" w:themeFill="accent2" w:themeFillTint="66"/>
              <w:spacing w:after="160" w:line="259" w:lineRule="auto"/>
              <w:rPr>
                <w:rFonts w:ascii="Arial" w:hAnsi="Arial" w:cs="Arial"/>
                <w:sz w:val="28"/>
                <w:szCs w:val="28"/>
                <w:lang w:val="xh-ZA"/>
              </w:rPr>
            </w:pP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Izigilamkhuba</w:t>
            </w:r>
            <w:r w:rsidR="00497BB8" w:rsidRPr="00EA0349">
              <w:rPr>
                <w:rFonts w:ascii="Arial" w:hAnsi="Arial" w:cs="Arial"/>
                <w:sz w:val="28"/>
                <w:szCs w:val="28"/>
                <w:lang w:val="xh-ZA"/>
              </w:rPr>
              <w:t xml:space="preserve"> </w:t>
            </w: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-</w:t>
            </w:r>
            <w:r w:rsidR="00497BB8" w:rsidRPr="00EA0349">
              <w:rPr>
                <w:rFonts w:ascii="Arial" w:hAnsi="Arial" w:cs="Arial"/>
                <w:sz w:val="28"/>
                <w:szCs w:val="28"/>
                <w:lang w:val="xh-ZA"/>
              </w:rPr>
              <w:t xml:space="preserve"> </w:t>
            </w:r>
            <w:r w:rsidRPr="00EA0349">
              <w:rPr>
                <w:rFonts w:ascii="Arial" w:hAnsi="Arial" w:cs="Arial"/>
                <w:sz w:val="28"/>
                <w:szCs w:val="28"/>
                <w:lang w:val="xh-ZA"/>
              </w:rPr>
              <w:t>abantu abenza izinto ezingalunganga</w:t>
            </w:r>
          </w:p>
        </w:tc>
      </w:tr>
    </w:tbl>
    <w:p w14:paraId="36003EE8" w14:textId="77777777" w:rsidR="0023788E" w:rsidRPr="00EA0349" w:rsidRDefault="0023788E">
      <w:pPr>
        <w:rPr>
          <w:rFonts w:ascii="Arial" w:hAnsi="Arial" w:cs="Arial"/>
          <w:sz w:val="28"/>
          <w:szCs w:val="28"/>
          <w:lang w:val="xh-ZA"/>
        </w:rPr>
      </w:pPr>
    </w:p>
    <w:p w14:paraId="664F56EA" w14:textId="77777777" w:rsidR="007C5615" w:rsidRDefault="007C5615">
      <w:pPr>
        <w:rPr>
          <w:rFonts w:ascii="Arial" w:hAnsi="Arial" w:cs="Arial"/>
          <w:b/>
          <w:sz w:val="28"/>
          <w:szCs w:val="28"/>
          <w:lang w:val="xh-ZA"/>
        </w:rPr>
      </w:pPr>
    </w:p>
    <w:p w14:paraId="2AAC4C66" w14:textId="77777777" w:rsidR="007C5615" w:rsidRDefault="007C5615">
      <w:pPr>
        <w:rPr>
          <w:rFonts w:ascii="Arial" w:hAnsi="Arial" w:cs="Arial"/>
          <w:b/>
          <w:sz w:val="28"/>
          <w:szCs w:val="28"/>
          <w:lang w:val="xh-ZA"/>
        </w:rPr>
      </w:pPr>
    </w:p>
    <w:p w14:paraId="0A8C6C3B" w14:textId="77777777" w:rsidR="007C5615" w:rsidRDefault="007C5615">
      <w:pPr>
        <w:rPr>
          <w:rFonts w:ascii="Arial" w:hAnsi="Arial" w:cs="Arial"/>
          <w:b/>
          <w:sz w:val="28"/>
          <w:szCs w:val="28"/>
          <w:lang w:val="xh-ZA"/>
        </w:rPr>
      </w:pPr>
    </w:p>
    <w:p w14:paraId="2B39B8CD" w14:textId="77777777" w:rsidR="007C5615" w:rsidRDefault="007C5615">
      <w:pPr>
        <w:rPr>
          <w:rFonts w:ascii="Arial" w:hAnsi="Arial" w:cs="Arial"/>
          <w:b/>
          <w:sz w:val="28"/>
          <w:szCs w:val="28"/>
          <w:lang w:val="xh-ZA"/>
        </w:rPr>
      </w:pPr>
    </w:p>
    <w:p w14:paraId="6319FC0B" w14:textId="4820BE84" w:rsidR="00CB13FB" w:rsidRPr="00EA0349" w:rsidRDefault="00CB13FB">
      <w:pPr>
        <w:rPr>
          <w:rFonts w:ascii="Arial" w:hAnsi="Arial" w:cs="Arial"/>
          <w:b/>
          <w:sz w:val="28"/>
          <w:szCs w:val="28"/>
          <w:lang w:val="xh-ZA"/>
        </w:rPr>
      </w:pPr>
      <w:r w:rsidRPr="00EA0349">
        <w:rPr>
          <w:rFonts w:ascii="Arial" w:hAnsi="Arial" w:cs="Arial"/>
          <w:b/>
          <w:sz w:val="28"/>
          <w:szCs w:val="28"/>
          <w:lang w:val="xh-ZA"/>
        </w:rPr>
        <w:lastRenderedPageBreak/>
        <w:t>Imibuzo</w:t>
      </w:r>
    </w:p>
    <w:p w14:paraId="73C6DA99" w14:textId="637AC2EA" w:rsidR="00A8202E" w:rsidRPr="00EA0349" w:rsidRDefault="00CB13FB">
      <w:pPr>
        <w:rPr>
          <w:rFonts w:ascii="Arial" w:hAnsi="Arial" w:cs="Arial"/>
          <w:b/>
          <w:sz w:val="28"/>
          <w:szCs w:val="28"/>
          <w:lang w:val="xh-ZA"/>
        </w:rPr>
      </w:pPr>
      <w:r w:rsidRPr="00EA0349">
        <w:rPr>
          <w:rFonts w:ascii="Arial" w:hAnsi="Arial" w:cs="Arial"/>
          <w:b/>
          <w:sz w:val="28"/>
          <w:szCs w:val="28"/>
          <w:lang w:val="xh-ZA"/>
        </w:rPr>
        <w:t>Qwalasela igrafu uze uphendule imibuzo elandelayo</w:t>
      </w:r>
    </w:p>
    <w:p w14:paraId="6206B9F9" w14:textId="60736B0F" w:rsidR="007C5615" w:rsidRDefault="00CB13FB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1.</w:t>
      </w:r>
      <w:r w:rsidR="00A8202E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Pr="00EA0349">
        <w:rPr>
          <w:rFonts w:ascii="Arial" w:hAnsi="Arial" w:cs="Arial"/>
          <w:sz w:val="28"/>
          <w:szCs w:val="28"/>
          <w:lang w:val="xh-ZA"/>
        </w:rPr>
        <w:t>Sithini isihloko sale grafu?</w:t>
      </w:r>
    </w:p>
    <w:p w14:paraId="27C1E9D1" w14:textId="6D795034" w:rsidR="00CB13FB" w:rsidRPr="00EA0349" w:rsidRDefault="00CB13FB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2.</w:t>
      </w:r>
      <w:r w:rsidR="00A8202E" w:rsidRPr="00EA0349">
        <w:rPr>
          <w:rFonts w:ascii="Arial" w:hAnsi="Arial" w:cs="Arial"/>
          <w:sz w:val="28"/>
          <w:szCs w:val="28"/>
          <w:lang w:val="xh-ZA"/>
        </w:rPr>
        <w:t xml:space="preserve"> Ngow</w:t>
      </w:r>
      <w:r w:rsidRPr="00EA0349">
        <w:rPr>
          <w:rFonts w:ascii="Arial" w:hAnsi="Arial" w:cs="Arial"/>
          <w:sz w:val="28"/>
          <w:szCs w:val="28"/>
          <w:lang w:val="xh-ZA"/>
        </w:rPr>
        <w:t>uphi unyaka apho amapolisa abambe abantu abaninzi abahlasela iimvubu?</w:t>
      </w:r>
      <w:r w:rsidR="00A8202E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Pr="00EA0349">
        <w:rPr>
          <w:rFonts w:ascii="Arial" w:hAnsi="Arial" w:cs="Arial"/>
          <w:sz w:val="28"/>
          <w:szCs w:val="28"/>
          <w:lang w:val="xh-ZA"/>
        </w:rPr>
        <w:t>Khetha impendulo echanekileyo</w:t>
      </w:r>
    </w:p>
    <w:p w14:paraId="428BCF5F" w14:textId="2CC4543C" w:rsidR="00CB13FB" w:rsidRPr="00EA0349" w:rsidRDefault="00CB13FB" w:rsidP="000863CB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 xml:space="preserve"> 2019</w:t>
      </w:r>
    </w:p>
    <w:p w14:paraId="65E2AC45" w14:textId="74536BF2" w:rsidR="00CB13FB" w:rsidRPr="00EA0349" w:rsidRDefault="00CB13FB" w:rsidP="000863CB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2020</w:t>
      </w:r>
    </w:p>
    <w:p w14:paraId="704A5FF3" w14:textId="08F827E8" w:rsidR="00CB13FB" w:rsidRPr="00EA0349" w:rsidRDefault="00CB13FB" w:rsidP="000863CB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2015</w:t>
      </w:r>
    </w:p>
    <w:p w14:paraId="2D04A4F4" w14:textId="60DBD0D3" w:rsidR="00CB13FB" w:rsidRPr="00EA0349" w:rsidRDefault="00CB13FB" w:rsidP="000863CB">
      <w:pPr>
        <w:numPr>
          <w:ilvl w:val="0"/>
          <w:numId w:val="3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2016</w:t>
      </w:r>
    </w:p>
    <w:p w14:paraId="0E881353" w14:textId="49DF88DC" w:rsidR="00BB2EFA" w:rsidRPr="00EA0349" w:rsidRDefault="00BB2EFA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3.</w:t>
      </w:r>
      <w:r w:rsidR="00A8202E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Pr="00EA0349">
        <w:rPr>
          <w:rFonts w:ascii="Arial" w:hAnsi="Arial" w:cs="Arial"/>
          <w:sz w:val="28"/>
          <w:szCs w:val="28"/>
          <w:lang w:val="xh-ZA"/>
        </w:rPr>
        <w:t>Amapolisa ohlulakala ukubamba abantu abaninzi n</w:t>
      </w:r>
      <w:r w:rsidR="00A8202E" w:rsidRPr="00EA0349">
        <w:rPr>
          <w:rFonts w:ascii="Arial" w:hAnsi="Arial" w:cs="Arial"/>
          <w:sz w:val="28"/>
          <w:szCs w:val="28"/>
          <w:lang w:val="xh-ZA"/>
        </w:rPr>
        <w:t>go</w:t>
      </w:r>
      <w:r w:rsidRPr="00EA0349">
        <w:rPr>
          <w:rFonts w:ascii="Arial" w:hAnsi="Arial" w:cs="Arial"/>
          <w:sz w:val="28"/>
          <w:szCs w:val="28"/>
          <w:lang w:val="xh-ZA"/>
        </w:rPr>
        <w:t xml:space="preserve">nyaka </w:t>
      </w:r>
      <w:r w:rsidR="000140DB" w:rsidRPr="00EA0349">
        <w:rPr>
          <w:rFonts w:ascii="Arial" w:hAnsi="Arial" w:cs="Arial"/>
          <w:sz w:val="28"/>
          <w:szCs w:val="28"/>
          <w:lang w:val="xh-ZA"/>
        </w:rPr>
        <w:t>ka...</w:t>
      </w:r>
    </w:p>
    <w:p w14:paraId="5C3C139B" w14:textId="6BEDAD88" w:rsidR="00BB2EFA" w:rsidRPr="00EA0349" w:rsidRDefault="00BB2EFA" w:rsidP="000863CB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2018</w:t>
      </w:r>
    </w:p>
    <w:p w14:paraId="0AA78F57" w14:textId="33902963" w:rsidR="00BB2EFA" w:rsidRPr="00EA0349" w:rsidRDefault="00BB2EFA" w:rsidP="000863CB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2015</w:t>
      </w:r>
    </w:p>
    <w:p w14:paraId="3AC03C38" w14:textId="12AF08BE" w:rsidR="00BB2EFA" w:rsidRPr="00EA0349" w:rsidRDefault="00BB2EFA" w:rsidP="000863CB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2017</w:t>
      </w:r>
    </w:p>
    <w:p w14:paraId="6363A0A1" w14:textId="732B9613" w:rsidR="00BB2EFA" w:rsidRPr="00EA0349" w:rsidRDefault="00BB2EFA" w:rsidP="000863CB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2016</w:t>
      </w:r>
    </w:p>
    <w:p w14:paraId="01FA13AB" w14:textId="7794716F" w:rsidR="00CB13FB" w:rsidRPr="00EA0349" w:rsidRDefault="00BB2EFA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4</w:t>
      </w:r>
      <w:r w:rsidR="00CB13FB" w:rsidRPr="00EA0349">
        <w:rPr>
          <w:rFonts w:ascii="Arial" w:hAnsi="Arial" w:cs="Arial"/>
          <w:sz w:val="28"/>
          <w:szCs w:val="28"/>
          <w:lang w:val="xh-ZA"/>
        </w:rPr>
        <w:t>.</w:t>
      </w:r>
      <w:r w:rsidR="0023788E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Pr="00EA0349">
        <w:rPr>
          <w:rFonts w:ascii="Arial" w:hAnsi="Arial" w:cs="Arial"/>
          <w:sz w:val="28"/>
          <w:szCs w:val="28"/>
          <w:lang w:val="xh-ZA"/>
        </w:rPr>
        <w:t>Ingaba oku kuyinyani okanye akuyonyani</w:t>
      </w:r>
    </w:p>
    <w:p w14:paraId="76B8C6CD" w14:textId="1A4822D1" w:rsidR="00BB2EFA" w:rsidRPr="00EA0349" w:rsidRDefault="0023788E" w:rsidP="000863CB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Kwabanjwa abantu abanininzi ngo</w:t>
      </w:r>
      <w:r w:rsidR="00BB2EFA" w:rsidRPr="00EA0349">
        <w:rPr>
          <w:rFonts w:ascii="Arial" w:hAnsi="Arial" w:cs="Arial"/>
          <w:sz w:val="28"/>
          <w:szCs w:val="28"/>
          <w:lang w:val="xh-ZA"/>
        </w:rPr>
        <w:t>nyaka ka 2017 kuno 2019</w:t>
      </w:r>
    </w:p>
    <w:p w14:paraId="50B7AEC5" w14:textId="2E81B757" w:rsidR="00BB2EFA" w:rsidRPr="00EA0349" w:rsidRDefault="0023788E" w:rsidP="000863CB">
      <w:pPr>
        <w:numPr>
          <w:ilvl w:val="0"/>
          <w:numId w:val="5"/>
        </w:num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Kwabanjwa abantu abaninzi ngo</w:t>
      </w:r>
      <w:r w:rsidR="00BB2EFA" w:rsidRPr="00EA0349">
        <w:rPr>
          <w:rFonts w:ascii="Arial" w:hAnsi="Arial" w:cs="Arial"/>
          <w:sz w:val="28"/>
          <w:szCs w:val="28"/>
          <w:lang w:val="xh-ZA"/>
        </w:rPr>
        <w:t>nyaka ka 2015 kuno 2018</w:t>
      </w:r>
    </w:p>
    <w:p w14:paraId="2D36A626" w14:textId="57F814BD" w:rsidR="000C0E0D" w:rsidRDefault="000C0E0D">
      <w:pPr>
        <w:rPr>
          <w:rFonts w:ascii="Arial" w:hAnsi="Arial" w:cs="Arial"/>
          <w:sz w:val="28"/>
          <w:szCs w:val="28"/>
          <w:lang w:val="xh-ZA"/>
        </w:rPr>
      </w:pPr>
      <w:r w:rsidRPr="00EA0349">
        <w:rPr>
          <w:rFonts w:ascii="Arial" w:hAnsi="Arial" w:cs="Arial"/>
          <w:sz w:val="28"/>
          <w:szCs w:val="28"/>
          <w:lang w:val="xh-ZA"/>
        </w:rPr>
        <w:t>5.</w:t>
      </w:r>
      <w:r w:rsidR="0023788E" w:rsidRPr="00EA0349">
        <w:rPr>
          <w:rFonts w:ascii="Arial" w:hAnsi="Arial" w:cs="Arial"/>
          <w:sz w:val="28"/>
          <w:szCs w:val="28"/>
          <w:lang w:val="xh-ZA"/>
        </w:rPr>
        <w:t xml:space="preserve"> </w:t>
      </w:r>
      <w:r w:rsidRPr="00EA0349">
        <w:rPr>
          <w:rFonts w:ascii="Arial" w:hAnsi="Arial" w:cs="Arial"/>
          <w:sz w:val="28"/>
          <w:szCs w:val="28"/>
          <w:lang w:val="xh-ZA"/>
        </w:rPr>
        <w:t>Babanjelwa ntoni aba bantu?</w:t>
      </w:r>
    </w:p>
    <w:p w14:paraId="39878093" w14:textId="77777777" w:rsidR="00343D85" w:rsidRDefault="00343D85">
      <w:pPr>
        <w:rPr>
          <w:rFonts w:ascii="Arial" w:hAnsi="Arial" w:cs="Arial"/>
          <w:sz w:val="28"/>
          <w:szCs w:val="28"/>
          <w:lang w:val="xh-ZA"/>
        </w:rPr>
      </w:pPr>
      <w:r>
        <w:rPr>
          <w:rFonts w:ascii="Arial" w:hAnsi="Arial" w:cs="Arial"/>
          <w:sz w:val="28"/>
          <w:szCs w:val="28"/>
          <w:lang w:val="xh-ZA"/>
        </w:rPr>
        <w:t>6. Ucinga ukuba kutheni inani labantu ababanjiweyo lehla kakhulu ngo</w:t>
      </w:r>
    </w:p>
    <w:p w14:paraId="63406ACE" w14:textId="15D51B47" w:rsidR="00343D85" w:rsidRDefault="00343D85">
      <w:pPr>
        <w:rPr>
          <w:rFonts w:ascii="Arial" w:hAnsi="Arial" w:cs="Arial"/>
          <w:sz w:val="28"/>
          <w:szCs w:val="28"/>
          <w:lang w:val="xh-ZA"/>
        </w:rPr>
      </w:pPr>
      <w:r>
        <w:rPr>
          <w:rFonts w:ascii="Arial" w:hAnsi="Arial" w:cs="Arial"/>
          <w:sz w:val="28"/>
          <w:szCs w:val="28"/>
          <w:lang w:val="xh-ZA"/>
        </w:rPr>
        <w:t xml:space="preserve">     2016?</w:t>
      </w:r>
    </w:p>
    <w:p w14:paraId="3DB1C4C4" w14:textId="77777777" w:rsidR="00343D85" w:rsidRDefault="00343D85">
      <w:pPr>
        <w:rPr>
          <w:rFonts w:ascii="Arial" w:hAnsi="Arial" w:cs="Arial"/>
          <w:sz w:val="28"/>
          <w:szCs w:val="28"/>
          <w:lang w:val="xh-ZA"/>
        </w:rPr>
      </w:pPr>
      <w:r>
        <w:rPr>
          <w:rFonts w:ascii="Arial" w:hAnsi="Arial" w:cs="Arial"/>
          <w:sz w:val="28"/>
          <w:szCs w:val="28"/>
          <w:lang w:val="xh-ZA"/>
        </w:rPr>
        <w:t xml:space="preserve">7. Xa uqikelela ngokwegrafu le,ucinga ukuba inani ngo 2020 lehlile </w:t>
      </w:r>
    </w:p>
    <w:p w14:paraId="2B84205A" w14:textId="51B6EA91" w:rsidR="00343D85" w:rsidRPr="00EA0349" w:rsidRDefault="00343D85">
      <w:pPr>
        <w:rPr>
          <w:rFonts w:ascii="Arial" w:hAnsi="Arial" w:cs="Arial"/>
          <w:sz w:val="28"/>
          <w:szCs w:val="28"/>
          <w:lang w:val="xh-ZA"/>
        </w:rPr>
      </w:pPr>
      <w:r>
        <w:rPr>
          <w:rFonts w:ascii="Arial" w:hAnsi="Arial" w:cs="Arial"/>
          <w:sz w:val="28"/>
          <w:szCs w:val="28"/>
          <w:lang w:val="xh-ZA"/>
        </w:rPr>
        <w:t xml:space="preserve">    okanye linyukile? Xhasa uluvo lwakho</w:t>
      </w:r>
    </w:p>
    <w:p w14:paraId="78F9C438" w14:textId="5C1FACBD" w:rsidR="00D5499B" w:rsidRPr="000863CB" w:rsidRDefault="000863CB">
      <w:pPr>
        <w:rPr>
          <w:rFonts w:ascii="Arial Narrow" w:hAnsi="Arial Narrow" w:cs="Arial"/>
          <w:b/>
          <w:i/>
          <w:iCs/>
          <w:color w:val="0070C0"/>
          <w:sz w:val="16"/>
          <w:szCs w:val="16"/>
          <w:lang w:val="xh-ZA"/>
        </w:rPr>
      </w:pPr>
      <w:r>
        <w:rPr>
          <w:rFonts w:ascii="Arial Narrow" w:hAnsi="Arial Narrow" w:cs="Arial"/>
          <w:b/>
          <w:i/>
          <w:iCs/>
          <w:color w:val="0070C0"/>
          <w:sz w:val="16"/>
          <w:szCs w:val="16"/>
          <w:lang w:val="xh-ZA"/>
        </w:rPr>
        <w:t xml:space="preserve">                                                                                                                     </w:t>
      </w:r>
      <w:r w:rsidR="00D5499B" w:rsidRPr="000863CB">
        <w:rPr>
          <w:rFonts w:ascii="Arial Narrow" w:hAnsi="Arial Narrow" w:cs="Arial"/>
          <w:b/>
          <w:i/>
          <w:iCs/>
          <w:color w:val="0070C0"/>
          <w:sz w:val="16"/>
          <w:szCs w:val="16"/>
          <w:lang w:val="xh-ZA"/>
        </w:rPr>
        <w:t>(Itshintshiwe ukuze ilungele abantwana.</w:t>
      </w:r>
      <w:hyperlink r:id="rId13" w:history="1">
        <w:r w:rsidR="00D5499B" w:rsidRPr="000863CB">
          <w:rPr>
            <w:rStyle w:val="Hyperlink"/>
            <w:rFonts w:ascii="Arial Narrow" w:hAnsi="Arial Narrow" w:cs="Arial"/>
            <w:b/>
            <w:i/>
            <w:iCs/>
            <w:color w:val="0070C0"/>
            <w:sz w:val="16"/>
            <w:szCs w:val="16"/>
            <w:lang w:val="xh-ZA"/>
          </w:rPr>
          <w:t>www.news</w:t>
        </w:r>
      </w:hyperlink>
      <w:r w:rsidR="00D5499B" w:rsidRPr="000863CB">
        <w:rPr>
          <w:rFonts w:ascii="Arial Narrow" w:hAnsi="Arial Narrow" w:cs="Arial"/>
          <w:b/>
          <w:i/>
          <w:iCs/>
          <w:color w:val="0070C0"/>
          <w:sz w:val="16"/>
          <w:szCs w:val="16"/>
          <w:lang w:val="xh-ZA"/>
        </w:rPr>
        <w:t>24.com)</w:t>
      </w:r>
    </w:p>
    <w:p w14:paraId="735039D5" w14:textId="67C7A6A6" w:rsidR="002E49CC" w:rsidRDefault="002E49CC">
      <w:pPr>
        <w:rPr>
          <w:rFonts w:ascii="Arial" w:hAnsi="Arial" w:cs="Arial"/>
          <w:sz w:val="24"/>
          <w:szCs w:val="24"/>
          <w:lang w:val="xh-ZA"/>
        </w:rPr>
      </w:pPr>
    </w:p>
    <w:p w14:paraId="71511B53" w14:textId="1A812DA6" w:rsidR="002E49CC" w:rsidRPr="00EA0349" w:rsidRDefault="002E49CC">
      <w:pPr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 xml:space="preserve">                                                 ************************************</w:t>
      </w:r>
    </w:p>
    <w:sectPr w:rsidR="002E49CC" w:rsidRPr="00EA0349" w:rsidSect="00204B0D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3EF270" w14:textId="77777777" w:rsidR="006D322C" w:rsidRDefault="006D322C" w:rsidP="00F1572C">
      <w:pPr>
        <w:spacing w:after="0" w:line="240" w:lineRule="auto"/>
      </w:pPr>
      <w:r>
        <w:separator/>
      </w:r>
    </w:p>
  </w:endnote>
  <w:endnote w:type="continuationSeparator" w:id="0">
    <w:p w14:paraId="3FC08FD0" w14:textId="77777777" w:rsidR="006D322C" w:rsidRDefault="006D322C" w:rsidP="00F1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CDB7" w14:textId="77777777" w:rsidR="006D322C" w:rsidRDefault="006D322C" w:rsidP="00F1572C">
      <w:pPr>
        <w:spacing w:after="0" w:line="240" w:lineRule="auto"/>
      </w:pPr>
      <w:r>
        <w:separator/>
      </w:r>
    </w:p>
  </w:footnote>
  <w:footnote w:type="continuationSeparator" w:id="0">
    <w:p w14:paraId="475D9569" w14:textId="77777777" w:rsidR="006D322C" w:rsidRDefault="006D322C" w:rsidP="00F1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C7645"/>
    <w:multiLevelType w:val="hybridMultilevel"/>
    <w:tmpl w:val="32484C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95328"/>
    <w:multiLevelType w:val="hybridMultilevel"/>
    <w:tmpl w:val="BF3AB2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426C"/>
    <w:multiLevelType w:val="hybridMultilevel"/>
    <w:tmpl w:val="EACE6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A439B"/>
    <w:multiLevelType w:val="hybridMultilevel"/>
    <w:tmpl w:val="864A2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0255E8"/>
    <w:multiLevelType w:val="hybridMultilevel"/>
    <w:tmpl w:val="CAB05C78"/>
    <w:lvl w:ilvl="0" w:tplc="74CE6C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231F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452A"/>
    <w:multiLevelType w:val="hybridMultilevel"/>
    <w:tmpl w:val="260C1DB6"/>
    <w:lvl w:ilvl="0" w:tplc="74CE6C06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  <w:color w:val="231F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A512F"/>
    <w:multiLevelType w:val="hybridMultilevel"/>
    <w:tmpl w:val="8550DB52"/>
    <w:lvl w:ilvl="0" w:tplc="9C76C7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FD0"/>
    <w:rsid w:val="000140DB"/>
    <w:rsid w:val="000226EC"/>
    <w:rsid w:val="000245E6"/>
    <w:rsid w:val="00046026"/>
    <w:rsid w:val="000863CB"/>
    <w:rsid w:val="000C0E0D"/>
    <w:rsid w:val="000E285E"/>
    <w:rsid w:val="000F6428"/>
    <w:rsid w:val="000F676D"/>
    <w:rsid w:val="00103E5C"/>
    <w:rsid w:val="00166EDE"/>
    <w:rsid w:val="001A186C"/>
    <w:rsid w:val="001C1CA8"/>
    <w:rsid w:val="00204B0D"/>
    <w:rsid w:val="0022457B"/>
    <w:rsid w:val="0023788E"/>
    <w:rsid w:val="00271FB5"/>
    <w:rsid w:val="0027458E"/>
    <w:rsid w:val="002A5BC9"/>
    <w:rsid w:val="002B67B0"/>
    <w:rsid w:val="002C7F53"/>
    <w:rsid w:val="002E49CC"/>
    <w:rsid w:val="002F3B0F"/>
    <w:rsid w:val="00343D85"/>
    <w:rsid w:val="003B4C14"/>
    <w:rsid w:val="00411AB0"/>
    <w:rsid w:val="0044055A"/>
    <w:rsid w:val="00462E81"/>
    <w:rsid w:val="00497BB8"/>
    <w:rsid w:val="004A31BC"/>
    <w:rsid w:val="004A6FD0"/>
    <w:rsid w:val="004B2A06"/>
    <w:rsid w:val="00571A94"/>
    <w:rsid w:val="00576CCF"/>
    <w:rsid w:val="006501FC"/>
    <w:rsid w:val="00664F6B"/>
    <w:rsid w:val="0069453A"/>
    <w:rsid w:val="00695D05"/>
    <w:rsid w:val="006962E9"/>
    <w:rsid w:val="006D322C"/>
    <w:rsid w:val="00711988"/>
    <w:rsid w:val="00744C35"/>
    <w:rsid w:val="00790623"/>
    <w:rsid w:val="007B6F5B"/>
    <w:rsid w:val="007C5615"/>
    <w:rsid w:val="009A7B1D"/>
    <w:rsid w:val="009D416F"/>
    <w:rsid w:val="00A8202E"/>
    <w:rsid w:val="00AB2D3E"/>
    <w:rsid w:val="00AF40F4"/>
    <w:rsid w:val="00AF6010"/>
    <w:rsid w:val="00B160AD"/>
    <w:rsid w:val="00B21D91"/>
    <w:rsid w:val="00B82B85"/>
    <w:rsid w:val="00BA0E00"/>
    <w:rsid w:val="00BB2EFA"/>
    <w:rsid w:val="00BF2624"/>
    <w:rsid w:val="00C70032"/>
    <w:rsid w:val="00C93FB5"/>
    <w:rsid w:val="00CB13FB"/>
    <w:rsid w:val="00D25909"/>
    <w:rsid w:val="00D405A8"/>
    <w:rsid w:val="00D42088"/>
    <w:rsid w:val="00D5499B"/>
    <w:rsid w:val="00D66D5A"/>
    <w:rsid w:val="00D85531"/>
    <w:rsid w:val="00DB4212"/>
    <w:rsid w:val="00E16083"/>
    <w:rsid w:val="00E40EEF"/>
    <w:rsid w:val="00EA0349"/>
    <w:rsid w:val="00EF1BA4"/>
    <w:rsid w:val="00F1572C"/>
    <w:rsid w:val="00F44F75"/>
    <w:rsid w:val="00FC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C02FB"/>
  <w15:chartTrackingRefBased/>
  <w15:docId w15:val="{A892CC15-796F-4BFC-A240-5F70B79D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2C"/>
  </w:style>
  <w:style w:type="paragraph" w:styleId="Footer">
    <w:name w:val="footer"/>
    <w:basedOn w:val="Normal"/>
    <w:link w:val="FooterChar"/>
    <w:uiPriority w:val="99"/>
    <w:unhideWhenUsed/>
    <w:rsid w:val="00F157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2C"/>
  </w:style>
  <w:style w:type="table" w:styleId="TableGrid">
    <w:name w:val="Table Grid"/>
    <w:basedOn w:val="TableNormal"/>
    <w:uiPriority w:val="39"/>
    <w:rsid w:val="00F15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E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549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99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45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w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Ingxelo yamapolisa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flip="none" rotWithShape="1">
                <a:gsLst>
                  <a:gs pos="0">
                    <a:srgbClr val="CC0000">
                      <a:shade val="30000"/>
                      <a:satMod val="115000"/>
                    </a:srgbClr>
                  </a:gs>
                  <a:gs pos="50000">
                    <a:srgbClr val="CC0000">
                      <a:shade val="67500"/>
                      <a:satMod val="115000"/>
                    </a:srgbClr>
                  </a:gs>
                  <a:gs pos="100000">
                    <a:srgbClr val="CC0000">
                      <a:shade val="100000"/>
                      <a:satMod val="115000"/>
                    </a:srgbClr>
                  </a:gs>
                </a:gsLst>
                <a:lin ang="270000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C22E-4A0A-90E3-9AAE8EBED0E9}"/>
              </c:ext>
            </c:extLst>
          </c:dPt>
          <c:dPt>
            <c:idx val="1"/>
            <c:invertIfNegative val="0"/>
            <c:bubble3D val="0"/>
            <c:spPr>
              <a:gradFill flip="none" rotWithShape="1">
                <a:gsLst>
                  <a:gs pos="0">
                    <a:srgbClr val="FF33CC">
                      <a:tint val="66000"/>
                      <a:satMod val="160000"/>
                    </a:srgbClr>
                  </a:gs>
                  <a:gs pos="50000">
                    <a:srgbClr val="FF33CC">
                      <a:tint val="44500"/>
                      <a:satMod val="160000"/>
                    </a:srgbClr>
                  </a:gs>
                  <a:gs pos="100000">
                    <a:srgbClr val="FF33CC">
                      <a:tint val="23500"/>
                      <a:satMod val="160000"/>
                    </a:srgbClr>
                  </a:gs>
                </a:gsLst>
                <a:lin ang="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C22E-4A0A-90E3-9AAE8EBED0E9}"/>
              </c:ext>
            </c:extLst>
          </c:dPt>
          <c:dPt>
            <c:idx val="2"/>
            <c:invertIfNegative val="0"/>
            <c:bubble3D val="0"/>
            <c:spPr>
              <a:gradFill flip="none" rotWithShape="1">
                <a:gsLst>
                  <a:gs pos="0">
                    <a:srgbClr val="FF33CC">
                      <a:shade val="30000"/>
                      <a:satMod val="115000"/>
                    </a:srgbClr>
                  </a:gs>
                  <a:gs pos="50000">
                    <a:srgbClr val="FF33CC">
                      <a:shade val="67500"/>
                      <a:satMod val="115000"/>
                    </a:srgbClr>
                  </a:gs>
                  <a:gs pos="100000">
                    <a:srgbClr val="FF33CC">
                      <a:shade val="100000"/>
                      <a:satMod val="115000"/>
                    </a:srgbClr>
                  </a:gs>
                </a:gsLst>
                <a:lin ang="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C22E-4A0A-90E3-9AAE8EBED0E9}"/>
              </c:ext>
            </c:extLst>
          </c:dPt>
          <c:dPt>
            <c:idx val="3"/>
            <c:invertIfNegative val="0"/>
            <c:bubble3D val="0"/>
            <c:spPr>
              <a:gradFill flip="none" rotWithShape="1">
                <a:gsLst>
                  <a:gs pos="0">
                    <a:srgbClr val="FF66FF">
                      <a:shade val="30000"/>
                      <a:satMod val="115000"/>
                    </a:srgbClr>
                  </a:gs>
                  <a:gs pos="50000">
                    <a:srgbClr val="FF66FF">
                      <a:shade val="67500"/>
                      <a:satMod val="115000"/>
                    </a:srgbClr>
                  </a:gs>
                  <a:gs pos="100000">
                    <a:srgbClr val="FF66FF">
                      <a:shade val="100000"/>
                      <a:satMod val="115000"/>
                    </a:srgbClr>
                  </a:gs>
                </a:gsLst>
                <a:lin ang="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C22E-4A0A-90E3-9AAE8EBED0E9}"/>
              </c:ext>
            </c:extLst>
          </c:dPt>
          <c:dPt>
            <c:idx val="4"/>
            <c:invertIfNegative val="0"/>
            <c:bubble3D val="0"/>
            <c:spPr>
              <a:gradFill flip="none" rotWithShape="1">
                <a:gsLst>
                  <a:gs pos="0">
                    <a:srgbClr val="CC0099">
                      <a:shade val="30000"/>
                      <a:satMod val="115000"/>
                    </a:srgbClr>
                  </a:gs>
                  <a:gs pos="50000">
                    <a:srgbClr val="CC0099">
                      <a:shade val="67500"/>
                      <a:satMod val="115000"/>
                    </a:srgbClr>
                  </a:gs>
                  <a:gs pos="100000">
                    <a:srgbClr val="CC0099">
                      <a:shade val="100000"/>
                      <a:satMod val="115000"/>
                    </a:srgbClr>
                  </a:gs>
                </a:gsLst>
                <a:lin ang="0" scaled="1"/>
                <a:tileRect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8-5740-44EC-921B-A2078AB7D81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Sheet1!$L$127:$L$131</c:f>
              <c:numCache>
                <c:formatCode>General</c:formatCod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</c:numCache>
            </c:numRef>
          </c:cat>
          <c:val>
            <c:numRef>
              <c:f>Sheet1!$M$127:$M$131</c:f>
              <c:numCache>
                <c:formatCode>General</c:formatCode>
                <c:ptCount val="5"/>
                <c:pt idx="0">
                  <c:v>54</c:v>
                </c:pt>
                <c:pt idx="1">
                  <c:v>31</c:v>
                </c:pt>
                <c:pt idx="2">
                  <c:v>39</c:v>
                </c:pt>
                <c:pt idx="3">
                  <c:v>37</c:v>
                </c:pt>
                <c:pt idx="4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22E-4A0A-90E3-9AAE8EBED0E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19555512"/>
        <c:axId val="419550920"/>
      </c:barChart>
      <c:catAx>
        <c:axId val="41955551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/>
                  <a:t> Iminyaka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550920"/>
        <c:crosses val="autoZero"/>
        <c:auto val="1"/>
        <c:lblAlgn val="ctr"/>
        <c:lblOffset val="100"/>
        <c:noMultiLvlLbl val="0"/>
      </c:catAx>
      <c:valAx>
        <c:axId val="4195509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Inani labantu  ababanjiweyo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19555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85E354EB87847B4072D775483A05E" ma:contentTypeVersion="4" ma:contentTypeDescription="Create a new document." ma:contentTypeScope="" ma:versionID="464c073ccb3c5d2314a6a0743134dd1e">
  <xsd:schema xmlns:xsd="http://www.w3.org/2001/XMLSchema" xmlns:xs="http://www.w3.org/2001/XMLSchema" xmlns:p="http://schemas.microsoft.com/office/2006/metadata/properties" xmlns:ns3="05c7079e-c93a-4eda-bb97-ab6668dcaed7" targetNamespace="http://schemas.microsoft.com/office/2006/metadata/properties" ma:root="true" ma:fieldsID="16c7f56bc268d308eeae9c6086f2d8c3" ns3:_="">
    <xsd:import namespace="05c7079e-c93a-4eda-bb97-ab6668dcae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7079e-c93a-4eda-bb97-ab6668dc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784F01-5110-481C-8870-56BC46635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91D995-4B80-4F33-8474-FECC7B8A76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1BC84C-24BC-4A60-9BBB-B832B8F082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FD4048-6058-4A8A-9C47-47F4D3350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c7079e-c93a-4eda-bb97-ab6668dca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Mosekwa Magwaxaza</dc:creator>
  <cp:keywords/>
  <dc:description/>
  <cp:lastModifiedBy>School EC</cp:lastModifiedBy>
  <cp:revision>2</cp:revision>
  <dcterms:created xsi:type="dcterms:W3CDTF">2020-09-01T07:59:00Z</dcterms:created>
  <dcterms:modified xsi:type="dcterms:W3CDTF">2020-09-01T07:59:00Z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0x01010000285E354EB87847B4072D775483A05E</vt:lpwstr>
  </property>
</Properties>
</file>