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C73402" w:rsidRDefault="00D76463" w:rsidP="0053144F">
      <w:pPr>
        <w:spacing w:after="0"/>
        <w:rPr>
          <w:rFonts w:ascii="Arial" w:hAnsi="Arial" w:cs="Arial"/>
          <w:sz w:val="32"/>
          <w:szCs w:val="32"/>
        </w:rPr>
      </w:pPr>
      <w:bookmarkStart w:id="0" w:name="_GoBack"/>
      <w:bookmarkEnd w:id="0"/>
      <w:r w:rsidRPr="00C73402">
        <w:rPr>
          <w:rFonts w:ascii="Arial" w:hAnsi="Arial" w:cs="Arial"/>
          <w:sz w:val="20"/>
          <w:szCs w:val="20"/>
        </w:rPr>
        <w:br w:type="textWrapping" w:clear="all"/>
      </w:r>
      <w:r w:rsidR="0053144F" w:rsidRPr="00C73402">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C73402">
        <w:rPr>
          <w:rFonts w:ascii="Arial" w:hAnsi="Arial" w:cs="Arial"/>
          <w:sz w:val="24"/>
          <w:szCs w:val="24"/>
        </w:rPr>
        <w:t xml:space="preserve">                                 </w:t>
      </w:r>
      <w:r w:rsidR="0053144F" w:rsidRPr="00C73402">
        <w:rPr>
          <w:rFonts w:ascii="Arial" w:hAnsi="Arial" w:cs="Arial"/>
          <w:sz w:val="32"/>
          <w:szCs w:val="32"/>
        </w:rPr>
        <w:t>Province of the</w:t>
      </w:r>
    </w:p>
    <w:p w:rsidR="0053144F" w:rsidRPr="00C73402" w:rsidRDefault="0053144F" w:rsidP="0053144F">
      <w:pPr>
        <w:pStyle w:val="NoSpacing"/>
        <w:ind w:left="1440" w:firstLine="720"/>
        <w:rPr>
          <w:rFonts w:ascii="Arial" w:hAnsi="Arial" w:cs="Arial"/>
          <w:sz w:val="48"/>
          <w:szCs w:val="48"/>
          <w:u w:val="single"/>
        </w:rPr>
      </w:pPr>
      <w:r w:rsidRPr="00C73402">
        <w:rPr>
          <w:rFonts w:ascii="Arial" w:hAnsi="Arial" w:cs="Arial"/>
          <w:sz w:val="48"/>
          <w:szCs w:val="48"/>
          <w:u w:val="single"/>
        </w:rPr>
        <w:t>EASTERN CAPE</w:t>
      </w:r>
    </w:p>
    <w:p w:rsidR="0053144F" w:rsidRPr="00C73402" w:rsidRDefault="0053144F" w:rsidP="0053144F">
      <w:pPr>
        <w:pStyle w:val="NoSpacing"/>
        <w:ind w:left="1440" w:firstLine="720"/>
        <w:rPr>
          <w:rFonts w:ascii="Arial" w:hAnsi="Arial" w:cs="Arial"/>
          <w:sz w:val="36"/>
          <w:szCs w:val="36"/>
        </w:rPr>
      </w:pPr>
      <w:r w:rsidRPr="00C73402">
        <w:rPr>
          <w:rFonts w:ascii="Arial" w:hAnsi="Arial" w:cs="Arial"/>
          <w:sz w:val="36"/>
          <w:szCs w:val="36"/>
        </w:rPr>
        <w:t>EDUCATION</w:t>
      </w:r>
    </w:p>
    <w:p w:rsidR="00C74B56" w:rsidRPr="00C73402" w:rsidRDefault="00C74B56" w:rsidP="000E5259">
      <w:pPr>
        <w:tabs>
          <w:tab w:val="left" w:pos="1105"/>
        </w:tabs>
        <w:rPr>
          <w:rFonts w:ascii="Arial" w:hAnsi="Arial" w:cs="Arial"/>
          <w:b/>
          <w:sz w:val="32"/>
          <w:szCs w:val="32"/>
        </w:rPr>
      </w:pPr>
    </w:p>
    <w:p w:rsidR="0053144F" w:rsidRPr="00C73402" w:rsidRDefault="0053144F" w:rsidP="0053144F">
      <w:pPr>
        <w:tabs>
          <w:tab w:val="left" w:pos="1105"/>
        </w:tabs>
        <w:jc w:val="center"/>
        <w:rPr>
          <w:rFonts w:ascii="Arial" w:hAnsi="Arial" w:cs="Arial"/>
          <w:b/>
          <w:sz w:val="32"/>
          <w:szCs w:val="32"/>
        </w:rPr>
      </w:pPr>
      <w:r w:rsidRPr="00C73402">
        <w:rPr>
          <w:rFonts w:ascii="Arial" w:hAnsi="Arial" w:cs="Arial"/>
          <w:b/>
          <w:sz w:val="32"/>
          <w:szCs w:val="32"/>
        </w:rPr>
        <w:t>DIRECTORATE SENIOR CURRICULUM MANAGEMENT (SEN-FET)</w:t>
      </w:r>
    </w:p>
    <w:p w:rsidR="004A11C2" w:rsidRPr="00C73402" w:rsidRDefault="004A11C2" w:rsidP="004A11C2">
      <w:pPr>
        <w:tabs>
          <w:tab w:val="left" w:pos="1105"/>
        </w:tabs>
        <w:jc w:val="center"/>
        <w:rPr>
          <w:rFonts w:ascii="Arial" w:hAnsi="Arial" w:cs="Arial"/>
          <w:b/>
          <w:sz w:val="28"/>
          <w:szCs w:val="28"/>
        </w:rPr>
      </w:pPr>
      <w:r w:rsidRPr="00C73402">
        <w:rPr>
          <w:rFonts w:ascii="Arial" w:hAnsi="Arial" w:cs="Arial"/>
          <w:b/>
          <w:sz w:val="28"/>
          <w:szCs w:val="28"/>
        </w:rPr>
        <w:t>HOME SCHOOLING SELF-STUDY WORKSHEET ANSWER 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C73402" w:rsidRPr="00C73402" w:rsidTr="004A11C2">
        <w:tc>
          <w:tcPr>
            <w:tcW w:w="2088" w:type="dxa"/>
          </w:tcPr>
          <w:p w:rsidR="004A11C2" w:rsidRPr="00C73402" w:rsidRDefault="004A11C2" w:rsidP="004A11C2">
            <w:pPr>
              <w:tabs>
                <w:tab w:val="left" w:pos="1105"/>
              </w:tabs>
              <w:rPr>
                <w:rFonts w:ascii="Arial" w:hAnsi="Arial" w:cs="Arial"/>
                <w:b/>
                <w:sz w:val="20"/>
                <w:szCs w:val="20"/>
              </w:rPr>
            </w:pPr>
          </w:p>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SUBJECT</w:t>
            </w:r>
          </w:p>
        </w:tc>
        <w:tc>
          <w:tcPr>
            <w:tcW w:w="5040" w:type="dxa"/>
          </w:tcPr>
          <w:p w:rsidR="004A11C2" w:rsidRPr="00C73402" w:rsidRDefault="004A11C2" w:rsidP="004A11C2">
            <w:pPr>
              <w:tabs>
                <w:tab w:val="left" w:pos="1105"/>
              </w:tabs>
              <w:rPr>
                <w:rFonts w:ascii="Arial" w:hAnsi="Arial" w:cs="Arial"/>
                <w:b/>
                <w:sz w:val="20"/>
                <w:szCs w:val="20"/>
              </w:rPr>
            </w:pPr>
          </w:p>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ECONOMICS</w:t>
            </w:r>
          </w:p>
        </w:tc>
        <w:tc>
          <w:tcPr>
            <w:tcW w:w="1317" w:type="dxa"/>
          </w:tcPr>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GRADE</w:t>
            </w:r>
          </w:p>
        </w:tc>
        <w:tc>
          <w:tcPr>
            <w:tcW w:w="1653" w:type="dxa"/>
          </w:tcPr>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12</w:t>
            </w:r>
          </w:p>
        </w:tc>
        <w:tc>
          <w:tcPr>
            <w:tcW w:w="1317" w:type="dxa"/>
          </w:tcPr>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DATE</w:t>
            </w:r>
          </w:p>
        </w:tc>
        <w:tc>
          <w:tcPr>
            <w:tcW w:w="1743" w:type="dxa"/>
          </w:tcPr>
          <w:p w:rsidR="004A11C2" w:rsidRPr="00C73402" w:rsidRDefault="006D60BD" w:rsidP="004A11C2">
            <w:pPr>
              <w:tabs>
                <w:tab w:val="left" w:pos="1105"/>
              </w:tabs>
              <w:rPr>
                <w:rFonts w:ascii="Arial" w:hAnsi="Arial" w:cs="Arial"/>
                <w:b/>
                <w:sz w:val="20"/>
                <w:szCs w:val="20"/>
              </w:rPr>
            </w:pPr>
            <w:r>
              <w:rPr>
                <w:rFonts w:ascii="Arial" w:hAnsi="Arial" w:cs="Arial"/>
                <w:b/>
                <w:sz w:val="20"/>
                <w:szCs w:val="20"/>
              </w:rPr>
              <w:t>08</w:t>
            </w:r>
            <w:r w:rsidR="004920F0" w:rsidRPr="00C73402">
              <w:rPr>
                <w:rFonts w:ascii="Arial" w:hAnsi="Arial" w:cs="Arial"/>
                <w:b/>
                <w:sz w:val="20"/>
                <w:szCs w:val="20"/>
              </w:rPr>
              <w:t>/04</w:t>
            </w:r>
            <w:r w:rsidR="00B45A05" w:rsidRPr="00C73402">
              <w:rPr>
                <w:rFonts w:ascii="Arial" w:hAnsi="Arial" w:cs="Arial"/>
                <w:b/>
                <w:sz w:val="20"/>
                <w:szCs w:val="20"/>
              </w:rPr>
              <w:t>/2020</w:t>
            </w:r>
          </w:p>
        </w:tc>
      </w:tr>
      <w:tr w:rsidR="004A11C2" w:rsidRPr="00C73402" w:rsidTr="004A11C2">
        <w:tc>
          <w:tcPr>
            <w:tcW w:w="2088" w:type="dxa"/>
          </w:tcPr>
          <w:p w:rsidR="004A11C2" w:rsidRPr="00C73402" w:rsidRDefault="004A11C2" w:rsidP="004A11C2">
            <w:pPr>
              <w:tabs>
                <w:tab w:val="left" w:pos="1105"/>
              </w:tabs>
              <w:rPr>
                <w:rFonts w:ascii="Arial" w:hAnsi="Arial" w:cs="Arial"/>
                <w:b/>
                <w:sz w:val="20"/>
                <w:szCs w:val="20"/>
              </w:rPr>
            </w:pPr>
          </w:p>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TOPIC</w:t>
            </w:r>
          </w:p>
        </w:tc>
        <w:tc>
          <w:tcPr>
            <w:tcW w:w="5040" w:type="dxa"/>
          </w:tcPr>
          <w:p w:rsidR="004A11C2" w:rsidRPr="00C73402" w:rsidRDefault="004A11C2" w:rsidP="004A11C2">
            <w:pPr>
              <w:tabs>
                <w:tab w:val="left" w:pos="1105"/>
              </w:tabs>
              <w:rPr>
                <w:rFonts w:ascii="Arial" w:hAnsi="Arial" w:cs="Arial"/>
                <w:b/>
                <w:sz w:val="20"/>
                <w:szCs w:val="20"/>
              </w:rPr>
            </w:pPr>
          </w:p>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MACROECONOMICS</w:t>
            </w:r>
            <w:r w:rsidR="004B19C8" w:rsidRPr="00C73402">
              <w:rPr>
                <w:rFonts w:ascii="Arial" w:hAnsi="Arial" w:cs="Arial"/>
                <w:b/>
                <w:sz w:val="20"/>
                <w:szCs w:val="20"/>
              </w:rPr>
              <w:t xml:space="preserve">     </w:t>
            </w:r>
            <w:r w:rsidR="006D60BD">
              <w:rPr>
                <w:rFonts w:ascii="Arial" w:hAnsi="Arial" w:cs="Arial"/>
                <w:b/>
                <w:sz w:val="20"/>
                <w:szCs w:val="20"/>
              </w:rPr>
              <w:t xml:space="preserve">         TOTAL MARKS: 8</w:t>
            </w:r>
            <w:r w:rsidR="009B78C1" w:rsidRPr="00C73402">
              <w:rPr>
                <w:rFonts w:ascii="Arial" w:hAnsi="Arial" w:cs="Arial"/>
                <w:b/>
                <w:sz w:val="20"/>
                <w:szCs w:val="20"/>
              </w:rPr>
              <w:t>0</w:t>
            </w:r>
          </w:p>
        </w:tc>
        <w:tc>
          <w:tcPr>
            <w:tcW w:w="1317" w:type="dxa"/>
          </w:tcPr>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TERM 1</w:t>
            </w:r>
          </w:p>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REVISION</w:t>
            </w:r>
          </w:p>
        </w:tc>
        <w:tc>
          <w:tcPr>
            <w:tcW w:w="1653" w:type="dxa"/>
          </w:tcPr>
          <w:p w:rsidR="004A11C2" w:rsidRPr="00C73402" w:rsidRDefault="004A11C2" w:rsidP="004A11C2">
            <w:pPr>
              <w:tabs>
                <w:tab w:val="left" w:pos="1105"/>
              </w:tabs>
              <w:rPr>
                <w:rFonts w:ascii="Arial" w:hAnsi="Arial" w:cs="Arial"/>
                <w:b/>
                <w:sz w:val="20"/>
                <w:szCs w:val="16"/>
              </w:rPr>
            </w:pPr>
          </w:p>
          <w:p w:rsidR="004A11C2" w:rsidRPr="00C73402" w:rsidRDefault="004A11C2" w:rsidP="004A11C2">
            <w:pPr>
              <w:tabs>
                <w:tab w:val="left" w:pos="1105"/>
              </w:tabs>
              <w:rPr>
                <w:rFonts w:ascii="Arial" w:hAnsi="Arial" w:cs="Arial"/>
                <w:b/>
                <w:sz w:val="20"/>
                <w:szCs w:val="16"/>
              </w:rPr>
            </w:pPr>
            <w:r w:rsidRPr="00C73402">
              <w:rPr>
                <w:rFonts w:ascii="Arial" w:hAnsi="Arial" w:cs="Arial"/>
                <w:b/>
                <w:sz w:val="20"/>
                <w:szCs w:val="16"/>
              </w:rPr>
              <w:t>X</w:t>
            </w:r>
          </w:p>
        </w:tc>
        <w:tc>
          <w:tcPr>
            <w:tcW w:w="1317" w:type="dxa"/>
          </w:tcPr>
          <w:p w:rsidR="004A11C2" w:rsidRPr="00C73402" w:rsidRDefault="004A11C2" w:rsidP="004A11C2">
            <w:pPr>
              <w:tabs>
                <w:tab w:val="left" w:pos="1105"/>
              </w:tabs>
              <w:rPr>
                <w:rFonts w:ascii="Arial" w:hAnsi="Arial" w:cs="Arial"/>
                <w:b/>
                <w:sz w:val="20"/>
                <w:szCs w:val="20"/>
              </w:rPr>
            </w:pPr>
            <w:r w:rsidRPr="00C73402">
              <w:rPr>
                <w:rFonts w:ascii="Arial" w:hAnsi="Arial" w:cs="Arial"/>
                <w:b/>
                <w:sz w:val="20"/>
                <w:szCs w:val="20"/>
              </w:rPr>
              <w:t>TERM 2 CONTENT</w:t>
            </w:r>
          </w:p>
        </w:tc>
        <w:tc>
          <w:tcPr>
            <w:tcW w:w="1743" w:type="dxa"/>
          </w:tcPr>
          <w:p w:rsidR="004A11C2" w:rsidRPr="00C73402" w:rsidRDefault="004A11C2" w:rsidP="004A11C2">
            <w:pPr>
              <w:tabs>
                <w:tab w:val="left" w:pos="1105"/>
              </w:tabs>
              <w:rPr>
                <w:rFonts w:ascii="Arial" w:hAnsi="Arial" w:cs="Arial"/>
                <w:sz w:val="16"/>
                <w:szCs w:val="16"/>
              </w:rPr>
            </w:pPr>
            <w:r w:rsidRPr="00C73402">
              <w:rPr>
                <w:rFonts w:ascii="Arial" w:hAnsi="Arial" w:cs="Arial"/>
                <w:sz w:val="20"/>
                <w:szCs w:val="20"/>
              </w:rPr>
              <w:t>(</w:t>
            </w:r>
            <w:r w:rsidRPr="00C73402">
              <w:rPr>
                <w:rFonts w:ascii="Arial" w:hAnsi="Arial" w:cs="Arial"/>
                <w:sz w:val="16"/>
                <w:szCs w:val="16"/>
              </w:rPr>
              <w:t>Please tick)</w:t>
            </w:r>
          </w:p>
        </w:tc>
      </w:tr>
    </w:tbl>
    <w:p w:rsidR="008334E7" w:rsidRPr="00C73402" w:rsidRDefault="008334E7" w:rsidP="00E738ED">
      <w:pPr>
        <w:spacing w:after="160" w:line="259" w:lineRule="auto"/>
        <w:rPr>
          <w:rFonts w:ascii="Arial" w:eastAsia="Calibri" w:hAnsi="Arial" w:cs="Arial"/>
          <w:b/>
        </w:rPr>
      </w:pPr>
    </w:p>
    <w:p w:rsidR="00976411" w:rsidRDefault="00FA7A62" w:rsidP="00976411">
      <w:pPr>
        <w:spacing w:after="160" w:line="259" w:lineRule="auto"/>
        <w:rPr>
          <w:rFonts w:ascii="Arial" w:eastAsia="Calibri" w:hAnsi="Arial" w:cs="Arial"/>
          <w:b/>
        </w:rPr>
      </w:pPr>
      <w:r w:rsidRPr="003E6A26">
        <w:rPr>
          <w:rFonts w:ascii="Arial" w:eastAsia="Calibri" w:hAnsi="Arial" w:cs="Arial"/>
          <w:b/>
        </w:rPr>
        <w:t>QUESTION 1</w:t>
      </w:r>
      <w:r w:rsidR="00976411" w:rsidRPr="003E6A26">
        <w:rPr>
          <w:rFonts w:ascii="Arial" w:eastAsia="Calibri" w:hAnsi="Arial" w:cs="Arial"/>
          <w:b/>
        </w:rPr>
        <w:t xml:space="preserve">     </w:t>
      </w:r>
      <w:r w:rsidRPr="003E6A26">
        <w:rPr>
          <w:rFonts w:ascii="Arial" w:eastAsia="Calibri" w:hAnsi="Arial" w:cs="Arial"/>
          <w:b/>
        </w:rPr>
        <w:t>MACROECONOMICS</w:t>
      </w:r>
      <w:r w:rsidR="00976411" w:rsidRPr="003E6A26">
        <w:rPr>
          <w:rFonts w:ascii="Arial" w:eastAsia="Calibri" w:hAnsi="Arial" w:cs="Arial"/>
          <w:b/>
        </w:rPr>
        <w:t xml:space="preserve">                                                                                   </w:t>
      </w:r>
      <w:r w:rsidRPr="003E6A26">
        <w:rPr>
          <w:rFonts w:ascii="Arial" w:eastAsia="Calibri" w:hAnsi="Arial" w:cs="Arial"/>
          <w:b/>
        </w:rPr>
        <w:t xml:space="preserve">            </w:t>
      </w:r>
      <w:r w:rsidR="00BF028F" w:rsidRPr="003E6A26">
        <w:rPr>
          <w:rFonts w:ascii="Arial" w:eastAsia="Calibri" w:hAnsi="Arial" w:cs="Arial"/>
          <w:b/>
        </w:rPr>
        <w:t xml:space="preserve">  40 MARKS – 4</w:t>
      </w:r>
      <w:r w:rsidR="00976411" w:rsidRPr="003E6A26">
        <w:rPr>
          <w:rFonts w:ascii="Arial" w:eastAsia="Calibri" w:hAnsi="Arial" w:cs="Arial"/>
          <w:b/>
        </w:rPr>
        <w:t>0 MINUTES</w:t>
      </w:r>
    </w:p>
    <w:p w:rsidR="00BF028F" w:rsidRPr="003E6A26" w:rsidRDefault="006D60BD" w:rsidP="00BF028F">
      <w:pPr>
        <w:pStyle w:val="ListParagraph"/>
        <w:spacing w:after="160"/>
        <w:ind w:left="360"/>
        <w:rPr>
          <w:rFonts w:ascii="Arial" w:eastAsia="Calibri" w:hAnsi="Arial" w:cs="Arial"/>
          <w:b/>
        </w:rPr>
      </w:pPr>
      <w:r w:rsidRPr="006D60BD">
        <w:rPr>
          <w:rFonts w:ascii="Arial" w:eastAsia="Calibri" w:hAnsi="Arial" w:cs="Arial"/>
          <w:b/>
        </w:rPr>
        <w:t>•</w:t>
      </w:r>
      <w:r w:rsidRPr="006D60BD">
        <w:rPr>
          <w:rFonts w:ascii="Arial" w:eastAsia="Calibri" w:hAnsi="Arial" w:cs="Arial"/>
          <w:b/>
        </w:rPr>
        <w:tab/>
        <w:t xml:space="preserve">Discuss any FIVE problems of public sector provisioning in South Africa in detail.    </w:t>
      </w:r>
      <w:r>
        <w:rPr>
          <w:rFonts w:ascii="Arial" w:eastAsia="Calibri" w:hAnsi="Arial" w:cs="Arial"/>
          <w:b/>
        </w:rPr>
        <w:t xml:space="preserve"> </w:t>
      </w:r>
      <w:r w:rsidRPr="006D60BD">
        <w:rPr>
          <w:rFonts w:ascii="Arial" w:eastAsia="Calibri" w:hAnsi="Arial" w:cs="Arial"/>
          <w:b/>
        </w:rPr>
        <w:t xml:space="preserve">(26 marks)                                                                                  </w:t>
      </w:r>
      <w:r w:rsidR="00BF028F" w:rsidRPr="003E6A26">
        <w:rPr>
          <w:rFonts w:ascii="Arial" w:eastAsia="Calibri" w:hAnsi="Arial" w:cs="Arial"/>
          <w:b/>
        </w:rPr>
        <w:t xml:space="preserve">                                                                                                                                                                                 </w:t>
      </w:r>
    </w:p>
    <w:p w:rsidR="00BF028F" w:rsidRPr="003E6A26" w:rsidRDefault="006D60BD" w:rsidP="00BF028F">
      <w:pPr>
        <w:pStyle w:val="ListParagraph"/>
        <w:spacing w:after="160"/>
        <w:ind w:left="360"/>
        <w:rPr>
          <w:rFonts w:ascii="Arial" w:eastAsia="Calibri" w:hAnsi="Arial" w:cs="Arial"/>
          <w:b/>
        </w:rPr>
      </w:pPr>
      <w:r w:rsidRPr="006D60BD">
        <w:rPr>
          <w:rFonts w:ascii="Arial" w:eastAsia="Calibri" w:hAnsi="Arial" w:cs="Arial"/>
          <w:b/>
        </w:rPr>
        <w:t>•</w:t>
      </w:r>
      <w:r w:rsidRPr="006D60BD">
        <w:rPr>
          <w:rFonts w:ascii="Arial" w:eastAsia="Calibri" w:hAnsi="Arial" w:cs="Arial"/>
          <w:b/>
        </w:rPr>
        <w:tab/>
        <w:t xml:space="preserve">How can the unfair distribution of income in South Africa be resolved?     </w:t>
      </w:r>
      <w:r>
        <w:rPr>
          <w:rFonts w:ascii="Arial" w:eastAsia="Calibri" w:hAnsi="Arial" w:cs="Arial"/>
          <w:b/>
        </w:rPr>
        <w:t xml:space="preserve">                    </w:t>
      </w:r>
      <w:r w:rsidRPr="006D60BD">
        <w:rPr>
          <w:rFonts w:ascii="Arial" w:eastAsia="Calibri" w:hAnsi="Arial" w:cs="Arial"/>
          <w:b/>
        </w:rPr>
        <w:t xml:space="preserve">(10 marks)          </w:t>
      </w:r>
      <w:r w:rsidR="0082039E" w:rsidRPr="00A41771">
        <w:rPr>
          <w:rFonts w:ascii="Arial" w:eastAsia="Calibri" w:hAnsi="Arial" w:cs="Arial"/>
          <w:b/>
        </w:rPr>
        <w:t>[40]</w:t>
      </w:r>
      <w:r w:rsidRPr="006D60BD">
        <w:rPr>
          <w:rFonts w:ascii="Arial" w:eastAsia="Calibri" w:hAnsi="Arial" w:cs="Arial"/>
          <w:b/>
        </w:rPr>
        <w:t xml:space="preserve">                               </w:t>
      </w:r>
      <w:r w:rsidR="00BF028F" w:rsidRPr="003E6A26">
        <w:rPr>
          <w:rFonts w:ascii="Arial" w:eastAsia="Calibri" w:hAnsi="Arial" w:cs="Arial"/>
          <w:b/>
        </w:rPr>
        <w:t xml:space="preserve">                                                                                                                                                                                  </w:t>
      </w:r>
    </w:p>
    <w:p w:rsidR="00FA7A62" w:rsidRPr="003E6A26" w:rsidRDefault="00FA7A62" w:rsidP="005C07BB">
      <w:pPr>
        <w:spacing w:after="160"/>
        <w:rPr>
          <w:rFonts w:ascii="Arial" w:eastAsia="Calibri" w:hAnsi="Arial" w:cs="Arial"/>
          <w:b/>
        </w:rPr>
      </w:pPr>
      <w:r w:rsidRPr="003E6A26">
        <w:rPr>
          <w:rFonts w:ascii="Arial" w:eastAsia="Calibri" w:hAnsi="Arial" w:cs="Arial"/>
        </w:rPr>
        <w:t xml:space="preserve">   </w:t>
      </w:r>
      <w:r w:rsidRPr="003E6A26">
        <w:rPr>
          <w:rFonts w:ascii="Arial" w:eastAsia="Calibri" w:hAnsi="Arial" w:cs="Arial"/>
          <w:b/>
        </w:rPr>
        <w:t xml:space="preserve">INTRODUCTION    </w:t>
      </w:r>
    </w:p>
    <w:p w:rsidR="0082039E" w:rsidRDefault="005445E2" w:rsidP="005445E2">
      <w:pPr>
        <w:pStyle w:val="ListParagraph"/>
        <w:numPr>
          <w:ilvl w:val="0"/>
          <w:numId w:val="1"/>
        </w:numPr>
        <w:spacing w:after="160"/>
        <w:rPr>
          <w:rFonts w:ascii="Arial" w:eastAsia="Calibri" w:hAnsi="Arial" w:cs="Arial"/>
        </w:rPr>
      </w:pPr>
      <w:r w:rsidRPr="005445E2">
        <w:rPr>
          <w:rFonts w:ascii="Arial" w:eastAsia="Calibri" w:hAnsi="Arial" w:cs="Arial"/>
        </w:rPr>
        <w:t>All countries need a public sector to provide services that the markets fail to deliver/ The public sector consists of the central government responsible for national matters (e.g. security), provincial government responsible for regional matters e.g. housing and local government responsible for street lighting</w:t>
      </w:r>
      <w:r>
        <w:rPr>
          <w:rFonts w:ascii="Arial" w:eastAsia="Calibri" w:hAnsi="Arial" w:cs="Arial"/>
        </w:rPr>
        <w:t xml:space="preserve"> </w:t>
      </w:r>
      <w:r w:rsidRPr="005445E2">
        <w:rPr>
          <w:rFonts w:ascii="Arial" w:eastAsia="Calibri" w:hAnsi="Arial" w:cs="Arial"/>
        </w:rPr>
        <w:t>√√</w:t>
      </w:r>
    </w:p>
    <w:p w:rsidR="00FA7A62" w:rsidRPr="005445E2" w:rsidRDefault="005445E2" w:rsidP="005445E2">
      <w:pPr>
        <w:pStyle w:val="ListParagraph"/>
        <w:spacing w:after="160"/>
        <w:rPr>
          <w:rFonts w:ascii="Arial" w:eastAsia="Calibri" w:hAnsi="Arial" w:cs="Arial"/>
        </w:rPr>
      </w:pPr>
      <w:r w:rsidRPr="005445E2">
        <w:rPr>
          <w:rFonts w:ascii="Arial" w:eastAsia="Calibri" w:hAnsi="Arial" w:cs="Arial"/>
        </w:rPr>
        <w:t xml:space="preserve">(Accept any other correct relevant response)                                                       </w:t>
      </w:r>
      <w:r>
        <w:rPr>
          <w:rFonts w:ascii="Arial" w:eastAsia="Calibri" w:hAnsi="Arial" w:cs="Arial"/>
        </w:rPr>
        <w:t xml:space="preserve">                                                      </w:t>
      </w:r>
      <w:r w:rsidRPr="005445E2">
        <w:rPr>
          <w:rFonts w:ascii="Arial" w:eastAsia="Calibri" w:hAnsi="Arial" w:cs="Arial"/>
          <w:b/>
        </w:rPr>
        <w:t>(Max 2)</w:t>
      </w:r>
      <w:r w:rsidR="00FA7A62" w:rsidRPr="005445E2">
        <w:rPr>
          <w:rFonts w:ascii="Arial" w:eastAsia="Calibri" w:hAnsi="Arial" w:cs="Arial"/>
        </w:rPr>
        <w:t xml:space="preserve"> </w:t>
      </w:r>
    </w:p>
    <w:p w:rsidR="00FA7A62" w:rsidRPr="003E6A26" w:rsidRDefault="00FA7A62" w:rsidP="005C07BB">
      <w:pPr>
        <w:spacing w:after="160"/>
        <w:rPr>
          <w:rFonts w:ascii="Arial" w:eastAsia="Calibri" w:hAnsi="Arial" w:cs="Arial"/>
          <w:b/>
        </w:rPr>
      </w:pPr>
      <w:r w:rsidRPr="003E6A26">
        <w:rPr>
          <w:rFonts w:ascii="Arial" w:eastAsia="Calibri" w:hAnsi="Arial" w:cs="Arial"/>
        </w:rPr>
        <w:t xml:space="preserve">   </w:t>
      </w:r>
      <w:r w:rsidRPr="003E6A26">
        <w:rPr>
          <w:rFonts w:ascii="Arial" w:eastAsia="Calibri" w:hAnsi="Arial" w:cs="Arial"/>
          <w:b/>
        </w:rPr>
        <w:t xml:space="preserve">MAIN PART    </w:t>
      </w:r>
    </w:p>
    <w:p w:rsidR="00FA7A62" w:rsidRPr="005445E2" w:rsidRDefault="005445E2" w:rsidP="005445E2">
      <w:pPr>
        <w:pStyle w:val="ListParagraph"/>
        <w:numPr>
          <w:ilvl w:val="0"/>
          <w:numId w:val="10"/>
        </w:numPr>
        <w:spacing w:after="160"/>
        <w:rPr>
          <w:rFonts w:ascii="Arial" w:eastAsia="Calibri" w:hAnsi="Arial" w:cs="Arial"/>
        </w:rPr>
      </w:pPr>
      <w:r w:rsidRPr="005445E2">
        <w:rPr>
          <w:rFonts w:ascii="Arial" w:eastAsia="Calibri" w:hAnsi="Arial" w:cs="Arial"/>
          <w:b/>
        </w:rPr>
        <w:t>Lack of Accountabilit</w:t>
      </w:r>
      <w:r>
        <w:rPr>
          <w:rFonts w:ascii="Arial" w:eastAsia="Calibri" w:hAnsi="Arial" w:cs="Arial"/>
          <w:b/>
        </w:rPr>
        <w:t>y</w:t>
      </w:r>
      <w:r w:rsidR="00144587" w:rsidRPr="005445E2">
        <w:rPr>
          <w:rFonts w:ascii="Arial" w:eastAsia="Calibri" w:hAnsi="Arial" w:cs="Arial"/>
          <w:b/>
        </w:rPr>
        <w:t xml:space="preserve"> </w:t>
      </w:r>
      <w:r w:rsidR="005C07BB" w:rsidRPr="005445E2">
        <w:rPr>
          <w:rFonts w:ascii="Arial" w:eastAsia="Calibri" w:hAnsi="Arial" w:cs="Arial"/>
        </w:rPr>
        <w:t>√</w:t>
      </w:r>
      <w:r w:rsidR="00FA7A62" w:rsidRPr="005445E2">
        <w:rPr>
          <w:rFonts w:ascii="Arial" w:eastAsia="Calibri" w:hAnsi="Arial" w:cs="Arial"/>
        </w:rPr>
        <w:t xml:space="preserve">    </w:t>
      </w:r>
    </w:p>
    <w:p w:rsidR="00FA7A62" w:rsidRPr="003E6A26" w:rsidRDefault="005445E2" w:rsidP="005445E2">
      <w:pPr>
        <w:pStyle w:val="ListParagraph"/>
        <w:numPr>
          <w:ilvl w:val="0"/>
          <w:numId w:val="1"/>
        </w:numPr>
        <w:spacing w:after="160"/>
        <w:rPr>
          <w:rFonts w:ascii="Arial" w:eastAsia="Calibri" w:hAnsi="Arial" w:cs="Arial"/>
        </w:rPr>
      </w:pPr>
      <w:r w:rsidRPr="005445E2">
        <w:rPr>
          <w:rFonts w:ascii="Arial" w:eastAsia="Calibri" w:hAnsi="Arial" w:cs="Arial"/>
        </w:rPr>
        <w:t>Accountability means to give an explanation for one’s decisions, actions and expenditures</w:t>
      </w:r>
      <w:r>
        <w:rPr>
          <w:rFonts w:ascii="Arial" w:eastAsia="Calibri" w:hAnsi="Arial" w:cs="Arial"/>
        </w:rPr>
        <w:t xml:space="preserve"> </w:t>
      </w:r>
      <w:r w:rsidR="00FA7A62" w:rsidRPr="003E6A26">
        <w:rPr>
          <w:rFonts w:ascii="Arial" w:eastAsia="Calibri" w:hAnsi="Arial" w:cs="Arial"/>
        </w:rPr>
        <w:t xml:space="preserve">√√ </w:t>
      </w:r>
    </w:p>
    <w:p w:rsidR="00FA7A62" w:rsidRPr="002C60CD" w:rsidRDefault="005445E2" w:rsidP="005445E2">
      <w:pPr>
        <w:pStyle w:val="ListParagraph"/>
        <w:numPr>
          <w:ilvl w:val="0"/>
          <w:numId w:val="1"/>
        </w:numPr>
        <w:spacing w:after="160"/>
        <w:rPr>
          <w:rFonts w:ascii="Arial" w:eastAsia="Calibri" w:hAnsi="Arial" w:cs="Arial"/>
        </w:rPr>
      </w:pPr>
      <w:r w:rsidRPr="002C60CD">
        <w:rPr>
          <w:rFonts w:ascii="Arial" w:eastAsia="Calibri" w:hAnsi="Arial" w:cs="Arial"/>
        </w:rPr>
        <w:lastRenderedPageBreak/>
        <w:t xml:space="preserve">The people require the state to use the taxes for the purpose for which they are raised and not to abuse the powers it was granted </w:t>
      </w:r>
      <w:r w:rsidR="00FA7A62" w:rsidRPr="002C60CD">
        <w:rPr>
          <w:rFonts w:ascii="Arial" w:eastAsia="Calibri" w:hAnsi="Arial" w:cs="Arial"/>
        </w:rPr>
        <w:t>√√</w:t>
      </w:r>
    </w:p>
    <w:p w:rsidR="00FA7A62" w:rsidRPr="002C60CD" w:rsidRDefault="005445E2" w:rsidP="005445E2">
      <w:pPr>
        <w:pStyle w:val="ListParagraph"/>
        <w:numPr>
          <w:ilvl w:val="0"/>
          <w:numId w:val="1"/>
        </w:numPr>
        <w:spacing w:after="160"/>
        <w:rPr>
          <w:rFonts w:ascii="Arial" w:eastAsia="Calibri" w:hAnsi="Arial" w:cs="Arial"/>
        </w:rPr>
      </w:pPr>
      <w:r w:rsidRPr="002C60CD">
        <w:rPr>
          <w:rFonts w:ascii="Arial" w:eastAsia="Calibri" w:hAnsi="Arial" w:cs="Arial"/>
        </w:rPr>
        <w:t xml:space="preserve">People employed by the state do not always serve the interests of the public </w:t>
      </w:r>
      <w:r w:rsidR="00FA7A62" w:rsidRPr="002C60CD">
        <w:rPr>
          <w:rFonts w:ascii="Arial" w:eastAsia="Calibri" w:hAnsi="Arial" w:cs="Arial"/>
        </w:rPr>
        <w:t>√√</w:t>
      </w:r>
    </w:p>
    <w:p w:rsidR="00144587" w:rsidRPr="002C60CD" w:rsidRDefault="005445E2" w:rsidP="005445E2">
      <w:pPr>
        <w:pStyle w:val="ListParagraph"/>
        <w:numPr>
          <w:ilvl w:val="0"/>
          <w:numId w:val="1"/>
        </w:numPr>
        <w:spacing w:after="160"/>
        <w:rPr>
          <w:rFonts w:ascii="Arial" w:eastAsia="Calibri" w:hAnsi="Arial" w:cs="Arial"/>
        </w:rPr>
      </w:pPr>
      <w:r w:rsidRPr="002C60CD">
        <w:rPr>
          <w:rFonts w:ascii="Arial" w:eastAsia="Calibri" w:hAnsi="Arial" w:cs="Arial"/>
        </w:rPr>
        <w:t>They seek to maximize their salaries, status and power and are not required to produce a profit and loss statement. They are budget driven</w:t>
      </w:r>
      <w:r w:rsidR="00144587" w:rsidRPr="002C60CD">
        <w:rPr>
          <w:rFonts w:ascii="Arial" w:eastAsia="Calibri" w:hAnsi="Arial" w:cs="Arial"/>
        </w:rPr>
        <w:t>√√</w:t>
      </w:r>
    </w:p>
    <w:p w:rsidR="00144587" w:rsidRPr="002C60CD" w:rsidRDefault="005445E2" w:rsidP="005445E2">
      <w:pPr>
        <w:pStyle w:val="ListParagraph"/>
        <w:numPr>
          <w:ilvl w:val="0"/>
          <w:numId w:val="1"/>
        </w:numPr>
        <w:spacing w:after="160"/>
        <w:rPr>
          <w:rFonts w:ascii="Arial" w:eastAsia="Calibri" w:hAnsi="Arial" w:cs="Arial"/>
        </w:rPr>
      </w:pPr>
      <w:r w:rsidRPr="002C60CD">
        <w:rPr>
          <w:rFonts w:ascii="Arial" w:eastAsia="Calibri" w:hAnsi="Arial" w:cs="Arial"/>
        </w:rPr>
        <w:t xml:space="preserve">The state tries to overcome this problem by making civil servants accountable to the public </w:t>
      </w:r>
      <w:r w:rsidR="00144587" w:rsidRPr="002C60CD">
        <w:rPr>
          <w:rFonts w:ascii="Arial" w:eastAsia="Calibri" w:hAnsi="Arial" w:cs="Arial"/>
        </w:rPr>
        <w:t>√√</w:t>
      </w:r>
    </w:p>
    <w:p w:rsidR="005445E2" w:rsidRPr="002C60CD" w:rsidRDefault="005611E5" w:rsidP="005445E2">
      <w:pPr>
        <w:spacing w:after="160"/>
        <w:rPr>
          <w:rFonts w:ascii="Arial" w:eastAsia="Calibri" w:hAnsi="Arial" w:cs="Arial"/>
          <w:u w:val="single"/>
        </w:rPr>
      </w:pPr>
      <w:r w:rsidRPr="002C60CD">
        <w:rPr>
          <w:rFonts w:ascii="Arial" w:eastAsia="Calibri" w:hAnsi="Arial" w:cs="Arial"/>
        </w:rPr>
        <w:t xml:space="preserve"> </w:t>
      </w:r>
      <w:r w:rsidR="00BF7CFD" w:rsidRPr="002C60CD">
        <w:rPr>
          <w:rFonts w:ascii="Arial" w:eastAsia="Calibri" w:hAnsi="Arial" w:cs="Arial"/>
        </w:rPr>
        <w:t xml:space="preserve">  </w:t>
      </w:r>
      <w:r w:rsidRPr="002C60CD">
        <w:rPr>
          <w:rFonts w:ascii="Arial" w:eastAsia="Calibri" w:hAnsi="Arial" w:cs="Arial"/>
        </w:rPr>
        <w:t xml:space="preserve">  </w:t>
      </w:r>
      <w:r w:rsidR="005445E2" w:rsidRPr="002C60CD">
        <w:rPr>
          <w:rFonts w:ascii="Arial" w:eastAsia="Calibri" w:hAnsi="Arial" w:cs="Arial"/>
          <w:u w:val="single"/>
        </w:rPr>
        <w:t xml:space="preserve">In South Africa, accountability is underpinned by: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 Ministerial responsibilities: ministers are spokespersons for their departments. √√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The Director General of each department is accountable for the activities of the Department √√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 Portfolio Committees: monitor individual departments and make recommendations to Parliament √√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 Treasury control: the national treasury is responsible for expenditure control √√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The Treasury committee, chaired by the Minister of Finance, evaluates all requests for additional funding throughout the year √√ </w:t>
      </w:r>
    </w:p>
    <w:p w:rsidR="005445E2" w:rsidRPr="002C60CD" w:rsidRDefault="005445E2" w:rsidP="005611E5">
      <w:pPr>
        <w:spacing w:after="160"/>
        <w:ind w:left="720"/>
        <w:rPr>
          <w:rFonts w:ascii="Arial" w:eastAsia="Calibri" w:hAnsi="Arial" w:cs="Arial"/>
        </w:rPr>
      </w:pPr>
      <w:r w:rsidRPr="002C60CD">
        <w:rPr>
          <w:rFonts w:ascii="Arial" w:eastAsia="Calibri" w:hAnsi="Arial" w:cs="Arial"/>
        </w:rPr>
        <w:t xml:space="preserve">- The Auditor-General reports on each government department </w:t>
      </w:r>
      <w:r w:rsidR="005611E5" w:rsidRPr="002C60CD">
        <w:rPr>
          <w:rFonts w:ascii="Arial" w:eastAsia="Calibri" w:hAnsi="Arial" w:cs="Arial"/>
        </w:rPr>
        <w:t>√√</w:t>
      </w:r>
      <w:r w:rsidRPr="002C60CD">
        <w:rPr>
          <w:rFonts w:ascii="Arial" w:eastAsia="Calibri" w:hAnsi="Arial" w:cs="Arial"/>
        </w:rPr>
        <w:t xml:space="preserve"> The AG reports on the standard of financial management and points out fraudulent and unauthorized spending </w:t>
      </w:r>
      <w:r w:rsidR="005611E5" w:rsidRPr="002C60CD">
        <w:rPr>
          <w:rFonts w:ascii="Arial" w:eastAsia="Calibri" w:hAnsi="Arial" w:cs="Arial"/>
        </w:rPr>
        <w:t>√√</w:t>
      </w:r>
      <w:r w:rsidRPr="002C60CD">
        <w:rPr>
          <w:rFonts w:ascii="Arial" w:eastAsia="Calibri" w:hAnsi="Arial" w:cs="Arial"/>
        </w:rPr>
        <w:t xml:space="preserve">                                                                      </w:t>
      </w:r>
      <w:r w:rsidR="005611E5" w:rsidRPr="002C60CD">
        <w:rPr>
          <w:rFonts w:ascii="Arial" w:eastAsia="Calibri" w:hAnsi="Arial" w:cs="Arial"/>
        </w:rPr>
        <w:t xml:space="preserve">                       </w:t>
      </w:r>
      <w:r w:rsidRPr="002C60CD">
        <w:rPr>
          <w:rFonts w:ascii="Arial" w:eastAsia="Calibri" w:hAnsi="Arial" w:cs="Arial"/>
        </w:rPr>
        <w:t xml:space="preserve"> </w:t>
      </w:r>
      <w:r w:rsidRPr="002C60CD">
        <w:rPr>
          <w:rFonts w:ascii="Arial" w:eastAsia="Calibri" w:hAnsi="Arial" w:cs="Arial"/>
          <w:b/>
        </w:rPr>
        <w:t>(Max 6)</w:t>
      </w:r>
    </w:p>
    <w:p w:rsidR="00FA7A62" w:rsidRPr="002C60CD" w:rsidRDefault="005611E5" w:rsidP="005611E5">
      <w:pPr>
        <w:pStyle w:val="ListParagraph"/>
        <w:numPr>
          <w:ilvl w:val="0"/>
          <w:numId w:val="10"/>
        </w:numPr>
        <w:spacing w:after="160"/>
        <w:rPr>
          <w:rFonts w:ascii="Arial" w:eastAsia="Calibri" w:hAnsi="Arial" w:cs="Arial"/>
        </w:rPr>
      </w:pPr>
      <w:r w:rsidRPr="002C60CD">
        <w:rPr>
          <w:rFonts w:ascii="Arial" w:eastAsia="Calibri" w:hAnsi="Arial" w:cs="Arial"/>
          <w:b/>
        </w:rPr>
        <w:t>Inefficiency</w:t>
      </w:r>
      <w:r w:rsidR="006079D7" w:rsidRPr="002C60CD">
        <w:rPr>
          <w:rFonts w:ascii="Arial" w:eastAsia="Calibri" w:hAnsi="Arial" w:cs="Arial"/>
          <w:b/>
        </w:rPr>
        <w:t xml:space="preserve"> </w:t>
      </w:r>
      <w:r w:rsidR="006079D7" w:rsidRPr="002C60CD">
        <w:rPr>
          <w:rFonts w:ascii="Arial" w:eastAsia="Calibri" w:hAnsi="Arial" w:cs="Arial"/>
        </w:rPr>
        <w:t>√</w:t>
      </w:r>
    </w:p>
    <w:p w:rsidR="005611E5" w:rsidRPr="002C60CD" w:rsidRDefault="005611E5" w:rsidP="005611E5">
      <w:pPr>
        <w:pStyle w:val="ListParagraph"/>
        <w:spacing w:after="160"/>
        <w:rPr>
          <w:rFonts w:ascii="Arial" w:eastAsia="Calibri" w:hAnsi="Arial" w:cs="Arial"/>
        </w:rPr>
      </w:pPr>
      <w:r w:rsidRPr="002C60CD">
        <w:rPr>
          <w:rFonts w:ascii="Arial" w:eastAsia="Calibri" w:hAnsi="Arial" w:cs="Arial"/>
        </w:rPr>
        <w:t xml:space="preserve">Accountability does not guarantee efficiency. √√ </w:t>
      </w:r>
    </w:p>
    <w:p w:rsidR="005611E5" w:rsidRPr="002C60CD" w:rsidRDefault="005611E5" w:rsidP="005611E5">
      <w:pPr>
        <w:pStyle w:val="ListParagraph"/>
        <w:spacing w:after="160"/>
        <w:rPr>
          <w:rFonts w:ascii="Arial" w:eastAsia="Calibri" w:hAnsi="Arial" w:cs="Arial"/>
        </w:rPr>
      </w:pPr>
      <w:r w:rsidRPr="002C60CD">
        <w:rPr>
          <w:rFonts w:ascii="Arial" w:eastAsia="Calibri" w:hAnsi="Arial" w:cs="Arial"/>
        </w:rPr>
        <w:t>Public goods must be efficiently provided (Pareto efficiency where the welfare of the community is at its maximum and it is therefore impossible to increase the welfare of one individual without making another worse off) √√</w:t>
      </w:r>
    </w:p>
    <w:p w:rsidR="005611E5" w:rsidRPr="002C60CD" w:rsidRDefault="005611E5" w:rsidP="005611E5">
      <w:pPr>
        <w:pStyle w:val="ListParagraph"/>
        <w:spacing w:after="160"/>
        <w:rPr>
          <w:rFonts w:ascii="Arial" w:eastAsia="Calibri" w:hAnsi="Arial" w:cs="Arial"/>
        </w:rPr>
      </w:pPr>
    </w:p>
    <w:p w:rsidR="005611E5" w:rsidRPr="002C60CD" w:rsidRDefault="005611E5" w:rsidP="0031494D">
      <w:pPr>
        <w:pStyle w:val="ListParagraph"/>
        <w:spacing w:after="160"/>
        <w:ind w:left="0"/>
        <w:rPr>
          <w:rFonts w:ascii="Arial" w:eastAsia="Calibri" w:hAnsi="Arial" w:cs="Arial"/>
        </w:rPr>
      </w:pPr>
      <w:r w:rsidRPr="002C60CD">
        <w:rPr>
          <w:rFonts w:ascii="Arial" w:eastAsia="Calibri" w:hAnsi="Arial" w:cs="Arial"/>
          <w:i/>
        </w:rPr>
        <w:t>Three major reasons for inefficiency:</w:t>
      </w:r>
      <w:r w:rsidRPr="002C60CD">
        <w:rPr>
          <w:rFonts w:ascii="Arial" w:eastAsia="Calibri" w:hAnsi="Arial" w:cs="Arial"/>
        </w:rPr>
        <w:t xml:space="preserve"> </w:t>
      </w:r>
    </w:p>
    <w:p w:rsidR="005611E5" w:rsidRPr="002C60CD" w:rsidRDefault="005611E5" w:rsidP="0031494D">
      <w:pPr>
        <w:pStyle w:val="ListParagraph"/>
        <w:numPr>
          <w:ilvl w:val="0"/>
          <w:numId w:val="11"/>
        </w:numPr>
        <w:spacing w:after="160"/>
        <w:ind w:left="720"/>
        <w:rPr>
          <w:rFonts w:ascii="Arial" w:eastAsia="Calibri" w:hAnsi="Arial" w:cs="Arial"/>
        </w:rPr>
      </w:pPr>
      <w:r w:rsidRPr="002C60CD">
        <w:rPr>
          <w:rFonts w:ascii="Arial" w:eastAsia="Calibri" w:hAnsi="Arial" w:cs="Arial"/>
          <w:i/>
        </w:rPr>
        <w:t>Bureaucracy</w:t>
      </w:r>
      <w:r w:rsidRPr="002C60CD">
        <w:rPr>
          <w:rFonts w:ascii="Arial" w:eastAsia="Calibri" w:hAnsi="Arial" w:cs="Arial"/>
        </w:rPr>
        <w:t>: √ (official rules and procedures) √√ Officials may focus on correct procedures and rules and are indifferent to the quantity (e.g. the number of patients attended to √√) and quality of the service (e.g. explaining the use of the medicine) √</w:t>
      </w:r>
      <w:r w:rsidR="00BF7CFD" w:rsidRPr="002C60CD">
        <w:rPr>
          <w:rFonts w:ascii="Arial" w:eastAsia="Calibri" w:hAnsi="Arial" w:cs="Arial"/>
        </w:rPr>
        <w:t>√ Some</w:t>
      </w:r>
      <w:r w:rsidRPr="002C60CD">
        <w:rPr>
          <w:rFonts w:ascii="Arial" w:eastAsia="Calibri" w:hAnsi="Arial" w:cs="Arial"/>
        </w:rPr>
        <w:t xml:space="preserve"> may be insensitive to the needs of their clients √√ </w:t>
      </w:r>
    </w:p>
    <w:p w:rsidR="005611E5" w:rsidRPr="002C60CD" w:rsidRDefault="005611E5" w:rsidP="0031494D">
      <w:pPr>
        <w:pStyle w:val="ListParagraph"/>
        <w:numPr>
          <w:ilvl w:val="0"/>
          <w:numId w:val="11"/>
        </w:numPr>
        <w:spacing w:after="160"/>
        <w:ind w:left="720"/>
        <w:rPr>
          <w:rFonts w:ascii="Arial" w:eastAsia="Calibri" w:hAnsi="Arial" w:cs="Arial"/>
        </w:rPr>
      </w:pPr>
      <w:r w:rsidRPr="002C60CD">
        <w:rPr>
          <w:rFonts w:ascii="Arial" w:eastAsia="Calibri" w:hAnsi="Arial" w:cs="Arial"/>
          <w:i/>
        </w:rPr>
        <w:t>Incompetence</w:t>
      </w:r>
      <w:r w:rsidRPr="002C60CD">
        <w:rPr>
          <w:rFonts w:ascii="Arial" w:eastAsia="Calibri" w:hAnsi="Arial" w:cs="Arial"/>
        </w:rPr>
        <w:t xml:space="preserve">: √ i.e. lack of skill or ability to do a task properly √√ This may be due to improper qualifications, lack of training, experience and an attitude of apathy. √√ </w:t>
      </w:r>
    </w:p>
    <w:p w:rsidR="005611E5" w:rsidRPr="002C60CD" w:rsidRDefault="005611E5" w:rsidP="0031494D">
      <w:pPr>
        <w:pStyle w:val="ListParagraph"/>
        <w:numPr>
          <w:ilvl w:val="0"/>
          <w:numId w:val="11"/>
        </w:numPr>
        <w:spacing w:after="160"/>
        <w:ind w:left="720"/>
        <w:rPr>
          <w:rFonts w:ascii="Arial" w:eastAsia="Calibri" w:hAnsi="Arial" w:cs="Arial"/>
        </w:rPr>
      </w:pPr>
      <w:r w:rsidRPr="002C60CD">
        <w:rPr>
          <w:rFonts w:ascii="Arial" w:eastAsia="Calibri" w:hAnsi="Arial" w:cs="Arial"/>
          <w:i/>
        </w:rPr>
        <w:lastRenderedPageBreak/>
        <w:t>Corruption:</w:t>
      </w:r>
      <w:r w:rsidRPr="002C60CD">
        <w:rPr>
          <w:rFonts w:ascii="Arial" w:eastAsia="Calibri" w:hAnsi="Arial" w:cs="Arial"/>
        </w:rPr>
        <w:t xml:space="preserve"> √ i.e. exploiting of a person’s position for personal gain √√ Taking bribes, committing fraud, nepotism, behaving dishonestly and committing discrimination. √√                                                                                </w:t>
      </w:r>
      <w:r w:rsidR="006D31EB" w:rsidRPr="002C60CD">
        <w:rPr>
          <w:rFonts w:ascii="Arial" w:eastAsia="Calibri" w:hAnsi="Arial" w:cs="Arial"/>
        </w:rPr>
        <w:t xml:space="preserve">              </w:t>
      </w:r>
      <w:r w:rsidRPr="002C60CD">
        <w:rPr>
          <w:rFonts w:ascii="Arial" w:eastAsia="Calibri" w:hAnsi="Arial" w:cs="Arial"/>
        </w:rPr>
        <w:t>(Max 6)</w:t>
      </w:r>
    </w:p>
    <w:p w:rsidR="00FA7A62" w:rsidRPr="002C60CD" w:rsidRDefault="000A2A34" w:rsidP="000A2A34">
      <w:pPr>
        <w:pStyle w:val="ListParagraph"/>
        <w:numPr>
          <w:ilvl w:val="0"/>
          <w:numId w:val="10"/>
        </w:numPr>
        <w:spacing w:after="160"/>
        <w:rPr>
          <w:rFonts w:ascii="Arial" w:eastAsia="Calibri" w:hAnsi="Arial" w:cs="Arial"/>
        </w:rPr>
      </w:pPr>
      <w:r w:rsidRPr="002C60CD">
        <w:rPr>
          <w:rFonts w:ascii="Arial" w:eastAsia="Calibri" w:hAnsi="Arial" w:cs="Arial"/>
          <w:b/>
        </w:rPr>
        <w:t xml:space="preserve">Difficulty in assessing </w:t>
      </w:r>
      <w:r w:rsidR="00BF7CFD" w:rsidRPr="002C60CD">
        <w:rPr>
          <w:rFonts w:ascii="Arial" w:eastAsia="Calibri" w:hAnsi="Arial" w:cs="Arial"/>
          <w:b/>
        </w:rPr>
        <w:t>needs √</w:t>
      </w:r>
      <w:r w:rsidR="00C8422A" w:rsidRPr="002C60CD">
        <w:rPr>
          <w:rFonts w:ascii="Arial" w:eastAsia="Calibri" w:hAnsi="Arial" w:cs="Arial"/>
        </w:rPr>
        <w:t xml:space="preserve"> </w:t>
      </w:r>
    </w:p>
    <w:p w:rsidR="008B541C" w:rsidRPr="002C60CD" w:rsidRDefault="000A2A34" w:rsidP="008B541C">
      <w:pPr>
        <w:pStyle w:val="ListParagraph"/>
        <w:numPr>
          <w:ilvl w:val="0"/>
          <w:numId w:val="13"/>
        </w:numPr>
        <w:spacing w:after="160"/>
        <w:rPr>
          <w:rFonts w:ascii="Arial" w:eastAsia="Calibri" w:hAnsi="Arial" w:cs="Arial"/>
        </w:rPr>
      </w:pPr>
      <w:r w:rsidRPr="002C60CD">
        <w:rPr>
          <w:rFonts w:ascii="Arial" w:eastAsia="Calibri" w:hAnsi="Arial" w:cs="Arial"/>
        </w:rPr>
        <w:t xml:space="preserve">In the private sector, the forces of demand and supply dictate prices </w:t>
      </w:r>
      <w:r w:rsidR="008B541C" w:rsidRPr="002C60CD">
        <w:rPr>
          <w:rFonts w:ascii="Arial" w:eastAsia="Calibri" w:hAnsi="Arial" w:cs="Arial"/>
        </w:rPr>
        <w:t>√√</w:t>
      </w:r>
    </w:p>
    <w:p w:rsidR="008B541C" w:rsidRPr="002C60CD" w:rsidRDefault="000A2A34" w:rsidP="008B541C">
      <w:pPr>
        <w:pStyle w:val="ListParagraph"/>
        <w:numPr>
          <w:ilvl w:val="0"/>
          <w:numId w:val="13"/>
        </w:numPr>
        <w:spacing w:after="160"/>
        <w:rPr>
          <w:rFonts w:ascii="Arial" w:eastAsia="Calibri" w:hAnsi="Arial" w:cs="Arial"/>
        </w:rPr>
      </w:pPr>
      <w:r w:rsidRPr="002C60CD">
        <w:rPr>
          <w:rFonts w:ascii="Arial" w:eastAsia="Calibri" w:hAnsi="Arial" w:cs="Arial"/>
        </w:rPr>
        <w:t xml:space="preserve">The market prices act as signals to the producers, communicating the needs of consumers and the quantity demanded </w:t>
      </w:r>
      <w:r w:rsidR="008B541C" w:rsidRPr="002C60CD">
        <w:rPr>
          <w:rFonts w:ascii="Arial" w:eastAsia="Calibri" w:hAnsi="Arial" w:cs="Arial"/>
        </w:rPr>
        <w:t>√√</w:t>
      </w:r>
    </w:p>
    <w:p w:rsidR="008B541C" w:rsidRPr="002C60CD" w:rsidRDefault="000A2A34" w:rsidP="008B541C">
      <w:pPr>
        <w:pStyle w:val="ListParagraph"/>
        <w:numPr>
          <w:ilvl w:val="0"/>
          <w:numId w:val="13"/>
        </w:numPr>
        <w:spacing w:after="160"/>
        <w:rPr>
          <w:rFonts w:ascii="Arial" w:eastAsia="Calibri" w:hAnsi="Arial" w:cs="Arial"/>
        </w:rPr>
      </w:pPr>
      <w:r w:rsidRPr="002C60CD">
        <w:rPr>
          <w:rFonts w:ascii="Arial" w:eastAsia="Calibri" w:hAnsi="Arial" w:cs="Arial"/>
        </w:rPr>
        <w:t xml:space="preserve">State-owned enterprises do not operate according to the forces of demand and supply </w:t>
      </w:r>
      <w:r w:rsidR="008B541C" w:rsidRPr="002C60CD">
        <w:rPr>
          <w:rFonts w:ascii="Arial" w:eastAsia="Calibri" w:hAnsi="Arial" w:cs="Arial"/>
        </w:rPr>
        <w:t>√√</w:t>
      </w:r>
    </w:p>
    <w:p w:rsidR="008B541C" w:rsidRPr="002C60CD" w:rsidRDefault="000A2A34" w:rsidP="008B541C">
      <w:pPr>
        <w:pStyle w:val="ListParagraph"/>
        <w:numPr>
          <w:ilvl w:val="0"/>
          <w:numId w:val="13"/>
        </w:numPr>
        <w:spacing w:after="160"/>
        <w:rPr>
          <w:rFonts w:ascii="Arial" w:eastAsia="Calibri" w:hAnsi="Arial" w:cs="Arial"/>
        </w:rPr>
      </w:pPr>
      <w:r w:rsidRPr="002C60CD">
        <w:rPr>
          <w:rFonts w:ascii="Arial" w:eastAsia="Calibri" w:hAnsi="Arial" w:cs="Arial"/>
        </w:rPr>
        <w:t xml:space="preserve">It therefore becomes difficult for state-owned enterprises to assess the needs of consumers and they are prone to under-or over-supplying public goods </w:t>
      </w:r>
      <w:r w:rsidR="008B541C" w:rsidRPr="002C60CD">
        <w:rPr>
          <w:rFonts w:ascii="Arial" w:eastAsia="Calibri" w:hAnsi="Arial" w:cs="Arial"/>
        </w:rPr>
        <w:t>√√</w:t>
      </w:r>
      <w:r w:rsidRPr="002C60CD">
        <w:rPr>
          <w:rFonts w:ascii="Arial" w:eastAsia="Calibri" w:hAnsi="Arial" w:cs="Arial"/>
        </w:rPr>
        <w:t xml:space="preserve"> </w:t>
      </w:r>
      <w:r w:rsidR="00BF7CFD" w:rsidRPr="002C60CD">
        <w:rPr>
          <w:rFonts w:ascii="Arial" w:eastAsia="Calibri" w:hAnsi="Arial" w:cs="Arial"/>
        </w:rPr>
        <w:t xml:space="preserve">                                                                                                                           </w:t>
      </w:r>
      <w:r w:rsidRPr="002C60CD">
        <w:rPr>
          <w:rFonts w:ascii="Arial" w:eastAsia="Calibri" w:hAnsi="Arial" w:cs="Arial"/>
        </w:rPr>
        <w:t xml:space="preserve"> (Max 6)    </w:t>
      </w:r>
    </w:p>
    <w:p w:rsidR="000A2A34" w:rsidRPr="002C60CD" w:rsidRDefault="0031494D" w:rsidP="0031494D">
      <w:pPr>
        <w:spacing w:after="160"/>
        <w:rPr>
          <w:rFonts w:ascii="Arial" w:eastAsia="Calibri" w:hAnsi="Arial" w:cs="Arial"/>
        </w:rPr>
      </w:pPr>
      <w:r w:rsidRPr="002C60CD">
        <w:rPr>
          <w:rFonts w:ascii="Arial" w:eastAsia="Calibri" w:hAnsi="Arial" w:cs="Arial"/>
        </w:rPr>
        <w:t xml:space="preserve">   </w:t>
      </w:r>
      <w:r w:rsidR="000A2A34" w:rsidRPr="002C60CD">
        <w:rPr>
          <w:rFonts w:ascii="Arial" w:eastAsia="Calibri" w:hAnsi="Arial" w:cs="Arial"/>
        </w:rPr>
        <w:t xml:space="preserve">4.   </w:t>
      </w:r>
      <w:r w:rsidR="000A2A34" w:rsidRPr="002C60CD">
        <w:rPr>
          <w:rFonts w:ascii="Arial" w:eastAsia="Calibri" w:hAnsi="Arial" w:cs="Arial"/>
          <w:b/>
        </w:rPr>
        <w:t>Pricing policy</w:t>
      </w:r>
      <w:r w:rsidR="000A2A34" w:rsidRPr="002C60CD">
        <w:rPr>
          <w:rFonts w:ascii="Arial" w:eastAsia="Calibri" w:hAnsi="Arial" w:cs="Arial"/>
        </w:rPr>
        <w:t xml:space="preserve"> </w:t>
      </w:r>
      <w:r w:rsidR="008B541C" w:rsidRPr="002C60CD">
        <w:rPr>
          <w:rFonts w:ascii="Arial" w:eastAsia="Calibri" w:hAnsi="Arial" w:cs="Arial"/>
        </w:rPr>
        <w:t>√</w:t>
      </w:r>
    </w:p>
    <w:p w:rsidR="008B541C" w:rsidRPr="002C60CD" w:rsidRDefault="000A2A34" w:rsidP="008B541C">
      <w:pPr>
        <w:pStyle w:val="ListParagraph"/>
        <w:numPr>
          <w:ilvl w:val="0"/>
          <w:numId w:val="14"/>
        </w:numPr>
        <w:spacing w:after="160"/>
        <w:rPr>
          <w:rFonts w:ascii="Arial" w:eastAsia="Calibri" w:hAnsi="Arial" w:cs="Arial"/>
        </w:rPr>
      </w:pPr>
      <w:r w:rsidRPr="002C60CD">
        <w:rPr>
          <w:rFonts w:ascii="Arial" w:eastAsia="Calibri" w:hAnsi="Arial" w:cs="Arial"/>
        </w:rPr>
        <w:t xml:space="preserve">In the private sector, price is determined by the intersection of the demand and supply curves, at the point where quantity demanded equals quantity supplied </w:t>
      </w:r>
      <w:r w:rsidR="008B541C" w:rsidRPr="002C60CD">
        <w:rPr>
          <w:rFonts w:ascii="Arial" w:eastAsia="Calibri" w:hAnsi="Arial" w:cs="Arial"/>
        </w:rPr>
        <w:t>√√</w:t>
      </w:r>
    </w:p>
    <w:p w:rsidR="008B541C" w:rsidRPr="002C60CD" w:rsidRDefault="000A2A34" w:rsidP="008B541C">
      <w:pPr>
        <w:pStyle w:val="ListParagraph"/>
        <w:numPr>
          <w:ilvl w:val="0"/>
          <w:numId w:val="14"/>
        </w:numPr>
        <w:spacing w:after="160"/>
        <w:rPr>
          <w:rFonts w:ascii="Arial" w:eastAsia="Calibri" w:hAnsi="Arial" w:cs="Arial"/>
        </w:rPr>
      </w:pPr>
      <w:r w:rsidRPr="002C60CD">
        <w:rPr>
          <w:rFonts w:ascii="Arial" w:eastAsia="Calibri" w:hAnsi="Arial" w:cs="Arial"/>
        </w:rPr>
        <w:t xml:space="preserve">State-owned enterprises do not work within the market system of demand and supply </w:t>
      </w:r>
      <w:r w:rsidR="008B541C" w:rsidRPr="002C60CD">
        <w:rPr>
          <w:rFonts w:ascii="Arial" w:eastAsia="Calibri" w:hAnsi="Arial" w:cs="Arial"/>
        </w:rPr>
        <w:t>√√</w:t>
      </w:r>
      <w:r w:rsidRPr="002C60CD">
        <w:rPr>
          <w:rFonts w:ascii="Arial" w:eastAsia="Calibri" w:hAnsi="Arial" w:cs="Arial"/>
        </w:rPr>
        <w:t xml:space="preserve"> This creates problems in determining the price for public goods and services </w:t>
      </w:r>
      <w:r w:rsidR="00280377" w:rsidRPr="002C60CD">
        <w:rPr>
          <w:rFonts w:ascii="Arial" w:eastAsia="Calibri" w:hAnsi="Arial" w:cs="Arial"/>
        </w:rPr>
        <w:t>√√</w:t>
      </w:r>
    </w:p>
    <w:p w:rsidR="00280377" w:rsidRPr="002C60CD" w:rsidRDefault="000A2A34" w:rsidP="008B541C">
      <w:pPr>
        <w:pStyle w:val="ListParagraph"/>
        <w:numPr>
          <w:ilvl w:val="0"/>
          <w:numId w:val="14"/>
        </w:numPr>
        <w:spacing w:after="160"/>
        <w:rPr>
          <w:rFonts w:ascii="Arial" w:eastAsia="Calibri" w:hAnsi="Arial" w:cs="Arial"/>
        </w:rPr>
      </w:pPr>
      <w:r w:rsidRPr="002C60CD">
        <w:rPr>
          <w:rFonts w:ascii="Arial" w:eastAsia="Calibri" w:hAnsi="Arial" w:cs="Arial"/>
        </w:rPr>
        <w:t xml:space="preserve">The state sets the price of goods in the following ways: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xml:space="preserve">- Free of charge e.g. police – completely funded by taxes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xml:space="preserve">- User charges e.g. Toll road- a fee is levied on the user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Subsi</w:t>
      </w:r>
      <w:r w:rsidR="00BF7CFD" w:rsidRPr="002C60CD">
        <w:rPr>
          <w:rFonts w:ascii="Arial" w:eastAsia="Calibri" w:hAnsi="Arial" w:cs="Arial"/>
        </w:rPr>
        <w:t>dies where the state may charge</w:t>
      </w:r>
      <w:r w:rsidRPr="002C60CD">
        <w:rPr>
          <w:rFonts w:ascii="Arial" w:eastAsia="Calibri" w:hAnsi="Arial" w:cs="Arial"/>
        </w:rPr>
        <w:t xml:space="preserve"> the user a reduced fee </w:t>
      </w:r>
      <w:r w:rsidR="00280377" w:rsidRPr="002C60CD">
        <w:rPr>
          <w:rFonts w:ascii="Arial" w:eastAsia="Calibri" w:hAnsi="Arial" w:cs="Arial"/>
        </w:rPr>
        <w:t>√√</w:t>
      </w:r>
      <w:r w:rsidRPr="002C60CD">
        <w:rPr>
          <w:rFonts w:ascii="Arial" w:eastAsia="Calibri" w:hAnsi="Arial" w:cs="Arial"/>
        </w:rPr>
        <w:t xml:space="preserve"> • </w:t>
      </w:r>
    </w:p>
    <w:p w:rsidR="00280377"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The price strategy used depends on: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xml:space="preserve">- </w:t>
      </w:r>
      <w:r w:rsidRPr="002C60CD">
        <w:rPr>
          <w:rFonts w:ascii="Arial" w:eastAsia="Calibri" w:hAnsi="Arial" w:cs="Arial"/>
          <w:b/>
        </w:rPr>
        <w:t>technical factors</w:t>
      </w:r>
      <w:r w:rsidRPr="002C60CD">
        <w:rPr>
          <w:rFonts w:ascii="Arial" w:eastAsia="Calibri" w:hAnsi="Arial" w:cs="Arial"/>
        </w:rPr>
        <w:t xml:space="preserve"> (i.e. How easy it is to charge a fee e.g. a toll road)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xml:space="preserve">- </w:t>
      </w:r>
      <w:r w:rsidRPr="002C60CD">
        <w:rPr>
          <w:rFonts w:ascii="Arial" w:eastAsia="Calibri" w:hAnsi="Arial" w:cs="Arial"/>
          <w:b/>
        </w:rPr>
        <w:t>economic factors</w:t>
      </w:r>
      <w:r w:rsidRPr="002C60CD">
        <w:rPr>
          <w:rFonts w:ascii="Arial" w:eastAsia="Calibri" w:hAnsi="Arial" w:cs="Arial"/>
        </w:rPr>
        <w:t xml:space="preserve"> (e.g. provision of electricity - difficult to provide for free)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t xml:space="preserve">- </w:t>
      </w:r>
      <w:r w:rsidRPr="002C60CD">
        <w:rPr>
          <w:rFonts w:ascii="Arial" w:eastAsia="Calibri" w:hAnsi="Arial" w:cs="Arial"/>
          <w:b/>
        </w:rPr>
        <w:t xml:space="preserve">political </w:t>
      </w:r>
      <w:r w:rsidR="00BF7CFD" w:rsidRPr="002C60CD">
        <w:rPr>
          <w:rFonts w:ascii="Arial" w:eastAsia="Calibri" w:hAnsi="Arial" w:cs="Arial"/>
          <w:b/>
        </w:rPr>
        <w:t>factors</w:t>
      </w:r>
      <w:r w:rsidR="00BF7CFD" w:rsidRPr="002C60CD">
        <w:rPr>
          <w:rFonts w:ascii="Arial" w:eastAsia="Calibri" w:hAnsi="Arial" w:cs="Arial"/>
        </w:rPr>
        <w:t xml:space="preserve"> (</w:t>
      </w:r>
      <w:r w:rsidRPr="002C60CD">
        <w:rPr>
          <w:rFonts w:ascii="Arial" w:eastAsia="Calibri" w:hAnsi="Arial" w:cs="Arial"/>
        </w:rPr>
        <w:t xml:space="preserve">e.g. free health care to the unemployed and very poor) </w:t>
      </w:r>
      <w:r w:rsidR="00280377" w:rsidRPr="002C60CD">
        <w:rPr>
          <w:rFonts w:ascii="Arial" w:eastAsia="Calibri" w:hAnsi="Arial" w:cs="Arial"/>
        </w:rPr>
        <w:t>√√</w:t>
      </w:r>
      <w:r w:rsidRPr="002C60CD">
        <w:rPr>
          <w:rFonts w:ascii="Arial" w:eastAsia="Calibri" w:hAnsi="Arial" w:cs="Arial"/>
        </w:rPr>
        <w:t xml:space="preserve"> </w:t>
      </w:r>
      <w:r w:rsidR="00BF7CFD" w:rsidRPr="002C60CD">
        <w:rPr>
          <w:rFonts w:ascii="Arial" w:eastAsia="Calibri" w:hAnsi="Arial" w:cs="Arial"/>
        </w:rPr>
        <w:t xml:space="preserve">                                                          </w:t>
      </w:r>
      <w:r w:rsidRPr="002C60CD">
        <w:rPr>
          <w:rFonts w:ascii="Arial" w:eastAsia="Calibri" w:hAnsi="Arial" w:cs="Arial"/>
        </w:rPr>
        <w:t xml:space="preserve">(Max 6) </w:t>
      </w:r>
    </w:p>
    <w:p w:rsidR="000A2A34" w:rsidRPr="002C60CD" w:rsidRDefault="000A2A34" w:rsidP="00280377">
      <w:pPr>
        <w:spacing w:after="160"/>
        <w:rPr>
          <w:rFonts w:ascii="Arial" w:eastAsia="Calibri" w:hAnsi="Arial" w:cs="Arial"/>
        </w:rPr>
      </w:pPr>
      <w:r w:rsidRPr="002C60CD">
        <w:rPr>
          <w:rFonts w:ascii="Arial" w:eastAsia="Calibri" w:hAnsi="Arial" w:cs="Arial"/>
        </w:rPr>
        <w:t xml:space="preserve">5.  </w:t>
      </w:r>
      <w:r w:rsidRPr="002C60CD">
        <w:rPr>
          <w:rFonts w:ascii="Arial" w:eastAsia="Calibri" w:hAnsi="Arial" w:cs="Arial"/>
          <w:b/>
        </w:rPr>
        <w:t>Parastatals (SOEs- state owned enterprises)</w:t>
      </w:r>
      <w:r w:rsidRPr="002C60CD">
        <w:rPr>
          <w:rFonts w:ascii="Arial" w:eastAsia="Calibri" w:hAnsi="Arial" w:cs="Arial"/>
        </w:rPr>
        <w:t xml:space="preserve">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Created in one of two ways by Government starting an enterprise or by Government nationalising an existing enterprise </w:t>
      </w:r>
      <w:r w:rsidR="00280377" w:rsidRPr="002C60CD">
        <w:rPr>
          <w:rFonts w:ascii="Arial" w:eastAsia="Calibri" w:hAnsi="Arial" w:cs="Arial"/>
        </w:rPr>
        <w:t>√√</w:t>
      </w:r>
    </w:p>
    <w:p w:rsidR="00280377"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They have to act within the framework of the public policy </w:t>
      </w:r>
      <w:r w:rsidR="00280377" w:rsidRPr="002C60CD">
        <w:rPr>
          <w:rFonts w:ascii="Arial" w:eastAsia="Calibri" w:hAnsi="Arial" w:cs="Arial"/>
        </w:rPr>
        <w:t>√√</w:t>
      </w:r>
    </w:p>
    <w:p w:rsidR="00280377"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Some parastatals do not understand their constitutional obligations and are not able to deliver on the economic and social rights </w:t>
      </w:r>
      <w:r w:rsidR="00280377" w:rsidRPr="002C60CD">
        <w:rPr>
          <w:rFonts w:ascii="Arial" w:eastAsia="Calibri" w:hAnsi="Arial" w:cs="Arial"/>
        </w:rPr>
        <w:t>√√</w:t>
      </w:r>
    </w:p>
    <w:p w:rsidR="00280377"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SOEs have limited liability but have been moves to restructure SOEs (profit-seeking with the limited liability)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280377" w:rsidP="00280377">
      <w:pPr>
        <w:pStyle w:val="ListParagraph"/>
        <w:spacing w:after="160"/>
        <w:ind w:left="780"/>
        <w:rPr>
          <w:rFonts w:ascii="Arial" w:eastAsia="Calibri" w:hAnsi="Arial" w:cs="Arial"/>
        </w:rPr>
      </w:pPr>
      <w:r w:rsidRPr="002C60CD">
        <w:rPr>
          <w:rFonts w:ascii="Arial" w:eastAsia="Calibri" w:hAnsi="Arial" w:cs="Arial"/>
        </w:rPr>
        <w:t xml:space="preserve">                                                                                                         </w:t>
      </w:r>
      <w:r w:rsidR="000A2A34" w:rsidRPr="002C60CD">
        <w:rPr>
          <w:rFonts w:ascii="Arial" w:eastAsia="Calibri" w:hAnsi="Arial" w:cs="Arial"/>
        </w:rPr>
        <w:t xml:space="preserve">                                                                            </w:t>
      </w:r>
      <w:r w:rsidRPr="002C60CD">
        <w:rPr>
          <w:rFonts w:ascii="Arial" w:eastAsia="Calibri" w:hAnsi="Arial" w:cs="Arial"/>
        </w:rPr>
        <w:t xml:space="preserve">  </w:t>
      </w:r>
      <w:r w:rsidR="000A2A34" w:rsidRPr="002C60CD">
        <w:rPr>
          <w:rFonts w:ascii="Arial" w:eastAsia="Calibri" w:hAnsi="Arial" w:cs="Arial"/>
        </w:rPr>
        <w:t xml:space="preserve">(Max 6) </w:t>
      </w:r>
    </w:p>
    <w:p w:rsidR="00280377" w:rsidRPr="002C60CD" w:rsidRDefault="00280377" w:rsidP="00280377">
      <w:pPr>
        <w:pStyle w:val="ListParagraph"/>
        <w:spacing w:after="160"/>
        <w:ind w:left="780"/>
        <w:rPr>
          <w:rFonts w:ascii="Arial" w:eastAsia="Calibri" w:hAnsi="Arial" w:cs="Arial"/>
        </w:rPr>
      </w:pPr>
    </w:p>
    <w:p w:rsidR="000A2A34" w:rsidRPr="002C60CD" w:rsidRDefault="000A2A34" w:rsidP="00280377">
      <w:pPr>
        <w:pStyle w:val="ListParagraph"/>
        <w:spacing w:after="160"/>
        <w:ind w:left="780"/>
        <w:rPr>
          <w:rFonts w:ascii="Arial" w:eastAsia="Calibri" w:hAnsi="Arial" w:cs="Arial"/>
        </w:rPr>
      </w:pPr>
      <w:r w:rsidRPr="002C60CD">
        <w:rPr>
          <w:rFonts w:ascii="Arial" w:eastAsia="Calibri" w:hAnsi="Arial" w:cs="Arial"/>
        </w:rPr>
        <w:lastRenderedPageBreak/>
        <w:t xml:space="preserve">6.  </w:t>
      </w:r>
      <w:r w:rsidRPr="002C60CD">
        <w:rPr>
          <w:rFonts w:ascii="Arial" w:eastAsia="Calibri" w:hAnsi="Arial" w:cs="Arial"/>
          <w:b/>
        </w:rPr>
        <w:t>Privatisation</w:t>
      </w:r>
      <w:r w:rsidRPr="002C60CD">
        <w:rPr>
          <w:rFonts w:ascii="Arial" w:eastAsia="Calibri" w:hAnsi="Arial" w:cs="Arial"/>
        </w:rPr>
        <w:t xml:space="preserve"> √  </w:t>
      </w:r>
    </w:p>
    <w:p w:rsidR="000A2A34" w:rsidRPr="002C60CD" w:rsidRDefault="000A2A34" w:rsidP="00280377">
      <w:pPr>
        <w:pStyle w:val="ListParagraph"/>
        <w:numPr>
          <w:ilvl w:val="0"/>
          <w:numId w:val="14"/>
        </w:numPr>
        <w:spacing w:after="160"/>
        <w:rPr>
          <w:rFonts w:ascii="Arial" w:eastAsia="Calibri" w:hAnsi="Arial" w:cs="Arial"/>
        </w:rPr>
      </w:pPr>
      <w:r w:rsidRPr="002C60CD">
        <w:rPr>
          <w:rFonts w:ascii="Arial" w:eastAsia="Calibri" w:hAnsi="Arial" w:cs="Arial"/>
        </w:rPr>
        <w:t xml:space="preserve">Some economists believe that the problems associated with public provision of goods and services are good grounds for handing state-owned enterprises to the private sector. </w:t>
      </w:r>
      <w:r w:rsidR="00280377" w:rsidRPr="002C60CD">
        <w:rPr>
          <w:rFonts w:ascii="Arial" w:eastAsia="Calibri" w:hAnsi="Arial" w:cs="Arial"/>
        </w:rPr>
        <w:t>√√</w:t>
      </w:r>
    </w:p>
    <w:tbl>
      <w:tblPr>
        <w:tblStyle w:val="TableGrid"/>
        <w:tblW w:w="0" w:type="auto"/>
        <w:tblInd w:w="1008" w:type="dxa"/>
        <w:tblLook w:val="04A0" w:firstRow="1" w:lastRow="0" w:firstColumn="1" w:lastColumn="0" w:noHBand="0" w:noVBand="1"/>
      </w:tblPr>
      <w:tblGrid>
        <w:gridCol w:w="2520"/>
        <w:gridCol w:w="9648"/>
      </w:tblGrid>
      <w:tr w:rsidR="002C60CD" w:rsidRPr="002C60CD" w:rsidTr="00280377">
        <w:tc>
          <w:tcPr>
            <w:tcW w:w="2520" w:type="dxa"/>
          </w:tcPr>
          <w:p w:rsidR="000A2A34" w:rsidRPr="002C60CD" w:rsidRDefault="000A2A34" w:rsidP="000A2A34">
            <w:pPr>
              <w:spacing w:after="160"/>
              <w:rPr>
                <w:rFonts w:ascii="Arial" w:eastAsia="Calibri" w:hAnsi="Arial" w:cs="Arial"/>
                <w:b/>
              </w:rPr>
            </w:pPr>
            <w:r w:rsidRPr="002C60CD">
              <w:rPr>
                <w:rFonts w:ascii="Arial" w:eastAsia="Calibri" w:hAnsi="Arial" w:cs="Arial"/>
                <w:b/>
              </w:rPr>
              <w:t>Privatisation</w:t>
            </w:r>
          </w:p>
        </w:tc>
        <w:tc>
          <w:tcPr>
            <w:tcW w:w="9648" w:type="dxa"/>
          </w:tcPr>
          <w:p w:rsidR="000A2A34" w:rsidRPr="002C60CD" w:rsidRDefault="000A2A34" w:rsidP="000A2A34">
            <w:pPr>
              <w:spacing w:after="160"/>
              <w:rPr>
                <w:rFonts w:ascii="Arial" w:eastAsia="Calibri" w:hAnsi="Arial" w:cs="Arial"/>
              </w:rPr>
            </w:pPr>
            <w:r w:rsidRPr="002C60CD">
              <w:rPr>
                <w:rFonts w:ascii="Arial" w:eastAsia="Calibri" w:hAnsi="Arial" w:cs="Arial"/>
              </w:rPr>
              <w:t>the process by which state-owned-enterprises and stateowned assets are sold to private individuals</w:t>
            </w:r>
            <w:r w:rsidR="00280377" w:rsidRPr="002C60CD">
              <w:rPr>
                <w:rFonts w:ascii="Arial" w:eastAsia="Calibri" w:hAnsi="Arial" w:cs="Arial"/>
              </w:rPr>
              <w:t xml:space="preserve"> √√</w:t>
            </w:r>
          </w:p>
        </w:tc>
      </w:tr>
      <w:tr w:rsidR="002C60CD" w:rsidRPr="002C60CD" w:rsidTr="00280377">
        <w:tc>
          <w:tcPr>
            <w:tcW w:w="2520" w:type="dxa"/>
          </w:tcPr>
          <w:p w:rsidR="000A2A34" w:rsidRPr="002C60CD" w:rsidRDefault="000A2A34" w:rsidP="000A2A34">
            <w:pPr>
              <w:spacing w:after="160"/>
              <w:rPr>
                <w:rFonts w:ascii="Arial" w:eastAsia="Calibri" w:hAnsi="Arial" w:cs="Arial"/>
                <w:b/>
              </w:rPr>
            </w:pPr>
            <w:r w:rsidRPr="002C60CD">
              <w:rPr>
                <w:rFonts w:ascii="Arial" w:eastAsia="Calibri" w:hAnsi="Arial" w:cs="Arial"/>
                <w:b/>
              </w:rPr>
              <w:t>Nationalisation:</w:t>
            </w:r>
          </w:p>
        </w:tc>
        <w:tc>
          <w:tcPr>
            <w:tcW w:w="9648" w:type="dxa"/>
          </w:tcPr>
          <w:p w:rsidR="000A2A34" w:rsidRPr="002C60CD" w:rsidRDefault="000A2A34" w:rsidP="000A2A34">
            <w:pPr>
              <w:spacing w:after="160"/>
              <w:rPr>
                <w:rFonts w:ascii="Arial" w:eastAsia="Calibri" w:hAnsi="Arial" w:cs="Arial"/>
              </w:rPr>
            </w:pPr>
            <w:r w:rsidRPr="002C60CD">
              <w:rPr>
                <w:rFonts w:ascii="Arial" w:eastAsia="Calibri" w:hAnsi="Arial" w:cs="Arial"/>
              </w:rPr>
              <w:t>the process whereby the state takes control and ownership of privately-owned assets and privately-owned enterprises</w:t>
            </w:r>
            <w:r w:rsidR="00280377" w:rsidRPr="002C60CD">
              <w:rPr>
                <w:rFonts w:ascii="Arial" w:eastAsia="Calibri" w:hAnsi="Arial" w:cs="Arial"/>
              </w:rPr>
              <w:t xml:space="preserve"> √√</w:t>
            </w:r>
          </w:p>
        </w:tc>
      </w:tr>
    </w:tbl>
    <w:p w:rsidR="00280377" w:rsidRPr="002C60CD" w:rsidRDefault="00280377" w:rsidP="00280377">
      <w:pPr>
        <w:pStyle w:val="ListParagraph"/>
        <w:spacing w:after="160"/>
        <w:rPr>
          <w:rFonts w:ascii="Arial" w:eastAsia="Calibri" w:hAnsi="Arial" w:cs="Arial"/>
          <w:u w:val="single"/>
        </w:rPr>
      </w:pPr>
    </w:p>
    <w:p w:rsidR="000A2A34" w:rsidRPr="002C60CD" w:rsidRDefault="000A2A34" w:rsidP="000A2A34">
      <w:pPr>
        <w:pStyle w:val="ListParagraph"/>
        <w:numPr>
          <w:ilvl w:val="0"/>
          <w:numId w:val="12"/>
        </w:numPr>
        <w:spacing w:after="160"/>
        <w:rPr>
          <w:rFonts w:ascii="Arial" w:eastAsia="Calibri" w:hAnsi="Arial" w:cs="Arial"/>
          <w:u w:val="single"/>
        </w:rPr>
      </w:pPr>
      <w:r w:rsidRPr="002C60CD">
        <w:rPr>
          <w:rFonts w:ascii="Arial" w:eastAsia="Calibri" w:hAnsi="Arial" w:cs="Arial"/>
          <w:u w:val="single"/>
        </w:rPr>
        <w:t>There are three arguments in favour or against privatization:</w:t>
      </w:r>
    </w:p>
    <w:p w:rsidR="00280377" w:rsidRPr="002C60CD" w:rsidRDefault="008B541C" w:rsidP="00280377">
      <w:pPr>
        <w:pStyle w:val="ListParagraph"/>
        <w:numPr>
          <w:ilvl w:val="0"/>
          <w:numId w:val="15"/>
        </w:numPr>
        <w:spacing w:after="160"/>
        <w:rPr>
          <w:rFonts w:ascii="Arial" w:eastAsia="Calibri" w:hAnsi="Arial" w:cs="Arial"/>
        </w:rPr>
      </w:pPr>
      <w:r w:rsidRPr="002C60CD">
        <w:rPr>
          <w:rFonts w:ascii="Arial" w:eastAsia="Calibri" w:hAnsi="Arial" w:cs="Arial"/>
        </w:rPr>
        <w:t xml:space="preserve">The costs of maintaining and managing state-owned enterprises are very high. </w:t>
      </w:r>
      <w:r w:rsidR="00BF7CFD" w:rsidRPr="002C60CD">
        <w:rPr>
          <w:rFonts w:ascii="Arial" w:eastAsia="Calibri" w:hAnsi="Arial" w:cs="Arial"/>
        </w:rPr>
        <w:t>√√</w:t>
      </w:r>
      <w:r w:rsidRPr="002C60CD">
        <w:rPr>
          <w:rFonts w:ascii="Arial" w:eastAsia="Calibri" w:hAnsi="Arial" w:cs="Arial"/>
        </w:rPr>
        <w:t xml:space="preserve"> </w:t>
      </w:r>
    </w:p>
    <w:p w:rsidR="00280377" w:rsidRPr="002C60CD" w:rsidRDefault="008B541C" w:rsidP="00280377">
      <w:pPr>
        <w:pStyle w:val="ListParagraph"/>
        <w:spacing w:after="160"/>
        <w:rPr>
          <w:rFonts w:ascii="Arial" w:eastAsia="Calibri" w:hAnsi="Arial" w:cs="Arial"/>
        </w:rPr>
      </w:pPr>
      <w:r w:rsidRPr="002C60CD">
        <w:rPr>
          <w:rFonts w:ascii="Arial" w:eastAsia="Calibri" w:hAnsi="Arial" w:cs="Arial"/>
          <w:u w:val="single"/>
        </w:rPr>
        <w:t>Positive</w:t>
      </w:r>
      <w:r w:rsidRPr="002C60CD">
        <w:rPr>
          <w:rFonts w:ascii="Arial" w:eastAsia="Calibri" w:hAnsi="Arial" w:cs="Arial"/>
        </w:rPr>
        <w:t xml:space="preserve"> </w:t>
      </w:r>
      <w:r w:rsidR="00280377" w:rsidRPr="002C60CD">
        <w:rPr>
          <w:rFonts w:ascii="Arial" w:eastAsia="Calibri" w:hAnsi="Arial" w:cs="Arial"/>
        </w:rPr>
        <w:t>–</w:t>
      </w:r>
      <w:r w:rsidRPr="002C60CD">
        <w:rPr>
          <w:rFonts w:ascii="Arial" w:eastAsia="Calibri" w:hAnsi="Arial" w:cs="Arial"/>
        </w:rPr>
        <w:t xml:space="preserve"> </w:t>
      </w:r>
    </w:p>
    <w:p w:rsidR="00280377" w:rsidRPr="002C60CD" w:rsidRDefault="008B541C" w:rsidP="00280377">
      <w:pPr>
        <w:pStyle w:val="ListParagraph"/>
        <w:spacing w:after="160"/>
        <w:rPr>
          <w:rFonts w:ascii="Arial" w:eastAsia="Calibri" w:hAnsi="Arial" w:cs="Arial"/>
        </w:rPr>
      </w:pPr>
      <w:r w:rsidRPr="002C60CD">
        <w:rPr>
          <w:rFonts w:ascii="Arial" w:eastAsia="Calibri" w:hAnsi="Arial" w:cs="Arial"/>
        </w:rPr>
        <w:t xml:space="preserve">- These costs result in higher taxes and higher public debt. </w:t>
      </w:r>
      <w:r w:rsidR="00BF7CFD" w:rsidRPr="002C60CD">
        <w:rPr>
          <w:rFonts w:ascii="Arial" w:eastAsia="Calibri" w:hAnsi="Arial" w:cs="Arial"/>
        </w:rPr>
        <w:t>√√</w:t>
      </w:r>
      <w:r w:rsidRPr="002C60CD">
        <w:rPr>
          <w:rFonts w:ascii="Arial" w:eastAsia="Calibri" w:hAnsi="Arial" w:cs="Arial"/>
        </w:rPr>
        <w:t xml:space="preserve"> </w:t>
      </w:r>
    </w:p>
    <w:p w:rsidR="00280377" w:rsidRPr="002C60CD" w:rsidRDefault="008B541C" w:rsidP="00280377">
      <w:pPr>
        <w:pStyle w:val="ListParagraph"/>
        <w:spacing w:after="160"/>
        <w:rPr>
          <w:rFonts w:ascii="Arial" w:eastAsia="Calibri" w:hAnsi="Arial" w:cs="Arial"/>
        </w:rPr>
      </w:pPr>
      <w:r w:rsidRPr="002C60CD">
        <w:rPr>
          <w:rFonts w:ascii="Arial" w:eastAsia="Calibri" w:hAnsi="Arial" w:cs="Arial"/>
        </w:rPr>
        <w:t>- Transferring ownership of these enterprise and assets to the private sector could result in lower personal income tax and it could reduce public debt</w:t>
      </w:r>
      <w:r w:rsidR="00BF7CFD" w:rsidRPr="002C60CD">
        <w:rPr>
          <w:rFonts w:ascii="Arial" w:eastAsia="Calibri" w:hAnsi="Arial" w:cs="Arial"/>
        </w:rPr>
        <w:t xml:space="preserve"> √√</w:t>
      </w:r>
      <w:r w:rsidRPr="002C60CD">
        <w:rPr>
          <w:rFonts w:ascii="Arial" w:eastAsia="Calibri" w:hAnsi="Arial" w:cs="Arial"/>
        </w:rPr>
        <w:t xml:space="preserve">    </w:t>
      </w:r>
    </w:p>
    <w:p w:rsidR="00280377" w:rsidRPr="002C60CD" w:rsidRDefault="008B541C" w:rsidP="00280377">
      <w:pPr>
        <w:pStyle w:val="ListParagraph"/>
        <w:spacing w:after="160"/>
        <w:rPr>
          <w:rFonts w:ascii="Arial" w:eastAsia="Calibri" w:hAnsi="Arial" w:cs="Arial"/>
          <w:u w:val="single"/>
        </w:rPr>
      </w:pPr>
      <w:r w:rsidRPr="002C60CD">
        <w:rPr>
          <w:rFonts w:ascii="Arial" w:eastAsia="Calibri" w:hAnsi="Arial" w:cs="Arial"/>
          <w:u w:val="single"/>
        </w:rPr>
        <w:t xml:space="preserve">Negative </w:t>
      </w:r>
      <w:r w:rsidR="00280377" w:rsidRPr="002C60CD">
        <w:rPr>
          <w:rFonts w:ascii="Arial" w:eastAsia="Calibri" w:hAnsi="Arial" w:cs="Arial"/>
          <w:u w:val="single"/>
        </w:rPr>
        <w:t>–</w:t>
      </w:r>
      <w:r w:rsidRPr="002C60CD">
        <w:rPr>
          <w:rFonts w:ascii="Arial" w:eastAsia="Calibri" w:hAnsi="Arial" w:cs="Arial"/>
          <w:u w:val="single"/>
        </w:rPr>
        <w:t xml:space="preserve"> </w:t>
      </w:r>
    </w:p>
    <w:p w:rsidR="00280377" w:rsidRPr="002C60CD" w:rsidRDefault="008B541C" w:rsidP="00280377">
      <w:pPr>
        <w:pStyle w:val="ListParagraph"/>
        <w:spacing w:after="160"/>
        <w:rPr>
          <w:rFonts w:ascii="Arial" w:eastAsia="Calibri" w:hAnsi="Arial" w:cs="Arial"/>
        </w:rPr>
      </w:pPr>
      <w:r w:rsidRPr="002C60CD">
        <w:rPr>
          <w:rFonts w:ascii="Arial" w:eastAsia="Calibri" w:hAnsi="Arial" w:cs="Arial"/>
        </w:rPr>
        <w:t xml:space="preserve">- Privatisation may lead to job losses (to ensure maximum profits) </w:t>
      </w:r>
      <w:r w:rsidR="00BF7CFD" w:rsidRPr="002C60CD">
        <w:rPr>
          <w:rFonts w:ascii="Arial" w:eastAsia="Calibri" w:hAnsi="Arial" w:cs="Arial"/>
        </w:rPr>
        <w:t>√√</w:t>
      </w:r>
      <w:r w:rsidRPr="002C60CD">
        <w:rPr>
          <w:rFonts w:ascii="Arial" w:eastAsia="Calibri" w:hAnsi="Arial" w:cs="Arial"/>
        </w:rPr>
        <w:t xml:space="preserve"> </w:t>
      </w:r>
    </w:p>
    <w:p w:rsidR="00280377" w:rsidRPr="002C60CD" w:rsidRDefault="008B541C" w:rsidP="00280377">
      <w:pPr>
        <w:pStyle w:val="ListParagraph"/>
        <w:spacing w:after="160"/>
        <w:rPr>
          <w:rFonts w:ascii="Arial" w:eastAsia="Calibri" w:hAnsi="Arial" w:cs="Arial"/>
        </w:rPr>
      </w:pPr>
      <w:r w:rsidRPr="002C60CD">
        <w:rPr>
          <w:rFonts w:ascii="Arial" w:eastAsia="Calibri" w:hAnsi="Arial" w:cs="Arial"/>
        </w:rPr>
        <w:t xml:space="preserve">- Privatisation may further lead to price increases to ensure sustainable profits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280377" w:rsidP="00280377">
      <w:pPr>
        <w:spacing w:after="160"/>
        <w:rPr>
          <w:rFonts w:ascii="Arial" w:eastAsia="Calibri" w:hAnsi="Arial" w:cs="Arial"/>
        </w:rPr>
      </w:pPr>
      <w:r w:rsidRPr="002C60CD">
        <w:rPr>
          <w:rFonts w:ascii="Arial" w:eastAsia="Calibri" w:hAnsi="Arial" w:cs="Arial"/>
        </w:rPr>
        <w:t xml:space="preserve">      </w:t>
      </w:r>
      <w:r w:rsidR="008B541C" w:rsidRPr="002C60CD">
        <w:rPr>
          <w:rFonts w:ascii="Arial" w:eastAsia="Calibri" w:hAnsi="Arial" w:cs="Arial"/>
        </w:rPr>
        <w:t>b)   Some people believe that private enterprises are more efficie</w:t>
      </w:r>
      <w:r w:rsidRPr="002C60CD">
        <w:rPr>
          <w:rFonts w:ascii="Arial" w:eastAsia="Calibri" w:hAnsi="Arial" w:cs="Arial"/>
        </w:rPr>
        <w:t xml:space="preserve">nt than public </w:t>
      </w:r>
      <w:r w:rsidR="008B541C" w:rsidRPr="002C60CD">
        <w:rPr>
          <w:rFonts w:ascii="Arial" w:eastAsia="Calibri" w:hAnsi="Arial" w:cs="Arial"/>
        </w:rPr>
        <w:t xml:space="preserve">enterprises. </w:t>
      </w:r>
      <w:r w:rsidR="00BF7CFD" w:rsidRPr="002C60CD">
        <w:rPr>
          <w:rFonts w:ascii="Arial" w:eastAsia="Calibri" w:hAnsi="Arial" w:cs="Arial"/>
        </w:rPr>
        <w:t>√√</w:t>
      </w:r>
      <w:r w:rsidR="008B541C" w:rsidRPr="002C60CD">
        <w:rPr>
          <w:rFonts w:ascii="Arial" w:eastAsia="Calibri" w:hAnsi="Arial" w:cs="Arial"/>
        </w:rPr>
        <w:t xml:space="preserve">                 </w:t>
      </w:r>
    </w:p>
    <w:p w:rsidR="00BF7CFD" w:rsidRPr="002C60CD" w:rsidRDefault="008B541C" w:rsidP="0031494D">
      <w:pPr>
        <w:spacing w:after="160"/>
        <w:ind w:left="720"/>
        <w:rPr>
          <w:rFonts w:ascii="Arial" w:eastAsia="Calibri" w:hAnsi="Arial" w:cs="Arial"/>
        </w:rPr>
      </w:pPr>
      <w:r w:rsidRPr="002C60CD">
        <w:rPr>
          <w:rFonts w:ascii="Arial" w:eastAsia="Calibri" w:hAnsi="Arial" w:cs="Arial"/>
          <w:u w:val="single"/>
        </w:rPr>
        <w:t xml:space="preserve">Positive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31494D">
      <w:pPr>
        <w:spacing w:after="160"/>
        <w:ind w:left="720"/>
        <w:rPr>
          <w:rFonts w:ascii="Arial" w:eastAsia="Calibri" w:hAnsi="Arial" w:cs="Arial"/>
        </w:rPr>
      </w:pPr>
      <w:r w:rsidRPr="002C60CD">
        <w:rPr>
          <w:rFonts w:ascii="Arial" w:eastAsia="Calibri" w:hAnsi="Arial" w:cs="Arial"/>
        </w:rPr>
        <w:t xml:space="preserve">- These people argue that the profit motive in the private sector ensures that firms operate efficiently and produce goods and services at the lowest possible price. </w:t>
      </w:r>
      <w:r w:rsidR="00BF7CFD" w:rsidRPr="002C60CD">
        <w:rPr>
          <w:rFonts w:ascii="Arial" w:eastAsia="Calibri" w:hAnsi="Arial" w:cs="Arial"/>
        </w:rPr>
        <w:t>√√</w:t>
      </w:r>
    </w:p>
    <w:p w:rsidR="00BF7CFD" w:rsidRPr="002C60CD" w:rsidRDefault="008B541C" w:rsidP="0031494D">
      <w:pPr>
        <w:spacing w:after="160"/>
        <w:ind w:left="720"/>
        <w:rPr>
          <w:rFonts w:ascii="Arial" w:eastAsia="Calibri" w:hAnsi="Arial" w:cs="Arial"/>
        </w:rPr>
      </w:pPr>
      <w:r w:rsidRPr="002C60CD">
        <w:rPr>
          <w:rFonts w:ascii="Arial" w:eastAsia="Calibri" w:hAnsi="Arial" w:cs="Arial"/>
        </w:rPr>
        <w:t>- State-owned enterprises, on the other hand, are bu</w:t>
      </w:r>
      <w:r w:rsidR="00BF7CFD" w:rsidRPr="002C60CD">
        <w:rPr>
          <w:rFonts w:ascii="Arial" w:eastAsia="Calibri" w:hAnsi="Arial" w:cs="Arial"/>
        </w:rPr>
        <w:t>reaucratic, inefficient,</w:t>
      </w:r>
      <w:r w:rsidRPr="002C60CD">
        <w:rPr>
          <w:rFonts w:ascii="Arial" w:eastAsia="Calibri" w:hAnsi="Arial" w:cs="Arial"/>
        </w:rPr>
        <w:t xml:space="preserve"> unresponsive to consumer needs, poorly managed, uncreative and have low levels of productivity.  </w:t>
      </w:r>
      <w:r w:rsidR="00BF7CFD" w:rsidRPr="002C60CD">
        <w:rPr>
          <w:rFonts w:ascii="Arial" w:eastAsia="Calibri" w:hAnsi="Arial" w:cs="Arial"/>
        </w:rPr>
        <w:t>√√</w:t>
      </w:r>
    </w:p>
    <w:p w:rsidR="00BF7CFD" w:rsidRPr="002C60CD" w:rsidRDefault="008B541C" w:rsidP="0031494D">
      <w:pPr>
        <w:spacing w:after="160"/>
        <w:ind w:left="720"/>
        <w:rPr>
          <w:rFonts w:ascii="Arial" w:eastAsia="Calibri" w:hAnsi="Arial" w:cs="Arial"/>
        </w:rPr>
      </w:pPr>
      <w:r w:rsidRPr="002C60CD">
        <w:rPr>
          <w:rFonts w:ascii="Arial" w:eastAsia="Calibri" w:hAnsi="Arial" w:cs="Arial"/>
        </w:rPr>
        <w:t>-  Privatisation is thought to lead to greater econo</w:t>
      </w:r>
      <w:r w:rsidR="00BF7CFD" w:rsidRPr="002C60CD">
        <w:rPr>
          <w:rFonts w:ascii="Arial" w:eastAsia="Calibri" w:hAnsi="Arial" w:cs="Arial"/>
        </w:rPr>
        <w:t>mic efficiency and better</w:t>
      </w:r>
      <w:r w:rsidRPr="002C60CD">
        <w:rPr>
          <w:rFonts w:ascii="Arial" w:eastAsia="Calibri" w:hAnsi="Arial" w:cs="Arial"/>
        </w:rPr>
        <w:t xml:space="preserve"> management of the enterprise.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31494D">
      <w:pPr>
        <w:spacing w:after="160"/>
        <w:ind w:left="720"/>
        <w:rPr>
          <w:rFonts w:ascii="Arial" w:eastAsia="Calibri" w:hAnsi="Arial" w:cs="Arial"/>
          <w:u w:val="single"/>
        </w:rPr>
      </w:pPr>
      <w:r w:rsidRPr="002C60CD">
        <w:rPr>
          <w:rFonts w:ascii="Arial" w:eastAsia="Calibri" w:hAnsi="Arial" w:cs="Arial"/>
          <w:u w:val="single"/>
        </w:rPr>
        <w:t xml:space="preserve">Negative- </w:t>
      </w:r>
    </w:p>
    <w:p w:rsidR="00BF7CFD" w:rsidRPr="002C60CD" w:rsidRDefault="008B541C" w:rsidP="0031494D">
      <w:pPr>
        <w:spacing w:after="160"/>
        <w:ind w:left="720"/>
        <w:rPr>
          <w:rFonts w:ascii="Arial" w:eastAsia="Calibri" w:hAnsi="Arial" w:cs="Arial"/>
        </w:rPr>
      </w:pPr>
      <w:r w:rsidRPr="002C60CD">
        <w:rPr>
          <w:rFonts w:ascii="Arial" w:eastAsia="Calibri" w:hAnsi="Arial" w:cs="Arial"/>
        </w:rPr>
        <w:t xml:space="preserve">- Private owned enterprises cannot provide goods and services at the same low prices than SOE’s and might result in market failure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31494D">
      <w:pPr>
        <w:spacing w:after="160"/>
        <w:rPr>
          <w:rFonts w:ascii="Arial" w:eastAsia="Calibri" w:hAnsi="Arial" w:cs="Arial"/>
        </w:rPr>
      </w:pPr>
      <w:r w:rsidRPr="002C60CD">
        <w:rPr>
          <w:rFonts w:ascii="Arial" w:eastAsia="Calibri" w:hAnsi="Arial" w:cs="Arial"/>
        </w:rPr>
        <w:lastRenderedPageBreak/>
        <w:t xml:space="preserve">c) </w:t>
      </w:r>
      <w:r w:rsidRPr="002C60CD">
        <w:rPr>
          <w:rFonts w:ascii="Arial" w:eastAsia="Calibri" w:hAnsi="Arial" w:cs="Arial"/>
          <w:i/>
        </w:rPr>
        <w:t>Since state-owned enterprises do not operate</w:t>
      </w:r>
      <w:r w:rsidR="00BF7CFD" w:rsidRPr="002C60CD">
        <w:rPr>
          <w:rFonts w:ascii="Arial" w:eastAsia="Calibri" w:hAnsi="Arial" w:cs="Arial"/>
          <w:i/>
        </w:rPr>
        <w:t xml:space="preserve"> according to the profit motive,</w:t>
      </w:r>
      <w:r w:rsidRPr="002C60CD">
        <w:rPr>
          <w:rFonts w:ascii="Arial" w:eastAsia="Calibri" w:hAnsi="Arial" w:cs="Arial"/>
          <w:i/>
        </w:rPr>
        <w:t xml:space="preserve"> they sometimes incur large losses, which result in budget deficits.</w:t>
      </w:r>
      <w:r w:rsidRPr="002C60CD">
        <w:rPr>
          <w:rFonts w:ascii="Arial" w:eastAsia="Calibri" w:hAnsi="Arial" w:cs="Arial"/>
        </w:rPr>
        <w:t xml:space="preserv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280377">
      <w:pPr>
        <w:spacing w:after="160"/>
        <w:rPr>
          <w:rFonts w:ascii="Arial" w:eastAsia="Calibri" w:hAnsi="Arial" w:cs="Arial"/>
        </w:rPr>
      </w:pPr>
      <w:r w:rsidRPr="002C60CD">
        <w:rPr>
          <w:rFonts w:ascii="Arial" w:eastAsia="Calibri" w:hAnsi="Arial" w:cs="Arial"/>
          <w:u w:val="single"/>
        </w:rPr>
        <w:t>Positive</w:t>
      </w:r>
      <w:r w:rsidRPr="002C60CD">
        <w:rPr>
          <w:rFonts w:ascii="Arial" w:eastAsia="Calibri" w:hAnsi="Arial" w:cs="Arial"/>
        </w:rPr>
        <w:t xml:space="preserv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280377">
      <w:pPr>
        <w:spacing w:after="160"/>
        <w:rPr>
          <w:rFonts w:ascii="Arial" w:eastAsia="Calibri" w:hAnsi="Arial" w:cs="Arial"/>
        </w:rPr>
      </w:pPr>
      <w:r w:rsidRPr="002C60CD">
        <w:rPr>
          <w:rFonts w:ascii="Arial" w:eastAsia="Calibri" w:hAnsi="Arial" w:cs="Arial"/>
        </w:rPr>
        <w:t>- These budget deficits have to be financed by higher taxes or increased public debt. Privatisation eliminates these fiscal problems.</w:t>
      </w:r>
      <w:r w:rsidR="00BF7CFD" w:rsidRPr="002C60CD">
        <w:rPr>
          <w:rFonts w:ascii="Arial" w:eastAsia="Calibri" w:hAnsi="Arial" w:cs="Arial"/>
        </w:rPr>
        <w:t xml:space="preserve"> √√</w:t>
      </w:r>
      <w:r w:rsidRPr="002C60CD">
        <w:rPr>
          <w:rFonts w:ascii="Arial" w:eastAsia="Calibri" w:hAnsi="Arial" w:cs="Arial"/>
        </w:rPr>
        <w:t xml:space="preserve">  </w:t>
      </w:r>
    </w:p>
    <w:p w:rsidR="00BF7CFD" w:rsidRPr="002C60CD" w:rsidRDefault="008B541C" w:rsidP="00280377">
      <w:pPr>
        <w:spacing w:after="160"/>
        <w:rPr>
          <w:rFonts w:ascii="Arial" w:eastAsia="Calibri" w:hAnsi="Arial" w:cs="Arial"/>
        </w:rPr>
      </w:pPr>
      <w:r w:rsidRPr="002C60CD">
        <w:rPr>
          <w:rFonts w:ascii="Arial" w:eastAsia="Calibri" w:hAnsi="Arial" w:cs="Arial"/>
          <w:u w:val="single"/>
        </w:rPr>
        <w:t>Negative</w:t>
      </w:r>
      <w:r w:rsidRPr="002C60CD">
        <w:rPr>
          <w:rFonts w:ascii="Arial" w:eastAsia="Calibri" w:hAnsi="Arial" w:cs="Arial"/>
        </w:rPr>
        <w:t xml:space="preserve"> </w:t>
      </w:r>
      <w:r w:rsidR="00BF7CFD" w:rsidRPr="002C60CD">
        <w:rPr>
          <w:rFonts w:ascii="Arial" w:eastAsia="Calibri" w:hAnsi="Arial" w:cs="Arial"/>
        </w:rPr>
        <w:t>–</w:t>
      </w:r>
      <w:r w:rsidRPr="002C60CD">
        <w:rPr>
          <w:rFonts w:ascii="Arial" w:eastAsia="Calibri" w:hAnsi="Arial" w:cs="Arial"/>
        </w:rPr>
        <w:t xml:space="preserve"> </w:t>
      </w:r>
    </w:p>
    <w:p w:rsidR="00BF7CFD" w:rsidRPr="002C60CD" w:rsidRDefault="008B541C" w:rsidP="00280377">
      <w:pPr>
        <w:spacing w:after="160"/>
        <w:rPr>
          <w:rFonts w:ascii="Arial" w:eastAsia="Calibri" w:hAnsi="Arial" w:cs="Arial"/>
        </w:rPr>
      </w:pPr>
      <w:r w:rsidRPr="002C60CD">
        <w:rPr>
          <w:rFonts w:ascii="Arial" w:eastAsia="Calibri" w:hAnsi="Arial" w:cs="Arial"/>
        </w:rPr>
        <w:t xml:space="preserve">- Privatisation might exclude a large part of the population who cannot afford higher prices charged by private enterprises, especially merit / consumer goods providing in basic needs </w:t>
      </w:r>
      <w:r w:rsidR="00BF7CFD" w:rsidRPr="002C60CD">
        <w:rPr>
          <w:rFonts w:ascii="Arial" w:eastAsia="Calibri" w:hAnsi="Arial" w:cs="Arial"/>
        </w:rPr>
        <w:t>√√</w:t>
      </w:r>
      <w:r w:rsidRPr="002C60CD">
        <w:rPr>
          <w:rFonts w:ascii="Arial" w:eastAsia="Calibri" w:hAnsi="Arial" w:cs="Arial"/>
        </w:rPr>
        <w:t xml:space="preserve">                                                 </w:t>
      </w:r>
      <w:r w:rsidR="00BF7CFD" w:rsidRPr="002C60CD">
        <w:rPr>
          <w:rFonts w:ascii="Arial" w:eastAsia="Calibri" w:hAnsi="Arial" w:cs="Arial"/>
        </w:rPr>
        <w:t xml:space="preserve">                                                       </w:t>
      </w:r>
      <w:r w:rsidRPr="002C60CD">
        <w:rPr>
          <w:rFonts w:ascii="Arial" w:eastAsia="Calibri" w:hAnsi="Arial" w:cs="Arial"/>
        </w:rPr>
        <w:t xml:space="preserve"> (Max 6)                     </w:t>
      </w:r>
    </w:p>
    <w:p w:rsidR="00BF7CFD" w:rsidRPr="002C60CD" w:rsidRDefault="008B541C" w:rsidP="00280377">
      <w:pPr>
        <w:spacing w:after="160"/>
        <w:rPr>
          <w:rFonts w:ascii="Arial" w:eastAsia="Calibri" w:hAnsi="Arial" w:cs="Arial"/>
        </w:rPr>
      </w:pPr>
      <w:r w:rsidRPr="002C60CD">
        <w:rPr>
          <w:rFonts w:ascii="Arial" w:eastAsia="Calibri" w:hAnsi="Arial" w:cs="Arial"/>
        </w:rPr>
        <w:t xml:space="preserve">(Allocate a maximum of 8 marks for mere listing of facts/examples) </w:t>
      </w:r>
    </w:p>
    <w:p w:rsidR="00BF7CFD" w:rsidRPr="002C60CD" w:rsidRDefault="008B541C" w:rsidP="00280377">
      <w:pPr>
        <w:spacing w:after="160"/>
        <w:rPr>
          <w:rFonts w:ascii="Arial" w:eastAsia="Calibri" w:hAnsi="Arial" w:cs="Arial"/>
        </w:rPr>
      </w:pPr>
      <w:r w:rsidRPr="002C60CD">
        <w:rPr>
          <w:rFonts w:ascii="Arial" w:eastAsia="Calibri" w:hAnsi="Arial" w:cs="Arial"/>
        </w:rPr>
        <w:t xml:space="preserve">(Accept any other correct relevant response) </w:t>
      </w:r>
    </w:p>
    <w:p w:rsidR="000A2A34" w:rsidRPr="002C60CD" w:rsidRDefault="008B541C" w:rsidP="00280377">
      <w:pPr>
        <w:spacing w:after="160"/>
        <w:rPr>
          <w:rFonts w:ascii="Arial" w:eastAsia="Calibri" w:hAnsi="Arial" w:cs="Arial"/>
        </w:rPr>
      </w:pPr>
      <w:r w:rsidRPr="002C60CD">
        <w:rPr>
          <w:rFonts w:ascii="Arial" w:eastAsia="Calibri" w:hAnsi="Arial" w:cs="Arial"/>
        </w:rPr>
        <w:t xml:space="preserve">(A maximum of FIVE problems must be discussed.  The listing and explanation of the FIVE problems in a positive way, counts a maximum of 3 marks.  The rest of the marks should explain the problematic nature of each </w:t>
      </w:r>
      <w:r w:rsidR="0031494D" w:rsidRPr="002C60CD">
        <w:rPr>
          <w:rFonts w:ascii="Arial" w:eastAsia="Calibri" w:hAnsi="Arial" w:cs="Arial"/>
        </w:rPr>
        <w:t xml:space="preserve">aspect)  </w:t>
      </w:r>
      <w:r w:rsidRPr="002C60CD">
        <w:rPr>
          <w:rFonts w:ascii="Arial" w:eastAsia="Calibri" w:hAnsi="Arial" w:cs="Arial"/>
        </w:rPr>
        <w:t xml:space="preserve">  </w:t>
      </w:r>
      <w:r w:rsidR="00BF7CFD" w:rsidRPr="002C60CD">
        <w:rPr>
          <w:rFonts w:ascii="Arial" w:eastAsia="Calibri" w:hAnsi="Arial" w:cs="Arial"/>
        </w:rPr>
        <w:t xml:space="preserve">                           </w:t>
      </w:r>
      <w:r w:rsidRPr="002C60CD">
        <w:rPr>
          <w:rFonts w:ascii="Arial" w:eastAsia="Calibri" w:hAnsi="Arial" w:cs="Arial"/>
        </w:rPr>
        <w:t xml:space="preserve"> (Max 26)</w:t>
      </w:r>
    </w:p>
    <w:p w:rsidR="00FA7A62" w:rsidRPr="002C60CD" w:rsidRDefault="00FA7A62" w:rsidP="00952FBA">
      <w:pPr>
        <w:pStyle w:val="ListParagraph"/>
        <w:spacing w:after="160"/>
        <w:ind w:left="360"/>
        <w:rPr>
          <w:rFonts w:ascii="Arial" w:eastAsia="Calibri" w:hAnsi="Arial" w:cs="Arial"/>
        </w:rPr>
      </w:pPr>
    </w:p>
    <w:p w:rsidR="005C07BB" w:rsidRPr="002C60CD" w:rsidRDefault="00FA7A62" w:rsidP="005C07BB">
      <w:pPr>
        <w:spacing w:after="160"/>
        <w:rPr>
          <w:rFonts w:ascii="Arial" w:eastAsia="Calibri" w:hAnsi="Arial" w:cs="Arial"/>
          <w:b/>
        </w:rPr>
      </w:pPr>
      <w:r w:rsidRPr="002C60CD">
        <w:rPr>
          <w:rFonts w:ascii="Arial" w:eastAsia="Calibri" w:hAnsi="Arial" w:cs="Arial"/>
        </w:rPr>
        <w:t xml:space="preserve">   </w:t>
      </w:r>
      <w:r w:rsidRPr="002C60CD">
        <w:rPr>
          <w:rFonts w:ascii="Arial" w:eastAsia="Calibri" w:hAnsi="Arial" w:cs="Arial"/>
          <w:b/>
        </w:rPr>
        <w:t xml:space="preserve">ADDITIONAL PART   </w:t>
      </w:r>
    </w:p>
    <w:p w:rsidR="0031494D" w:rsidRPr="002C60CD" w:rsidRDefault="005C07BB" w:rsidP="008B541C">
      <w:pPr>
        <w:spacing w:after="160"/>
        <w:rPr>
          <w:rFonts w:ascii="Arial" w:eastAsia="Calibri" w:hAnsi="Arial" w:cs="Arial"/>
        </w:rPr>
      </w:pPr>
      <w:r w:rsidRPr="002C60CD">
        <w:rPr>
          <w:rFonts w:ascii="Arial" w:eastAsia="Calibri" w:hAnsi="Arial" w:cs="Arial"/>
        </w:rPr>
        <w:t xml:space="preserve">   </w:t>
      </w:r>
      <w:r w:rsidR="008B541C" w:rsidRPr="002C60CD">
        <w:rPr>
          <w:rFonts w:ascii="Arial" w:eastAsia="Calibri" w:hAnsi="Arial" w:cs="Arial"/>
        </w:rPr>
        <w:t xml:space="preserve">To ensure fair </w:t>
      </w:r>
      <w:r w:rsidR="0031494D" w:rsidRPr="002C60CD">
        <w:rPr>
          <w:rFonts w:ascii="Arial" w:eastAsia="Calibri" w:hAnsi="Arial" w:cs="Arial"/>
        </w:rPr>
        <w:t xml:space="preserve">income distribution consider: </w:t>
      </w:r>
    </w:p>
    <w:p w:rsidR="0031494D" w:rsidRPr="002C60CD" w:rsidRDefault="008B541C" w:rsidP="0031494D">
      <w:pPr>
        <w:pStyle w:val="ListParagraph"/>
        <w:numPr>
          <w:ilvl w:val="0"/>
          <w:numId w:val="12"/>
        </w:numPr>
        <w:spacing w:after="160"/>
        <w:rPr>
          <w:rFonts w:ascii="Arial" w:eastAsia="Calibri" w:hAnsi="Arial" w:cs="Arial"/>
        </w:rPr>
      </w:pPr>
      <w:r w:rsidRPr="002C60CD">
        <w:rPr>
          <w:rFonts w:ascii="Arial" w:eastAsia="Calibri" w:hAnsi="Arial" w:cs="Arial"/>
        </w:rPr>
        <w:t>measuring income distribution on a regular basis the Gini-Coefficient is used on a regular basis as a requirement by the UN</w:t>
      </w:r>
    </w:p>
    <w:p w:rsidR="0031494D" w:rsidRPr="002C60CD" w:rsidRDefault="008B541C" w:rsidP="0031494D">
      <w:pPr>
        <w:pStyle w:val="ListParagraph"/>
        <w:numPr>
          <w:ilvl w:val="0"/>
          <w:numId w:val="12"/>
        </w:numPr>
        <w:spacing w:after="160"/>
        <w:rPr>
          <w:rFonts w:ascii="Arial" w:eastAsia="Calibri" w:hAnsi="Arial" w:cs="Arial"/>
        </w:rPr>
      </w:pPr>
      <w:r w:rsidRPr="002C60CD">
        <w:rPr>
          <w:rFonts w:ascii="Arial" w:eastAsia="Calibri" w:hAnsi="Arial" w:cs="Arial"/>
        </w:rPr>
        <w:t xml:space="preserve">delivering social services effectively in all areas especially rural areas </w:t>
      </w:r>
      <w:r w:rsidR="006D31EB" w:rsidRPr="002C60CD">
        <w:rPr>
          <w:rFonts w:ascii="Arial" w:eastAsia="Calibri" w:hAnsi="Arial" w:cs="Arial"/>
        </w:rPr>
        <w:t>√√</w:t>
      </w:r>
      <w:r w:rsidRPr="002C60CD">
        <w:rPr>
          <w:rFonts w:ascii="Arial" w:eastAsia="Calibri" w:hAnsi="Arial" w:cs="Arial"/>
        </w:rPr>
        <w:t xml:space="preserve"> • </w:t>
      </w:r>
    </w:p>
    <w:p w:rsidR="0031494D" w:rsidRPr="002C60CD" w:rsidRDefault="008B541C" w:rsidP="0031494D">
      <w:pPr>
        <w:pStyle w:val="ListParagraph"/>
        <w:numPr>
          <w:ilvl w:val="0"/>
          <w:numId w:val="12"/>
        </w:numPr>
        <w:spacing w:after="160"/>
        <w:rPr>
          <w:rFonts w:ascii="Arial" w:eastAsia="Calibri" w:hAnsi="Arial" w:cs="Arial"/>
        </w:rPr>
      </w:pPr>
      <w:r w:rsidRPr="002C60CD">
        <w:rPr>
          <w:rFonts w:ascii="Arial" w:eastAsia="Calibri" w:hAnsi="Arial" w:cs="Arial"/>
          <w:u w:val="single"/>
        </w:rPr>
        <w:t>using tax</w:t>
      </w:r>
      <w:r w:rsidRPr="002C60CD">
        <w:rPr>
          <w:rFonts w:ascii="Arial" w:eastAsia="Calibri" w:hAnsi="Arial" w:cs="Arial"/>
        </w:rPr>
        <w:t xml:space="preserve"> monies effectively to ensure a fair redistribution and eliminate the misuse of funds / uproot corruption and nepotism </w:t>
      </w:r>
      <w:r w:rsidR="006D31EB" w:rsidRPr="002C60CD">
        <w:rPr>
          <w:rFonts w:ascii="Arial" w:eastAsia="Calibri" w:hAnsi="Arial" w:cs="Arial"/>
        </w:rPr>
        <w:t>√√</w:t>
      </w:r>
      <w:r w:rsidRPr="002C60CD">
        <w:rPr>
          <w:rFonts w:ascii="Arial" w:eastAsia="Calibri" w:hAnsi="Arial" w:cs="Arial"/>
        </w:rPr>
        <w:t xml:space="preserve"> • </w:t>
      </w:r>
    </w:p>
    <w:p w:rsidR="0031494D" w:rsidRPr="002C60CD" w:rsidRDefault="008B541C" w:rsidP="0031494D">
      <w:pPr>
        <w:pStyle w:val="ListParagraph"/>
        <w:numPr>
          <w:ilvl w:val="0"/>
          <w:numId w:val="12"/>
        </w:numPr>
        <w:spacing w:after="160"/>
        <w:rPr>
          <w:rFonts w:ascii="Arial" w:eastAsia="Calibri" w:hAnsi="Arial" w:cs="Arial"/>
        </w:rPr>
      </w:pPr>
      <w:r w:rsidRPr="002C60CD">
        <w:rPr>
          <w:rFonts w:ascii="Arial" w:eastAsia="Calibri" w:hAnsi="Arial" w:cs="Arial"/>
        </w:rPr>
        <w:t xml:space="preserve">effectively  using the fiscal policy measures will ensure an even distribution of income </w:t>
      </w:r>
      <w:r w:rsidR="006D31EB" w:rsidRPr="002C60CD">
        <w:rPr>
          <w:rFonts w:ascii="Arial" w:eastAsia="Calibri" w:hAnsi="Arial" w:cs="Arial"/>
        </w:rPr>
        <w:t>√√</w:t>
      </w:r>
      <w:r w:rsidRPr="002C60CD">
        <w:rPr>
          <w:rFonts w:ascii="Arial" w:eastAsia="Calibri" w:hAnsi="Arial" w:cs="Arial"/>
        </w:rPr>
        <w:t xml:space="preserve"> • </w:t>
      </w:r>
    </w:p>
    <w:p w:rsidR="006D31EB" w:rsidRPr="002C60CD" w:rsidRDefault="008B541C" w:rsidP="0031494D">
      <w:pPr>
        <w:pStyle w:val="ListParagraph"/>
        <w:numPr>
          <w:ilvl w:val="0"/>
          <w:numId w:val="12"/>
        </w:numPr>
        <w:spacing w:after="160"/>
        <w:rPr>
          <w:rFonts w:ascii="Arial" w:eastAsia="Calibri" w:hAnsi="Arial" w:cs="Arial"/>
        </w:rPr>
      </w:pPr>
      <w:r w:rsidRPr="002C60CD">
        <w:rPr>
          <w:rFonts w:ascii="Arial" w:eastAsia="Calibri" w:hAnsi="Arial" w:cs="Arial"/>
        </w:rPr>
        <w:t xml:space="preserve">taxing incomes </w:t>
      </w:r>
      <w:r w:rsidRPr="002C60CD">
        <w:rPr>
          <w:rFonts w:ascii="Arial" w:eastAsia="Calibri" w:hAnsi="Arial" w:cs="Arial"/>
          <w:u w:val="single"/>
        </w:rPr>
        <w:t>progressively to lower the tax burden</w:t>
      </w:r>
      <w:r w:rsidRPr="002C60CD">
        <w:rPr>
          <w:rFonts w:ascii="Arial" w:eastAsia="Calibri" w:hAnsi="Arial" w:cs="Arial"/>
        </w:rPr>
        <w:t xml:space="preserve"> on the lower income groups and relying more on the higher income groups </w:t>
      </w:r>
      <w:r w:rsidR="006D31EB" w:rsidRPr="002C60CD">
        <w:rPr>
          <w:rFonts w:ascii="Arial" w:eastAsia="Calibri" w:hAnsi="Arial" w:cs="Arial"/>
        </w:rPr>
        <w:t>√√</w:t>
      </w:r>
      <w:r w:rsidRPr="002C60CD">
        <w:rPr>
          <w:rFonts w:ascii="Arial" w:eastAsia="Calibri" w:hAnsi="Arial" w:cs="Arial"/>
        </w:rPr>
        <w:t xml:space="preserve"> e.g. income tax </w:t>
      </w:r>
      <w:r w:rsidR="006D31EB" w:rsidRPr="002C60CD">
        <w:rPr>
          <w:rFonts w:ascii="Arial" w:eastAsia="Calibri" w:hAnsi="Arial" w:cs="Arial"/>
        </w:rPr>
        <w:t>√</w:t>
      </w:r>
      <w:r w:rsidRPr="002C60CD">
        <w:rPr>
          <w:rFonts w:ascii="Arial" w:eastAsia="Calibri" w:hAnsi="Arial" w:cs="Arial"/>
        </w:rPr>
        <w:t xml:space="preserve"> </w:t>
      </w:r>
    </w:p>
    <w:p w:rsidR="006D31EB" w:rsidRPr="002C60CD" w:rsidRDefault="008B541C" w:rsidP="006D31EB">
      <w:pPr>
        <w:pStyle w:val="ListParagraph"/>
        <w:spacing w:after="160"/>
        <w:rPr>
          <w:rFonts w:ascii="Arial" w:eastAsia="Calibri" w:hAnsi="Arial" w:cs="Arial"/>
        </w:rPr>
      </w:pPr>
      <w:r w:rsidRPr="002C60CD">
        <w:rPr>
          <w:rFonts w:ascii="Arial" w:eastAsia="Calibri" w:hAnsi="Arial" w:cs="Arial"/>
        </w:rPr>
        <w:t xml:space="preserve">(Allocate a maximum of 2 marks for the mere listing of facts/ examples)      </w:t>
      </w:r>
      <w:r w:rsidR="006D31EB" w:rsidRPr="002C60CD">
        <w:rPr>
          <w:rFonts w:ascii="Arial" w:eastAsia="Calibri" w:hAnsi="Arial" w:cs="Arial"/>
        </w:rPr>
        <w:t xml:space="preserve">                                                    </w:t>
      </w:r>
      <w:r w:rsidRPr="002C60CD">
        <w:rPr>
          <w:rFonts w:ascii="Arial" w:eastAsia="Calibri" w:hAnsi="Arial" w:cs="Arial"/>
        </w:rPr>
        <w:t xml:space="preserve">(Max 10) </w:t>
      </w:r>
    </w:p>
    <w:p w:rsidR="008B541C" w:rsidRPr="002C60CD" w:rsidRDefault="008B541C" w:rsidP="006D31EB">
      <w:pPr>
        <w:pStyle w:val="ListParagraph"/>
        <w:spacing w:after="160"/>
        <w:rPr>
          <w:rFonts w:ascii="Arial" w:eastAsia="Calibri" w:hAnsi="Arial" w:cs="Arial"/>
        </w:rPr>
      </w:pPr>
      <w:r w:rsidRPr="002C60CD">
        <w:rPr>
          <w:rFonts w:ascii="Arial" w:eastAsia="Calibri" w:hAnsi="Arial" w:cs="Arial"/>
        </w:rPr>
        <w:t xml:space="preserve">(Accept any other correct relevant response) (A maximum of 4 marks may be allocated for redress policies, e.g. BEE, land restitution, affirmative action) </w:t>
      </w:r>
    </w:p>
    <w:p w:rsidR="008B541C" w:rsidRPr="002C60CD" w:rsidRDefault="008B541C" w:rsidP="008B541C">
      <w:pPr>
        <w:spacing w:after="160"/>
        <w:rPr>
          <w:rFonts w:ascii="Arial" w:eastAsia="Calibri" w:hAnsi="Arial" w:cs="Arial"/>
        </w:rPr>
      </w:pPr>
      <w:r w:rsidRPr="002C60CD">
        <w:rPr>
          <w:rFonts w:ascii="Arial" w:eastAsia="Calibri" w:hAnsi="Arial" w:cs="Arial"/>
        </w:rPr>
        <w:lastRenderedPageBreak/>
        <w:t xml:space="preserve"> </w:t>
      </w:r>
    </w:p>
    <w:p w:rsidR="008B541C" w:rsidRPr="002C60CD" w:rsidRDefault="008B541C" w:rsidP="008B541C">
      <w:pPr>
        <w:spacing w:after="160"/>
        <w:rPr>
          <w:rFonts w:ascii="Arial" w:eastAsia="Calibri" w:hAnsi="Arial" w:cs="Arial"/>
          <w:b/>
        </w:rPr>
      </w:pPr>
      <w:r w:rsidRPr="002C60CD">
        <w:rPr>
          <w:rFonts w:ascii="Arial" w:eastAsia="Calibri" w:hAnsi="Arial" w:cs="Arial"/>
          <w:b/>
        </w:rPr>
        <w:t xml:space="preserve">CONCLUSION </w:t>
      </w:r>
    </w:p>
    <w:p w:rsidR="008B541C" w:rsidRPr="002C60CD" w:rsidRDefault="008B541C" w:rsidP="008B541C">
      <w:pPr>
        <w:spacing w:after="160"/>
        <w:rPr>
          <w:rFonts w:ascii="Arial" w:eastAsia="Calibri" w:hAnsi="Arial" w:cs="Arial"/>
        </w:rPr>
      </w:pPr>
      <w:r w:rsidRPr="002C60CD">
        <w:rPr>
          <w:rFonts w:ascii="Arial" w:eastAsia="Calibri" w:hAnsi="Arial" w:cs="Arial"/>
        </w:rPr>
        <w:t xml:space="preserve">Efficient public sector provisioning in South Africa is key to a much better growth rate, higher employment rate and a better standard of living of all √√  </w:t>
      </w:r>
    </w:p>
    <w:p w:rsidR="00952FBA" w:rsidRDefault="008B541C" w:rsidP="008B541C">
      <w:pPr>
        <w:spacing w:after="160"/>
        <w:rPr>
          <w:rFonts w:ascii="Arial" w:eastAsia="Calibri" w:hAnsi="Arial" w:cs="Arial"/>
          <w:b/>
        </w:rPr>
      </w:pPr>
      <w:r w:rsidRPr="002C60CD">
        <w:rPr>
          <w:rFonts w:ascii="Arial" w:eastAsia="Calibri" w:hAnsi="Arial" w:cs="Arial"/>
        </w:rPr>
        <w:t>(Accept any other correct relevant higher order response)</w:t>
      </w:r>
      <w:r w:rsidRPr="008B541C">
        <w:rPr>
          <w:rFonts w:ascii="Arial" w:eastAsia="Calibri" w:hAnsi="Arial" w:cs="Arial"/>
          <w:b/>
        </w:rPr>
        <w:t xml:space="preserve">                                  </w:t>
      </w:r>
      <w:r w:rsidRPr="00340428">
        <w:rPr>
          <w:rFonts w:ascii="Arial" w:eastAsia="Calibri" w:hAnsi="Arial" w:cs="Arial"/>
        </w:rPr>
        <w:t>(Max 2)</w:t>
      </w:r>
      <w:r>
        <w:rPr>
          <w:rFonts w:ascii="Arial" w:eastAsia="Calibri" w:hAnsi="Arial" w:cs="Arial"/>
          <w:b/>
        </w:rPr>
        <w:t xml:space="preserve">                     </w:t>
      </w:r>
      <w:r w:rsidR="00340428">
        <w:rPr>
          <w:rFonts w:ascii="Arial" w:eastAsia="Calibri" w:hAnsi="Arial" w:cs="Arial"/>
          <w:b/>
        </w:rPr>
        <w:t xml:space="preserve">                                   </w:t>
      </w:r>
      <w:r>
        <w:rPr>
          <w:rFonts w:ascii="Arial" w:eastAsia="Calibri" w:hAnsi="Arial" w:cs="Arial"/>
          <w:b/>
        </w:rPr>
        <w:t xml:space="preserve"> </w:t>
      </w:r>
      <w:r w:rsidRPr="003E6A26">
        <w:rPr>
          <w:rFonts w:ascii="Arial" w:eastAsia="Calibri" w:hAnsi="Arial" w:cs="Arial"/>
          <w:b/>
        </w:rPr>
        <w:t>[40]</w:t>
      </w:r>
    </w:p>
    <w:p w:rsidR="002C60CD" w:rsidRDefault="002C60CD" w:rsidP="008B541C">
      <w:pPr>
        <w:spacing w:after="160"/>
        <w:rPr>
          <w:rFonts w:ascii="Arial" w:eastAsia="Calibri" w:hAnsi="Arial" w:cs="Arial"/>
          <w:b/>
        </w:rPr>
      </w:pPr>
    </w:p>
    <w:p w:rsidR="002C60CD" w:rsidRDefault="002C60CD" w:rsidP="008B541C">
      <w:pPr>
        <w:spacing w:after="160"/>
        <w:rPr>
          <w:rFonts w:ascii="Arial" w:eastAsia="Calibri" w:hAnsi="Arial" w:cs="Arial"/>
          <w:b/>
        </w:rPr>
      </w:pPr>
      <w:r>
        <w:rPr>
          <w:rFonts w:ascii="Arial" w:eastAsia="Calibri" w:hAnsi="Arial" w:cs="Arial"/>
          <w:b/>
        </w:rPr>
        <w:t>QUESTION 2</w:t>
      </w:r>
      <w:r w:rsidR="001D3D98" w:rsidRPr="001D3D98">
        <w:rPr>
          <w:rFonts w:ascii="Arial" w:eastAsia="Calibri" w:hAnsi="Arial" w:cs="Arial"/>
          <w:b/>
        </w:rPr>
        <w:t xml:space="preserve"> </w:t>
      </w:r>
      <w:r w:rsidR="001D3D98">
        <w:rPr>
          <w:rFonts w:ascii="Arial" w:eastAsia="Calibri" w:hAnsi="Arial" w:cs="Arial"/>
          <w:b/>
        </w:rPr>
        <w:t xml:space="preserve">    </w:t>
      </w:r>
      <w:r w:rsidR="001D3D98" w:rsidRPr="003E6A26">
        <w:rPr>
          <w:rFonts w:ascii="Arial" w:eastAsia="Calibri" w:hAnsi="Arial" w:cs="Arial"/>
          <w:b/>
        </w:rPr>
        <w:t>MACROECONOMICS                                                                                                 40 MARKS – 40 MINUTES</w:t>
      </w:r>
    </w:p>
    <w:p w:rsidR="005C64A7" w:rsidRDefault="005C64A7" w:rsidP="008B541C">
      <w:pPr>
        <w:spacing w:after="160"/>
        <w:rPr>
          <w:rFonts w:ascii="Arial" w:eastAsia="Calibri" w:hAnsi="Arial" w:cs="Arial"/>
          <w:b/>
        </w:rPr>
      </w:pPr>
    </w:p>
    <w:p w:rsidR="005C64A7" w:rsidRPr="005C64A7" w:rsidRDefault="005C64A7" w:rsidP="005C64A7">
      <w:pPr>
        <w:spacing w:after="160"/>
        <w:rPr>
          <w:rFonts w:ascii="Arial" w:eastAsia="Calibri" w:hAnsi="Arial" w:cs="Arial"/>
          <w:b/>
        </w:rPr>
      </w:pPr>
      <w:r w:rsidRPr="005C64A7">
        <w:rPr>
          <w:rFonts w:ascii="Arial" w:eastAsia="Calibri" w:hAnsi="Arial" w:cs="Arial"/>
          <w:b/>
        </w:rPr>
        <w:t xml:space="preserve">South Africa's international trade policy consists of export promotion and import substitution. </w:t>
      </w:r>
    </w:p>
    <w:p w:rsidR="005C64A7" w:rsidRPr="005C64A7" w:rsidRDefault="005C64A7" w:rsidP="005C64A7">
      <w:pPr>
        <w:spacing w:after="160"/>
        <w:rPr>
          <w:rFonts w:ascii="Arial" w:eastAsia="Calibri" w:hAnsi="Arial" w:cs="Arial"/>
          <w:b/>
        </w:rPr>
      </w:pPr>
      <w:r w:rsidRPr="005C64A7">
        <w:rPr>
          <w:rFonts w:ascii="Arial" w:eastAsia="Calibri" w:hAnsi="Arial" w:cs="Arial"/>
          <w:b/>
        </w:rPr>
        <w:t>•</w:t>
      </w:r>
      <w:r w:rsidRPr="005C64A7">
        <w:rPr>
          <w:rFonts w:ascii="Arial" w:eastAsia="Calibri" w:hAnsi="Arial" w:cs="Arial"/>
          <w:b/>
        </w:rPr>
        <w:tab/>
        <w:t xml:space="preserve">Discuss export promotion as part of South Africa's international trade policy under the following headings:  </w:t>
      </w:r>
    </w:p>
    <w:p w:rsidR="005C64A7" w:rsidRPr="005C64A7" w:rsidRDefault="005C64A7" w:rsidP="005C64A7">
      <w:pPr>
        <w:spacing w:after="160"/>
        <w:ind w:left="720"/>
        <w:rPr>
          <w:rFonts w:ascii="Arial" w:eastAsia="Calibri" w:hAnsi="Arial" w:cs="Arial"/>
          <w:b/>
        </w:rPr>
      </w:pPr>
      <w:r w:rsidRPr="005C64A7">
        <w:rPr>
          <w:rFonts w:ascii="Arial" w:eastAsia="Calibri" w:hAnsi="Arial" w:cs="Arial"/>
          <w:b/>
        </w:rPr>
        <w:t xml:space="preserve">− Reasons             (8) </w:t>
      </w:r>
    </w:p>
    <w:p w:rsidR="005C64A7" w:rsidRPr="005C64A7" w:rsidRDefault="005C64A7" w:rsidP="005C64A7">
      <w:pPr>
        <w:spacing w:after="160"/>
        <w:ind w:left="720"/>
        <w:rPr>
          <w:rFonts w:ascii="Arial" w:eastAsia="Calibri" w:hAnsi="Arial" w:cs="Arial"/>
          <w:b/>
        </w:rPr>
      </w:pPr>
      <w:r w:rsidRPr="005C64A7">
        <w:rPr>
          <w:rFonts w:ascii="Arial" w:eastAsia="Calibri" w:hAnsi="Arial" w:cs="Arial"/>
          <w:b/>
        </w:rPr>
        <w:t xml:space="preserve">− Methods             (8) </w:t>
      </w:r>
    </w:p>
    <w:p w:rsidR="005C64A7" w:rsidRPr="005C64A7" w:rsidRDefault="005C64A7" w:rsidP="005C64A7">
      <w:pPr>
        <w:spacing w:after="160"/>
        <w:ind w:left="720"/>
        <w:rPr>
          <w:rFonts w:ascii="Arial" w:eastAsia="Calibri" w:hAnsi="Arial" w:cs="Arial"/>
          <w:b/>
        </w:rPr>
      </w:pPr>
      <w:r w:rsidRPr="005C64A7">
        <w:rPr>
          <w:rFonts w:ascii="Arial" w:eastAsia="Calibri" w:hAnsi="Arial" w:cs="Arial"/>
          <w:b/>
        </w:rPr>
        <w:t xml:space="preserve">− Disadvantages   (10)                                                                                             </w:t>
      </w:r>
      <w:r>
        <w:rPr>
          <w:rFonts w:ascii="Arial" w:eastAsia="Calibri" w:hAnsi="Arial" w:cs="Arial"/>
          <w:b/>
        </w:rPr>
        <w:t xml:space="preserve">                                            </w:t>
      </w:r>
      <w:r w:rsidRPr="005C64A7">
        <w:rPr>
          <w:rFonts w:ascii="Arial" w:eastAsia="Calibri" w:hAnsi="Arial" w:cs="Arial"/>
          <w:b/>
        </w:rPr>
        <w:t xml:space="preserve">(26)                                                                                      </w:t>
      </w:r>
    </w:p>
    <w:p w:rsidR="0098387D" w:rsidRDefault="005C64A7" w:rsidP="005C64A7">
      <w:pPr>
        <w:spacing w:after="160"/>
        <w:rPr>
          <w:rFonts w:ascii="Arial" w:eastAsia="Calibri" w:hAnsi="Arial" w:cs="Arial"/>
          <w:b/>
        </w:rPr>
      </w:pPr>
      <w:r w:rsidRPr="005C64A7">
        <w:rPr>
          <w:rFonts w:ascii="Arial" w:eastAsia="Calibri" w:hAnsi="Arial" w:cs="Arial"/>
          <w:b/>
        </w:rPr>
        <w:t>•</w:t>
      </w:r>
      <w:r w:rsidRPr="005C64A7">
        <w:rPr>
          <w:rFonts w:ascii="Arial" w:eastAsia="Calibri" w:hAnsi="Arial" w:cs="Arial"/>
          <w:b/>
        </w:rPr>
        <w:tab/>
        <w:t xml:space="preserve">Analyse the arguments in favour of a free-trade policy.                                           </w:t>
      </w:r>
      <w:r>
        <w:rPr>
          <w:rFonts w:ascii="Arial" w:eastAsia="Calibri" w:hAnsi="Arial" w:cs="Arial"/>
          <w:b/>
        </w:rPr>
        <w:t xml:space="preserve">                                      </w:t>
      </w:r>
      <w:r w:rsidRPr="005C64A7">
        <w:rPr>
          <w:rFonts w:ascii="Arial" w:eastAsia="Calibri" w:hAnsi="Arial" w:cs="Arial"/>
          <w:b/>
        </w:rPr>
        <w:t xml:space="preserve">(10)    </w:t>
      </w:r>
    </w:p>
    <w:p w:rsidR="0098387D" w:rsidRDefault="005C64A7" w:rsidP="005C64A7">
      <w:pPr>
        <w:spacing w:after="160"/>
        <w:rPr>
          <w:rFonts w:ascii="Arial" w:eastAsia="Calibri" w:hAnsi="Arial" w:cs="Arial"/>
          <w:b/>
        </w:rPr>
      </w:pPr>
      <w:r w:rsidRPr="005C64A7">
        <w:rPr>
          <w:rFonts w:ascii="Arial" w:eastAsia="Calibri" w:hAnsi="Arial" w:cs="Arial"/>
          <w:b/>
        </w:rPr>
        <w:t xml:space="preserve">  </w:t>
      </w:r>
      <w:r w:rsidR="0098387D" w:rsidRPr="0098387D">
        <w:rPr>
          <w:rFonts w:ascii="Arial" w:eastAsia="Calibri" w:hAnsi="Arial" w:cs="Arial"/>
          <w:b/>
        </w:rPr>
        <w:t>INTRODUCTION</w:t>
      </w:r>
    </w:p>
    <w:p w:rsidR="0098387D" w:rsidRPr="001D3D98" w:rsidRDefault="0098387D" w:rsidP="0098387D">
      <w:pPr>
        <w:pStyle w:val="ListParagraph"/>
        <w:numPr>
          <w:ilvl w:val="0"/>
          <w:numId w:val="16"/>
        </w:numPr>
        <w:spacing w:after="160"/>
        <w:rPr>
          <w:rFonts w:ascii="Arial" w:eastAsia="Calibri" w:hAnsi="Arial" w:cs="Arial"/>
        </w:rPr>
      </w:pPr>
      <w:r w:rsidRPr="001D3D98">
        <w:rPr>
          <w:rFonts w:ascii="Arial" w:eastAsia="Calibri" w:hAnsi="Arial" w:cs="Arial"/>
        </w:rPr>
        <w:t xml:space="preserve">Export promotion involves providing incentives to encourage local businesses to produce goods for export √√ • </w:t>
      </w:r>
    </w:p>
    <w:p w:rsidR="0098387D" w:rsidRPr="001D3D98" w:rsidRDefault="0098387D" w:rsidP="0098387D">
      <w:pPr>
        <w:pStyle w:val="ListParagraph"/>
        <w:numPr>
          <w:ilvl w:val="0"/>
          <w:numId w:val="16"/>
        </w:numPr>
        <w:spacing w:after="160"/>
        <w:rPr>
          <w:rFonts w:ascii="Arial" w:eastAsia="Calibri" w:hAnsi="Arial" w:cs="Arial"/>
          <w:b/>
        </w:rPr>
      </w:pPr>
      <w:r w:rsidRPr="001D3D98">
        <w:rPr>
          <w:rFonts w:ascii="Arial" w:eastAsia="Calibri" w:hAnsi="Arial" w:cs="Arial"/>
        </w:rPr>
        <w:t>When government pay incentives to encourage the production of goods that can be exported √√                                                                                             (Accept any other correct relevant introduction</w:t>
      </w:r>
      <w:r w:rsidRPr="001D3D98">
        <w:rPr>
          <w:rFonts w:ascii="Arial" w:eastAsia="Calibri" w:hAnsi="Arial" w:cs="Arial"/>
          <w:b/>
        </w:rPr>
        <w:t>)                                                                                                     Max (2)</w:t>
      </w:r>
      <w:r w:rsidR="005C64A7" w:rsidRPr="001D3D98">
        <w:rPr>
          <w:rFonts w:ascii="Arial" w:eastAsia="Calibri" w:hAnsi="Arial" w:cs="Arial"/>
          <w:b/>
        </w:rPr>
        <w:t xml:space="preserve"> </w:t>
      </w:r>
    </w:p>
    <w:p w:rsidR="0098387D" w:rsidRPr="001D3D98" w:rsidRDefault="0098387D" w:rsidP="0098387D">
      <w:pPr>
        <w:spacing w:after="160"/>
        <w:rPr>
          <w:rFonts w:ascii="Arial" w:eastAsia="Calibri" w:hAnsi="Arial" w:cs="Arial"/>
          <w:b/>
        </w:rPr>
      </w:pPr>
      <w:r w:rsidRPr="001D3D98">
        <w:rPr>
          <w:rFonts w:ascii="Arial" w:eastAsia="Calibri" w:hAnsi="Arial" w:cs="Arial"/>
          <w:b/>
        </w:rPr>
        <w:t>MAIN PART</w:t>
      </w:r>
      <w:r w:rsidR="005C64A7" w:rsidRPr="001D3D98">
        <w:rPr>
          <w:rFonts w:ascii="Arial" w:eastAsia="Calibri" w:hAnsi="Arial" w:cs="Arial"/>
          <w:b/>
        </w:rPr>
        <w:t xml:space="preserve"> </w:t>
      </w:r>
    </w:p>
    <w:p w:rsidR="0098387D" w:rsidRPr="001D3D98" w:rsidRDefault="005C64A7" w:rsidP="0098387D">
      <w:pPr>
        <w:spacing w:after="160"/>
        <w:rPr>
          <w:rFonts w:ascii="Arial" w:eastAsia="Calibri" w:hAnsi="Arial" w:cs="Arial"/>
          <w:b/>
        </w:rPr>
      </w:pPr>
      <w:r w:rsidRPr="001D3D98">
        <w:rPr>
          <w:rFonts w:ascii="Arial" w:eastAsia="Calibri" w:hAnsi="Arial" w:cs="Arial"/>
          <w:b/>
        </w:rPr>
        <w:t xml:space="preserve"> </w:t>
      </w:r>
      <w:r w:rsidR="0098387D" w:rsidRPr="001D3D98">
        <w:rPr>
          <w:rFonts w:ascii="Arial" w:eastAsia="Calibri" w:hAnsi="Arial" w:cs="Arial"/>
          <w:b/>
        </w:rPr>
        <w:t xml:space="preserve">Reasons for export promotion </w:t>
      </w:r>
    </w:p>
    <w:p w:rsidR="0098387D" w:rsidRPr="001D3D98" w:rsidRDefault="0098387D" w:rsidP="0098387D">
      <w:pPr>
        <w:pStyle w:val="ListParagraph"/>
        <w:numPr>
          <w:ilvl w:val="0"/>
          <w:numId w:val="17"/>
        </w:numPr>
        <w:spacing w:after="160"/>
        <w:rPr>
          <w:rFonts w:ascii="Arial" w:eastAsia="Calibri" w:hAnsi="Arial" w:cs="Arial"/>
        </w:rPr>
      </w:pPr>
      <w:r w:rsidRPr="001D3D98">
        <w:rPr>
          <w:rFonts w:ascii="Arial" w:eastAsia="Calibri" w:hAnsi="Arial" w:cs="Arial"/>
        </w:rPr>
        <w:t xml:space="preserve">The country achieves significant export-led economic growth √√ </w:t>
      </w:r>
    </w:p>
    <w:p w:rsidR="0098387D" w:rsidRPr="001D3D98" w:rsidRDefault="0098387D" w:rsidP="0098387D">
      <w:pPr>
        <w:pStyle w:val="ListParagraph"/>
        <w:numPr>
          <w:ilvl w:val="0"/>
          <w:numId w:val="17"/>
        </w:numPr>
        <w:spacing w:after="160"/>
        <w:rPr>
          <w:rFonts w:ascii="Arial" w:eastAsia="Calibri" w:hAnsi="Arial" w:cs="Arial"/>
        </w:rPr>
      </w:pPr>
      <w:r w:rsidRPr="001D3D98">
        <w:rPr>
          <w:rFonts w:ascii="Arial" w:eastAsia="Calibri" w:hAnsi="Arial" w:cs="Arial"/>
        </w:rPr>
        <w:t xml:space="preserve">Export promotion enlarges the production capacity of the country √√ </w:t>
      </w:r>
    </w:p>
    <w:p w:rsidR="0098387D" w:rsidRPr="001D3D98" w:rsidRDefault="0098387D" w:rsidP="0098387D">
      <w:pPr>
        <w:pStyle w:val="ListParagraph"/>
        <w:numPr>
          <w:ilvl w:val="0"/>
          <w:numId w:val="17"/>
        </w:numPr>
        <w:spacing w:after="160"/>
        <w:rPr>
          <w:rFonts w:ascii="Arial" w:eastAsia="Calibri" w:hAnsi="Arial" w:cs="Arial"/>
        </w:rPr>
      </w:pPr>
      <w:r w:rsidRPr="001D3D98">
        <w:rPr>
          <w:rFonts w:ascii="Arial" w:eastAsia="Calibri" w:hAnsi="Arial" w:cs="Arial"/>
        </w:rPr>
        <w:lastRenderedPageBreak/>
        <w:t xml:space="preserve">Export markets are much bigger than local markets √√ </w:t>
      </w:r>
    </w:p>
    <w:p w:rsidR="0098387D" w:rsidRPr="001D3D98" w:rsidRDefault="0098387D" w:rsidP="0098387D">
      <w:pPr>
        <w:pStyle w:val="ListParagraph"/>
        <w:numPr>
          <w:ilvl w:val="0"/>
          <w:numId w:val="17"/>
        </w:numPr>
        <w:spacing w:after="160"/>
        <w:rPr>
          <w:rFonts w:ascii="Arial" w:eastAsia="Calibri" w:hAnsi="Arial" w:cs="Arial"/>
        </w:rPr>
      </w:pPr>
      <w:r w:rsidRPr="001D3D98">
        <w:rPr>
          <w:rFonts w:ascii="Arial" w:eastAsia="Calibri" w:hAnsi="Arial" w:cs="Arial"/>
        </w:rPr>
        <w:t xml:space="preserve">Larger production units creates more job opportunities √√ • </w:t>
      </w:r>
    </w:p>
    <w:p w:rsidR="0098387D" w:rsidRPr="001D3D98" w:rsidRDefault="0098387D" w:rsidP="0098387D">
      <w:pPr>
        <w:pStyle w:val="ListParagraph"/>
        <w:numPr>
          <w:ilvl w:val="0"/>
          <w:numId w:val="17"/>
        </w:numPr>
        <w:spacing w:after="160"/>
        <w:rPr>
          <w:rFonts w:ascii="Arial" w:eastAsia="Calibri" w:hAnsi="Arial" w:cs="Arial"/>
        </w:rPr>
      </w:pPr>
      <w:r w:rsidRPr="001D3D98">
        <w:rPr>
          <w:rFonts w:ascii="Arial" w:eastAsia="Calibri" w:hAnsi="Arial" w:cs="Arial"/>
        </w:rPr>
        <w:t>It leads to lower retail prices √√</w:t>
      </w:r>
      <w:r w:rsidR="005C64A7" w:rsidRPr="001D3D98">
        <w:rPr>
          <w:rFonts w:ascii="Arial" w:eastAsia="Calibri" w:hAnsi="Arial" w:cs="Arial"/>
        </w:rPr>
        <w:t xml:space="preserve">  </w:t>
      </w:r>
    </w:p>
    <w:p w:rsidR="0098387D" w:rsidRPr="001D3D98" w:rsidRDefault="0098387D" w:rsidP="0098387D">
      <w:pPr>
        <w:spacing w:after="160"/>
        <w:ind w:left="480"/>
        <w:rPr>
          <w:rFonts w:ascii="Arial" w:eastAsia="Calibri" w:hAnsi="Arial" w:cs="Arial"/>
          <w:b/>
        </w:rPr>
      </w:pPr>
      <w:r w:rsidRPr="001D3D98">
        <w:rPr>
          <w:rFonts w:ascii="Arial" w:eastAsia="Calibri" w:hAnsi="Arial" w:cs="Arial"/>
          <w:b/>
        </w:rPr>
        <w:t xml:space="preserve">Methods of export promotion: </w:t>
      </w:r>
    </w:p>
    <w:p w:rsidR="005C64A7" w:rsidRPr="001D3D98" w:rsidRDefault="0098387D" w:rsidP="0098387D">
      <w:pPr>
        <w:pStyle w:val="ListParagraph"/>
        <w:numPr>
          <w:ilvl w:val="0"/>
          <w:numId w:val="18"/>
        </w:numPr>
        <w:spacing w:after="160"/>
        <w:rPr>
          <w:rFonts w:ascii="Arial" w:eastAsia="Calibri" w:hAnsi="Arial" w:cs="Arial"/>
        </w:rPr>
      </w:pPr>
      <w:r w:rsidRPr="001D3D98">
        <w:rPr>
          <w:rFonts w:ascii="Arial" w:eastAsia="Calibri" w:hAnsi="Arial" w:cs="Arial"/>
          <w:u w:val="single"/>
        </w:rPr>
        <w:t>Incentives:</w:t>
      </w:r>
      <w:r w:rsidRPr="001D3D98">
        <w:t xml:space="preserve"> </w:t>
      </w:r>
      <w:r w:rsidRPr="001D3D98">
        <w:rPr>
          <w:rFonts w:ascii="Arial" w:eastAsia="Calibri" w:hAnsi="Arial" w:cs="Arial"/>
        </w:rPr>
        <w:t>√</w:t>
      </w:r>
    </w:p>
    <w:p w:rsidR="00747832" w:rsidRPr="001D3D98" w:rsidRDefault="0098387D" w:rsidP="0098387D">
      <w:pPr>
        <w:pStyle w:val="ListParagraph"/>
        <w:spacing w:after="160"/>
        <w:ind w:left="840"/>
        <w:rPr>
          <w:rFonts w:ascii="Arial" w:eastAsia="Calibri" w:hAnsi="Arial" w:cs="Arial"/>
        </w:rPr>
      </w:pPr>
      <w:r w:rsidRPr="001D3D98">
        <w:rPr>
          <w:rFonts w:ascii="Arial" w:eastAsia="Calibri" w:hAnsi="Arial" w:cs="Arial"/>
        </w:rPr>
        <w:t xml:space="preserve">− The government supplies information on export markets in order to stimulate exports </w:t>
      </w:r>
      <w:r w:rsidR="00747832" w:rsidRPr="001D3D98">
        <w:rPr>
          <w:rFonts w:ascii="Arial" w:eastAsia="Calibri" w:hAnsi="Arial" w:cs="Arial"/>
        </w:rPr>
        <w:t xml:space="preserve">√√ </w:t>
      </w:r>
      <w:r w:rsidRPr="001D3D98">
        <w:rPr>
          <w:rFonts w:ascii="Arial" w:eastAsia="Calibri" w:hAnsi="Arial" w:cs="Arial"/>
        </w:rPr>
        <w:t xml:space="preserve"> </w:t>
      </w:r>
    </w:p>
    <w:p w:rsidR="00747832" w:rsidRPr="001D3D98" w:rsidRDefault="0098387D" w:rsidP="0098387D">
      <w:pPr>
        <w:pStyle w:val="ListParagraph"/>
        <w:spacing w:after="160"/>
        <w:ind w:left="840"/>
        <w:rPr>
          <w:rFonts w:ascii="Arial" w:eastAsia="Calibri" w:hAnsi="Arial" w:cs="Arial"/>
        </w:rPr>
      </w:pPr>
      <w:r w:rsidRPr="001D3D98">
        <w:rPr>
          <w:rFonts w:ascii="Arial" w:eastAsia="Calibri" w:hAnsi="Arial" w:cs="Arial"/>
        </w:rPr>
        <w:t>− Other examples are research on new markets, concessions on trans</w:t>
      </w:r>
      <w:r w:rsidR="00747832" w:rsidRPr="001D3D98">
        <w:rPr>
          <w:rFonts w:ascii="Arial" w:eastAsia="Calibri" w:hAnsi="Arial" w:cs="Arial"/>
        </w:rPr>
        <w:t xml:space="preserve">port charges, export credit √ </w:t>
      </w:r>
    </w:p>
    <w:p w:rsidR="00747832" w:rsidRPr="001D3D98" w:rsidRDefault="0098387D" w:rsidP="00747832">
      <w:pPr>
        <w:pStyle w:val="ListParagraph"/>
        <w:numPr>
          <w:ilvl w:val="0"/>
          <w:numId w:val="18"/>
        </w:numPr>
        <w:spacing w:after="160"/>
        <w:rPr>
          <w:rFonts w:ascii="Arial" w:eastAsia="Calibri" w:hAnsi="Arial" w:cs="Arial"/>
        </w:rPr>
      </w:pPr>
      <w:r w:rsidRPr="001D3D98">
        <w:rPr>
          <w:rFonts w:ascii="Arial" w:eastAsia="Calibri" w:hAnsi="Arial" w:cs="Arial"/>
          <w:u w:val="single"/>
        </w:rPr>
        <w:t>Subsidies</w:t>
      </w:r>
      <w:r w:rsidRPr="001D3D98">
        <w:rPr>
          <w:rFonts w:ascii="Arial" w:eastAsia="Calibri" w:hAnsi="Arial" w:cs="Arial"/>
        </w:rPr>
        <w:t xml:space="preserve">: </w:t>
      </w:r>
      <w:r w:rsidR="00747832" w:rsidRPr="001D3D98">
        <w:rPr>
          <w:rFonts w:ascii="Arial" w:eastAsia="Calibri" w:hAnsi="Arial" w:cs="Arial"/>
        </w:rPr>
        <w:t xml:space="preserve">√  </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Incentives which encourage exporters to increase the amount of their   production </w:t>
      </w:r>
      <w:r w:rsidR="00747832" w:rsidRPr="001D3D98">
        <w:rPr>
          <w:rFonts w:ascii="Arial" w:eastAsia="Calibri" w:hAnsi="Arial" w:cs="Arial"/>
        </w:rPr>
        <w:t>√√</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It includes </w:t>
      </w:r>
      <w:r w:rsidR="00747832" w:rsidRPr="001D3D98">
        <w:rPr>
          <w:rFonts w:ascii="Arial" w:eastAsia="Calibri" w:hAnsi="Arial" w:cs="Arial"/>
        </w:rPr>
        <w:t xml:space="preserve">direct and indirect subsidies: </w:t>
      </w:r>
      <w:r w:rsidRPr="001D3D98">
        <w:rPr>
          <w:rFonts w:ascii="Arial" w:eastAsia="Calibri" w:hAnsi="Arial" w:cs="Arial"/>
        </w:rPr>
        <w:t xml:space="preserve"> </w:t>
      </w:r>
    </w:p>
    <w:p w:rsidR="00747832" w:rsidRPr="001D3D98" w:rsidRDefault="0098387D" w:rsidP="00747832">
      <w:pPr>
        <w:pStyle w:val="ListParagraph"/>
        <w:numPr>
          <w:ilvl w:val="1"/>
          <w:numId w:val="18"/>
        </w:numPr>
        <w:spacing w:after="160"/>
        <w:rPr>
          <w:rFonts w:ascii="Arial" w:eastAsia="Calibri" w:hAnsi="Arial" w:cs="Arial"/>
        </w:rPr>
      </w:pPr>
      <w:r w:rsidRPr="001D3D98">
        <w:rPr>
          <w:rFonts w:ascii="Arial" w:eastAsia="Calibri" w:hAnsi="Arial" w:cs="Arial"/>
        </w:rPr>
        <w:t>Direct subsidies: Cash payments t</w:t>
      </w:r>
      <w:r w:rsidR="00747832" w:rsidRPr="001D3D98">
        <w:rPr>
          <w:rFonts w:ascii="Arial" w:eastAsia="Calibri" w:hAnsi="Arial" w:cs="Arial"/>
        </w:rPr>
        <w:t xml:space="preserve">o exporters √√  </w:t>
      </w:r>
    </w:p>
    <w:p w:rsidR="00747832" w:rsidRPr="001D3D98" w:rsidRDefault="0098387D" w:rsidP="00747832">
      <w:pPr>
        <w:pStyle w:val="ListParagraph"/>
        <w:numPr>
          <w:ilvl w:val="1"/>
          <w:numId w:val="18"/>
        </w:numPr>
        <w:spacing w:after="160"/>
        <w:rPr>
          <w:rFonts w:ascii="Arial" w:eastAsia="Calibri" w:hAnsi="Arial" w:cs="Arial"/>
        </w:rPr>
      </w:pPr>
      <w:r w:rsidRPr="001D3D98">
        <w:rPr>
          <w:rFonts w:ascii="Arial" w:eastAsia="Calibri" w:hAnsi="Arial" w:cs="Arial"/>
        </w:rPr>
        <w:t>Indirect subsidies: Refunds on import tarif</w:t>
      </w:r>
      <w:r w:rsidR="00747832" w:rsidRPr="001D3D98">
        <w:rPr>
          <w:rFonts w:ascii="Arial" w:eastAsia="Calibri" w:hAnsi="Arial" w:cs="Arial"/>
        </w:rPr>
        <w:t xml:space="preserve">fs and general tax rebates √√  </w:t>
      </w:r>
    </w:p>
    <w:p w:rsidR="00747832" w:rsidRPr="001D3D98" w:rsidRDefault="0098387D" w:rsidP="00747832">
      <w:pPr>
        <w:pStyle w:val="ListParagraph"/>
        <w:numPr>
          <w:ilvl w:val="0"/>
          <w:numId w:val="18"/>
        </w:numPr>
        <w:spacing w:after="160"/>
        <w:rPr>
          <w:rFonts w:ascii="Arial" w:eastAsia="Calibri" w:hAnsi="Arial" w:cs="Arial"/>
        </w:rPr>
      </w:pPr>
      <w:r w:rsidRPr="001D3D98">
        <w:rPr>
          <w:rFonts w:ascii="Arial" w:eastAsia="Calibri" w:hAnsi="Arial" w:cs="Arial"/>
          <w:u w:val="single"/>
        </w:rPr>
        <w:t>Trade neutrality:</w:t>
      </w:r>
      <w:r w:rsidRPr="001D3D98">
        <w:rPr>
          <w:rFonts w:ascii="Arial" w:eastAsia="Calibri" w:hAnsi="Arial" w:cs="Arial"/>
        </w:rPr>
        <w:t xml:space="preserve"> </w:t>
      </w:r>
      <w:r w:rsidR="00747832" w:rsidRPr="001D3D98">
        <w:rPr>
          <w:rFonts w:ascii="Arial" w:eastAsia="Calibri" w:hAnsi="Arial" w:cs="Arial"/>
        </w:rPr>
        <w:t xml:space="preserve">√  </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Subsidies, equal in size to import duties, are paid </w:t>
      </w:r>
      <w:r w:rsidR="00747832" w:rsidRPr="001D3D98">
        <w:rPr>
          <w:rFonts w:ascii="Arial" w:eastAsia="Calibri" w:hAnsi="Arial" w:cs="Arial"/>
        </w:rPr>
        <w:t xml:space="preserve">√√ </w:t>
      </w:r>
      <w:r w:rsidRPr="001D3D98">
        <w:rPr>
          <w:rFonts w:ascii="Arial" w:eastAsia="Calibri" w:hAnsi="Arial" w:cs="Arial"/>
        </w:rPr>
        <w:t xml:space="preserve"> </w:t>
      </w:r>
    </w:p>
    <w:p w:rsidR="0098387D"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Neutrality can be achieved through trade liberalisation </w:t>
      </w:r>
      <w:r w:rsidR="00747832" w:rsidRPr="001D3D98">
        <w:rPr>
          <w:rFonts w:ascii="Arial" w:eastAsia="Calibri" w:hAnsi="Arial" w:cs="Arial"/>
        </w:rPr>
        <w:t xml:space="preserve">√  </w:t>
      </w:r>
    </w:p>
    <w:p w:rsidR="0098387D" w:rsidRPr="001D3D98" w:rsidRDefault="0098387D" w:rsidP="0098387D">
      <w:pPr>
        <w:pStyle w:val="ListParagraph"/>
        <w:spacing w:after="160"/>
        <w:ind w:left="840"/>
        <w:rPr>
          <w:rFonts w:ascii="Arial" w:eastAsia="Calibri" w:hAnsi="Arial" w:cs="Arial"/>
        </w:rPr>
      </w:pPr>
    </w:p>
    <w:p w:rsidR="0098387D" w:rsidRPr="001D3D98" w:rsidRDefault="0098387D" w:rsidP="0098387D">
      <w:pPr>
        <w:pStyle w:val="ListParagraph"/>
        <w:spacing w:after="160"/>
        <w:ind w:left="840"/>
        <w:rPr>
          <w:rFonts w:ascii="Arial" w:eastAsia="Calibri" w:hAnsi="Arial" w:cs="Arial"/>
          <w:b/>
        </w:rPr>
      </w:pPr>
      <w:r w:rsidRPr="001D3D98">
        <w:rPr>
          <w:rFonts w:ascii="Arial" w:eastAsia="Calibri" w:hAnsi="Arial" w:cs="Arial"/>
          <w:b/>
        </w:rPr>
        <w:t>Disadvantages of export promotion</w:t>
      </w:r>
    </w:p>
    <w:p w:rsidR="009F01C9" w:rsidRPr="001D3D98" w:rsidRDefault="0098387D" w:rsidP="009F01C9">
      <w:pPr>
        <w:pStyle w:val="ListParagraph"/>
        <w:numPr>
          <w:ilvl w:val="0"/>
          <w:numId w:val="18"/>
        </w:numPr>
        <w:spacing w:after="160"/>
        <w:rPr>
          <w:rFonts w:ascii="Arial" w:eastAsia="Calibri" w:hAnsi="Arial" w:cs="Arial"/>
        </w:rPr>
      </w:pPr>
      <w:r w:rsidRPr="001D3D98">
        <w:rPr>
          <w:rFonts w:ascii="Arial" w:eastAsia="Calibri" w:hAnsi="Arial" w:cs="Arial"/>
          <w:u w:val="single"/>
        </w:rPr>
        <w:t>The real cost of production is hidden</w:t>
      </w:r>
      <w:r w:rsidRPr="001D3D98">
        <w:rPr>
          <w:rFonts w:ascii="Arial" w:eastAsia="Calibri" w:hAnsi="Arial" w:cs="Arial"/>
        </w:rPr>
        <w:t xml:space="preserve">: </w:t>
      </w:r>
      <w:r w:rsidR="009F01C9" w:rsidRPr="001D3D98">
        <w:rPr>
          <w:rFonts w:ascii="Arial" w:eastAsia="Calibri" w:hAnsi="Arial" w:cs="Arial"/>
        </w:rPr>
        <w:t>√</w:t>
      </w:r>
      <w:r w:rsidRPr="001D3D98">
        <w:rPr>
          <w:rFonts w:ascii="Arial" w:eastAsia="Calibri" w:hAnsi="Arial" w:cs="Arial"/>
        </w:rPr>
        <w:t xml:space="preserve">  </w:t>
      </w:r>
    </w:p>
    <w:p w:rsidR="009F01C9" w:rsidRPr="001D3D98" w:rsidRDefault="0098387D" w:rsidP="009F01C9">
      <w:pPr>
        <w:pStyle w:val="ListParagraph"/>
        <w:spacing w:after="160"/>
        <w:ind w:left="840"/>
        <w:rPr>
          <w:rFonts w:ascii="Arial" w:eastAsia="Calibri" w:hAnsi="Arial" w:cs="Arial"/>
        </w:rPr>
      </w:pPr>
      <w:r w:rsidRPr="001D3D98">
        <w:rPr>
          <w:rFonts w:ascii="Arial" w:eastAsia="Calibri" w:hAnsi="Arial" w:cs="Arial"/>
        </w:rPr>
        <w:t xml:space="preserve">−  It reduces the total costs by subsidies and incentives </w:t>
      </w:r>
      <w:r w:rsidR="009F01C9" w:rsidRPr="001D3D98">
        <w:rPr>
          <w:rFonts w:ascii="Arial" w:eastAsia="Calibri" w:hAnsi="Arial" w:cs="Arial"/>
        </w:rPr>
        <w:t>√√</w:t>
      </w:r>
      <w:r w:rsidRPr="001D3D98">
        <w:rPr>
          <w:rFonts w:ascii="Arial" w:eastAsia="Calibri" w:hAnsi="Arial" w:cs="Arial"/>
        </w:rPr>
        <w:t xml:space="preserve"> </w:t>
      </w:r>
    </w:p>
    <w:p w:rsidR="009F01C9" w:rsidRPr="001D3D98" w:rsidRDefault="0098387D" w:rsidP="009F01C9">
      <w:pPr>
        <w:pStyle w:val="ListParagraph"/>
        <w:spacing w:after="160"/>
        <w:ind w:left="840"/>
        <w:rPr>
          <w:rFonts w:ascii="Arial" w:eastAsia="Calibri" w:hAnsi="Arial" w:cs="Arial"/>
        </w:rPr>
      </w:pPr>
      <w:r w:rsidRPr="001D3D98">
        <w:rPr>
          <w:rFonts w:ascii="Arial" w:eastAsia="Calibri" w:hAnsi="Arial" w:cs="Arial"/>
        </w:rPr>
        <w:t xml:space="preserve">− The real cost of production is concealed by the subsidies </w:t>
      </w:r>
      <w:r w:rsidR="009F01C9" w:rsidRPr="001D3D98">
        <w:rPr>
          <w:rFonts w:ascii="Arial" w:eastAsia="Calibri" w:hAnsi="Arial" w:cs="Arial"/>
        </w:rPr>
        <w:t>√√</w:t>
      </w:r>
      <w:r w:rsidRPr="001D3D98">
        <w:rPr>
          <w:rFonts w:ascii="Arial" w:eastAsia="Calibri" w:hAnsi="Arial" w:cs="Arial"/>
        </w:rPr>
        <w:t xml:space="preserve"> </w:t>
      </w:r>
    </w:p>
    <w:p w:rsidR="009F01C9" w:rsidRPr="001D3D98" w:rsidRDefault="0098387D" w:rsidP="009F01C9">
      <w:pPr>
        <w:pStyle w:val="ListParagraph"/>
        <w:spacing w:after="160"/>
        <w:ind w:left="840"/>
        <w:rPr>
          <w:rFonts w:ascii="Arial" w:eastAsia="Calibri" w:hAnsi="Arial" w:cs="Arial"/>
        </w:rPr>
      </w:pPr>
      <w:r w:rsidRPr="001D3D98">
        <w:rPr>
          <w:rFonts w:ascii="Arial" w:eastAsia="Calibri" w:hAnsi="Arial" w:cs="Arial"/>
        </w:rPr>
        <w:t xml:space="preserve">− The product may thus never be able to compete in the open market </w:t>
      </w:r>
      <w:r w:rsidR="009F01C9" w:rsidRPr="001D3D98">
        <w:rPr>
          <w:rFonts w:ascii="Arial" w:eastAsia="Calibri" w:hAnsi="Arial" w:cs="Arial"/>
        </w:rPr>
        <w:t>√√</w:t>
      </w:r>
      <w:r w:rsidRPr="001D3D98">
        <w:rPr>
          <w:rFonts w:ascii="Arial" w:eastAsia="Calibri" w:hAnsi="Arial" w:cs="Arial"/>
        </w:rPr>
        <w:t xml:space="preserve"> • </w:t>
      </w:r>
    </w:p>
    <w:p w:rsidR="00747832" w:rsidRPr="001D3D98" w:rsidRDefault="0098387D" w:rsidP="009F01C9">
      <w:pPr>
        <w:pStyle w:val="ListParagraph"/>
        <w:numPr>
          <w:ilvl w:val="0"/>
          <w:numId w:val="18"/>
        </w:numPr>
        <w:spacing w:after="160"/>
        <w:rPr>
          <w:rFonts w:ascii="Arial" w:eastAsia="Calibri" w:hAnsi="Arial" w:cs="Arial"/>
        </w:rPr>
      </w:pPr>
      <w:r w:rsidRPr="001D3D98">
        <w:rPr>
          <w:rFonts w:ascii="Arial" w:eastAsia="Calibri" w:hAnsi="Arial" w:cs="Arial"/>
          <w:u w:val="single"/>
        </w:rPr>
        <w:t>Lack of competition:</w:t>
      </w:r>
      <w:r w:rsidRPr="001D3D98">
        <w:rPr>
          <w:rFonts w:ascii="Arial" w:eastAsia="Calibri" w:hAnsi="Arial" w:cs="Arial"/>
        </w:rPr>
        <w:t xml:space="preserve"> </w:t>
      </w:r>
      <w:r w:rsidR="009F01C9" w:rsidRPr="001D3D98">
        <w:rPr>
          <w:rFonts w:ascii="Arial" w:eastAsia="Calibri" w:hAnsi="Arial" w:cs="Arial"/>
        </w:rPr>
        <w:t>√</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Incentives and subsidies reduce prices and force competitors who may be able to create sustainable and profitable businesses out of the market </w:t>
      </w:r>
      <w:r w:rsidR="009F01C9" w:rsidRPr="001D3D98">
        <w:rPr>
          <w:rFonts w:ascii="Arial" w:eastAsia="Calibri" w:hAnsi="Arial" w:cs="Arial"/>
        </w:rPr>
        <w:t>√√</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Total potential trade is therefore reduced with subsidies rather than without subsidies</w:t>
      </w:r>
      <w:r w:rsidR="009F01C9" w:rsidRPr="001D3D98">
        <w:rPr>
          <w:rFonts w:ascii="Arial" w:eastAsia="Calibri" w:hAnsi="Arial" w:cs="Arial"/>
        </w:rPr>
        <w:t>√√</w:t>
      </w:r>
      <w:r w:rsidR="00747832" w:rsidRPr="001D3D98">
        <w:rPr>
          <w:rFonts w:ascii="Arial" w:eastAsia="Calibri" w:hAnsi="Arial" w:cs="Arial"/>
        </w:rPr>
        <w:t xml:space="preserve"> </w:t>
      </w:r>
    </w:p>
    <w:p w:rsidR="00747832" w:rsidRPr="001D3D98" w:rsidRDefault="0098387D" w:rsidP="00747832">
      <w:pPr>
        <w:pStyle w:val="ListParagraph"/>
        <w:numPr>
          <w:ilvl w:val="0"/>
          <w:numId w:val="18"/>
        </w:numPr>
        <w:spacing w:after="160"/>
        <w:rPr>
          <w:rFonts w:ascii="Arial" w:eastAsia="Calibri" w:hAnsi="Arial" w:cs="Arial"/>
        </w:rPr>
      </w:pPr>
      <w:r w:rsidRPr="001D3D98">
        <w:rPr>
          <w:rFonts w:ascii="Arial" w:eastAsia="Calibri" w:hAnsi="Arial" w:cs="Arial"/>
          <w:b/>
        </w:rPr>
        <w:t>Increased tariffs and quotas:</w:t>
      </w:r>
      <w:r w:rsidRPr="001D3D98">
        <w:rPr>
          <w:rFonts w:ascii="Arial" w:eastAsia="Calibri" w:hAnsi="Arial" w:cs="Arial"/>
        </w:rPr>
        <w:t xml:space="preserve"> </w:t>
      </w:r>
      <w:r w:rsidR="009F01C9" w:rsidRPr="001D3D98">
        <w:rPr>
          <w:rFonts w:ascii="Arial" w:eastAsia="Calibri" w:hAnsi="Arial" w:cs="Arial"/>
        </w:rPr>
        <w:t>√</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Overseas countries may retaliate with tariffs and even quotas when similar goods are sold domestically below their real cost of production </w:t>
      </w:r>
      <w:r w:rsidR="009F01C9" w:rsidRPr="001D3D98">
        <w:rPr>
          <w:rFonts w:ascii="Arial" w:eastAsia="Calibri" w:hAnsi="Arial" w:cs="Arial"/>
        </w:rPr>
        <w:t>√√</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Powerful overseas businesses can afford to offer similar products at much lower prices </w:t>
      </w:r>
      <w:r w:rsidR="009F01C9" w:rsidRPr="001D3D98">
        <w:rPr>
          <w:rFonts w:ascii="Arial" w:eastAsia="Calibri" w:hAnsi="Arial" w:cs="Arial"/>
        </w:rPr>
        <w:t>√√</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lastRenderedPageBreak/>
        <w:t xml:space="preserve">− Compared to their production, the subsidised business's domestic market may be so small that it will destroy the business who received the subsidy </w:t>
      </w:r>
      <w:r w:rsidR="009F01C9" w:rsidRPr="001D3D98">
        <w:rPr>
          <w:rFonts w:ascii="Arial" w:eastAsia="Calibri" w:hAnsi="Arial" w:cs="Arial"/>
        </w:rPr>
        <w:t>√√</w:t>
      </w:r>
      <w:r w:rsidR="00747832" w:rsidRPr="001D3D98">
        <w:rPr>
          <w:rFonts w:ascii="Arial" w:eastAsia="Calibri" w:hAnsi="Arial" w:cs="Arial"/>
        </w:rPr>
        <w:t xml:space="preserve"> </w:t>
      </w:r>
    </w:p>
    <w:p w:rsidR="00747832" w:rsidRPr="001D3D98" w:rsidRDefault="0098387D" w:rsidP="00747832">
      <w:pPr>
        <w:pStyle w:val="ListParagraph"/>
        <w:numPr>
          <w:ilvl w:val="0"/>
          <w:numId w:val="18"/>
        </w:numPr>
        <w:spacing w:after="160"/>
        <w:rPr>
          <w:rFonts w:ascii="Arial" w:eastAsia="Calibri" w:hAnsi="Arial" w:cs="Arial"/>
        </w:rPr>
      </w:pPr>
      <w:r w:rsidRPr="001D3D98">
        <w:rPr>
          <w:rFonts w:ascii="Arial" w:eastAsia="Calibri" w:hAnsi="Arial" w:cs="Arial"/>
          <w:u w:val="single"/>
        </w:rPr>
        <w:t>Protection of labour-intensive industries</w:t>
      </w:r>
      <w:r w:rsidRPr="001D3D98">
        <w:rPr>
          <w:rFonts w:ascii="Arial" w:eastAsia="Calibri" w:hAnsi="Arial" w:cs="Arial"/>
        </w:rPr>
        <w:t xml:space="preserve">: </w:t>
      </w:r>
      <w:r w:rsidR="00747832" w:rsidRPr="001D3D98">
        <w:rPr>
          <w:rFonts w:ascii="Arial" w:eastAsia="Calibri" w:hAnsi="Arial" w:cs="Arial"/>
        </w:rPr>
        <w:t xml:space="preserve">√ </w:t>
      </w:r>
      <w:r w:rsidRPr="001D3D98">
        <w:rPr>
          <w:rFonts w:ascii="Arial" w:eastAsia="Calibri" w:hAnsi="Arial" w:cs="Arial"/>
        </w:rPr>
        <w:t xml:space="preserve"> </w:t>
      </w:r>
    </w:p>
    <w:p w:rsidR="00747832"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xml:space="preserve">− Developed countries often maintain high levels of effective protection for their industries that produce labour-intensive goods in which developing countries already have or can achieve comparative advantage </w:t>
      </w:r>
      <w:r w:rsidR="009F01C9" w:rsidRPr="001D3D98">
        <w:rPr>
          <w:rFonts w:ascii="Arial" w:eastAsia="Calibri" w:hAnsi="Arial" w:cs="Arial"/>
        </w:rPr>
        <w:t>√√</w:t>
      </w:r>
      <w:r w:rsidRPr="001D3D98">
        <w:rPr>
          <w:rFonts w:ascii="Arial" w:eastAsia="Calibri" w:hAnsi="Arial" w:cs="Arial"/>
        </w:rPr>
        <w:t xml:space="preserve"> </w:t>
      </w:r>
    </w:p>
    <w:p w:rsidR="009F01C9" w:rsidRPr="001D3D98" w:rsidRDefault="0098387D" w:rsidP="00747832">
      <w:pPr>
        <w:pStyle w:val="ListParagraph"/>
        <w:spacing w:after="160"/>
        <w:ind w:left="840"/>
        <w:rPr>
          <w:rFonts w:ascii="Arial" w:eastAsia="Calibri" w:hAnsi="Arial" w:cs="Arial"/>
        </w:rPr>
      </w:pPr>
      <w:r w:rsidRPr="001D3D98">
        <w:rPr>
          <w:rFonts w:ascii="Arial" w:eastAsia="Calibri" w:hAnsi="Arial" w:cs="Arial"/>
        </w:rPr>
        <w:t>− Export promotion results in the protection of labour-intensive industries by developed countries</w:t>
      </w:r>
      <w:r w:rsidR="009F01C9" w:rsidRPr="001D3D98">
        <w:rPr>
          <w:rFonts w:ascii="Arial" w:eastAsia="Calibri" w:hAnsi="Arial" w:cs="Arial"/>
        </w:rPr>
        <w:t>√√</w:t>
      </w:r>
      <w:r w:rsidRPr="001D3D98">
        <w:rPr>
          <w:rFonts w:ascii="Arial" w:eastAsia="Calibri" w:hAnsi="Arial" w:cs="Arial"/>
        </w:rPr>
        <w:t xml:space="preserve"> </w:t>
      </w:r>
    </w:p>
    <w:p w:rsidR="0098387D" w:rsidRPr="001D3D98" w:rsidRDefault="0098387D" w:rsidP="0098387D">
      <w:pPr>
        <w:pStyle w:val="ListParagraph"/>
        <w:spacing w:after="160"/>
        <w:ind w:left="840"/>
        <w:rPr>
          <w:rFonts w:ascii="Arial" w:eastAsia="Calibri" w:hAnsi="Arial" w:cs="Arial"/>
        </w:rPr>
      </w:pPr>
      <w:r w:rsidRPr="001D3D98">
        <w:rPr>
          <w:rFonts w:ascii="Arial" w:eastAsia="Calibri" w:hAnsi="Arial" w:cs="Arial"/>
        </w:rPr>
        <w:t xml:space="preserve">(Allocate a max of 8 marks for mere listing of facts/examples)  </w:t>
      </w:r>
      <w:r w:rsidR="00747832" w:rsidRPr="001D3D98">
        <w:rPr>
          <w:rFonts w:ascii="Arial" w:eastAsia="Calibri" w:hAnsi="Arial" w:cs="Arial"/>
        </w:rPr>
        <w:t xml:space="preserve">                                                           </w:t>
      </w:r>
      <w:r w:rsidRPr="001D3D98">
        <w:rPr>
          <w:rFonts w:ascii="Arial" w:eastAsia="Calibri" w:hAnsi="Arial" w:cs="Arial"/>
        </w:rPr>
        <w:t xml:space="preserve"> </w:t>
      </w:r>
      <w:r w:rsidR="00747832" w:rsidRPr="001D3D98">
        <w:rPr>
          <w:rFonts w:ascii="Arial" w:eastAsia="Calibri" w:hAnsi="Arial" w:cs="Arial"/>
        </w:rPr>
        <w:t>Max (26)</w:t>
      </w:r>
      <w:r w:rsidRPr="001D3D98">
        <w:rPr>
          <w:rFonts w:ascii="Arial" w:eastAsia="Calibri" w:hAnsi="Arial" w:cs="Arial"/>
        </w:rPr>
        <w:t xml:space="preserve">                                                                                                                                       </w:t>
      </w:r>
    </w:p>
    <w:p w:rsidR="0098387D" w:rsidRPr="001D3D98" w:rsidRDefault="0098387D" w:rsidP="0098387D">
      <w:pPr>
        <w:pStyle w:val="ListParagraph"/>
        <w:spacing w:after="160"/>
        <w:ind w:left="840"/>
        <w:rPr>
          <w:rFonts w:ascii="Arial" w:eastAsia="Calibri" w:hAnsi="Arial" w:cs="Arial"/>
        </w:rPr>
      </w:pPr>
    </w:p>
    <w:p w:rsidR="0098387D" w:rsidRPr="001D3D98" w:rsidRDefault="0098387D" w:rsidP="0098387D">
      <w:pPr>
        <w:pStyle w:val="ListParagraph"/>
        <w:spacing w:after="160"/>
        <w:ind w:left="840"/>
        <w:rPr>
          <w:rFonts w:ascii="Arial" w:eastAsia="Calibri" w:hAnsi="Arial" w:cs="Arial"/>
          <w:b/>
        </w:rPr>
      </w:pPr>
      <w:r w:rsidRPr="001D3D98">
        <w:rPr>
          <w:rFonts w:ascii="Arial" w:eastAsia="Calibri" w:hAnsi="Arial" w:cs="Arial"/>
          <w:b/>
        </w:rPr>
        <w:t>ADDITIONAL PART</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Specialisation:  The theory of comparative adva</w:t>
      </w:r>
      <w:r w:rsidR="00747832" w:rsidRPr="001D3D98">
        <w:rPr>
          <w:rFonts w:ascii="Arial" w:eastAsia="Calibri" w:hAnsi="Arial" w:cs="Arial"/>
        </w:rPr>
        <w:t>ntage shows that world output</w:t>
      </w:r>
      <w:r w:rsidRPr="001D3D98">
        <w:rPr>
          <w:rFonts w:ascii="Arial" w:eastAsia="Calibri" w:hAnsi="Arial" w:cs="Arial"/>
        </w:rPr>
        <w:t xml:space="preserve"> can be increased if countries specialise in what they are relatively best at producing </w:t>
      </w:r>
      <w:r w:rsidR="009F01C9" w:rsidRPr="001D3D98">
        <w:rPr>
          <w:rFonts w:ascii="Arial" w:eastAsia="Calibri" w:hAnsi="Arial" w:cs="Arial"/>
        </w:rPr>
        <w:t>√√</w:t>
      </w:r>
      <w:r w:rsidR="001D3D98" w:rsidRPr="001D3D98">
        <w:rPr>
          <w:rFonts w:ascii="Arial" w:eastAsia="Calibri" w:hAnsi="Arial" w:cs="Arial"/>
        </w:rPr>
        <w:t xml:space="preserve"> </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If countries specialise in producing goods for which they have a comparative advantage, world trade and consumption will be maximised </w:t>
      </w:r>
      <w:r w:rsidR="009F01C9" w:rsidRPr="001D3D98">
        <w:rPr>
          <w:rFonts w:ascii="Arial" w:eastAsia="Calibri" w:hAnsi="Arial" w:cs="Arial"/>
        </w:rPr>
        <w:t>√√</w:t>
      </w:r>
      <w:r w:rsidR="001D3D98" w:rsidRPr="001D3D98">
        <w:rPr>
          <w:rFonts w:ascii="Arial" w:eastAsia="Calibri" w:hAnsi="Arial" w:cs="Arial"/>
        </w:rPr>
        <w:t xml:space="preserve"> </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Trade allows economies of scale to be maximised and thus unit costs are    reduced </w:t>
      </w:r>
      <w:r w:rsidR="009F01C9" w:rsidRPr="001D3D98">
        <w:rPr>
          <w:rFonts w:ascii="Arial" w:eastAsia="Calibri" w:hAnsi="Arial" w:cs="Arial"/>
        </w:rPr>
        <w:t>√√</w:t>
      </w:r>
      <w:r w:rsidR="001D3D98" w:rsidRPr="001D3D98">
        <w:rPr>
          <w:rFonts w:ascii="Arial" w:eastAsia="Calibri" w:hAnsi="Arial" w:cs="Arial"/>
        </w:rPr>
        <w:t xml:space="preserve"> </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Economies of scale are a source of comparative advantage </w:t>
      </w:r>
      <w:r w:rsidR="009F01C9" w:rsidRPr="001D3D98">
        <w:rPr>
          <w:rFonts w:ascii="Arial" w:eastAsia="Calibri" w:hAnsi="Arial" w:cs="Arial"/>
        </w:rPr>
        <w:t>√√</w:t>
      </w:r>
      <w:r w:rsidR="001D3D98" w:rsidRPr="001D3D98">
        <w:rPr>
          <w:rFonts w:ascii="Arial" w:eastAsia="Calibri" w:hAnsi="Arial" w:cs="Arial"/>
        </w:rPr>
        <w:t xml:space="preserve"> </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Free trade gives consumers the choice of what to buy from the whole world and not just from what is produced domestically </w:t>
      </w:r>
      <w:r w:rsidR="009F01C9" w:rsidRPr="001D3D98">
        <w:rPr>
          <w:rFonts w:ascii="Arial" w:eastAsia="Calibri" w:hAnsi="Arial" w:cs="Arial"/>
        </w:rPr>
        <w:t>√√</w:t>
      </w:r>
      <w:r w:rsidR="001D3D98" w:rsidRPr="001D3D98">
        <w:rPr>
          <w:rFonts w:ascii="Arial" w:eastAsia="Calibri" w:hAnsi="Arial" w:cs="Arial"/>
        </w:rPr>
        <w:t xml:space="preserve"> </w:t>
      </w:r>
    </w:p>
    <w:p w:rsidR="001D3D98"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Consumers' welfare is thus increased because some consumers will prefer to buy foreign goods rather than domestic goods </w:t>
      </w:r>
      <w:r w:rsidR="009F01C9" w:rsidRPr="001D3D98">
        <w:rPr>
          <w:rFonts w:ascii="Arial" w:eastAsia="Calibri" w:hAnsi="Arial" w:cs="Arial"/>
        </w:rPr>
        <w:t>√√</w:t>
      </w:r>
      <w:r w:rsidR="001D3D98" w:rsidRPr="001D3D98">
        <w:rPr>
          <w:rFonts w:ascii="Arial" w:eastAsia="Calibri" w:hAnsi="Arial" w:cs="Arial"/>
        </w:rPr>
        <w:t xml:space="preserve"> </w:t>
      </w:r>
    </w:p>
    <w:p w:rsidR="009F01C9" w:rsidRPr="001D3D98" w:rsidRDefault="0098387D" w:rsidP="00747832">
      <w:pPr>
        <w:pStyle w:val="ListParagraph"/>
        <w:numPr>
          <w:ilvl w:val="0"/>
          <w:numId w:val="19"/>
        </w:numPr>
        <w:spacing w:after="160"/>
        <w:rPr>
          <w:rFonts w:ascii="Arial" w:eastAsia="Calibri" w:hAnsi="Arial" w:cs="Arial"/>
        </w:rPr>
      </w:pPr>
      <w:r w:rsidRPr="001D3D98">
        <w:rPr>
          <w:rFonts w:ascii="Arial" w:eastAsia="Calibri" w:hAnsi="Arial" w:cs="Arial"/>
        </w:rPr>
        <w:t xml:space="preserve">Choices is enlarged </w:t>
      </w:r>
      <w:r w:rsidR="009F01C9" w:rsidRPr="001D3D98">
        <w:rPr>
          <w:rFonts w:ascii="Arial" w:eastAsia="Calibri" w:hAnsi="Arial" w:cs="Arial"/>
        </w:rPr>
        <w:t>√√</w:t>
      </w:r>
      <w:r w:rsidRPr="001D3D98">
        <w:rPr>
          <w:rFonts w:ascii="Arial" w:eastAsia="Calibri" w:hAnsi="Arial" w:cs="Arial"/>
        </w:rPr>
        <w:t xml:space="preserve"> </w:t>
      </w:r>
    </w:p>
    <w:p w:rsidR="0098387D" w:rsidRPr="001D3D98" w:rsidRDefault="0098387D" w:rsidP="0098387D">
      <w:pPr>
        <w:pStyle w:val="ListParagraph"/>
        <w:spacing w:after="160"/>
        <w:ind w:left="840"/>
        <w:rPr>
          <w:rFonts w:ascii="Arial" w:eastAsia="Calibri" w:hAnsi="Arial" w:cs="Arial"/>
        </w:rPr>
      </w:pPr>
      <w:r w:rsidRPr="001D3D98">
        <w:rPr>
          <w:rFonts w:ascii="Arial" w:eastAsia="Calibri" w:hAnsi="Arial" w:cs="Arial"/>
        </w:rPr>
        <w:t xml:space="preserve">(Accept any other correct relevant response)                                                     </w:t>
      </w:r>
      <w:r w:rsidR="00340428">
        <w:rPr>
          <w:rFonts w:ascii="Arial" w:eastAsia="Calibri" w:hAnsi="Arial" w:cs="Arial"/>
        </w:rPr>
        <w:t xml:space="preserve">                                   </w:t>
      </w:r>
      <w:r w:rsidRPr="001D3D98">
        <w:rPr>
          <w:rFonts w:ascii="Arial" w:eastAsia="Calibri" w:hAnsi="Arial" w:cs="Arial"/>
        </w:rPr>
        <w:t>(Max 10)</w:t>
      </w:r>
    </w:p>
    <w:p w:rsidR="0098387D" w:rsidRDefault="0098387D" w:rsidP="0098387D">
      <w:pPr>
        <w:pStyle w:val="ListParagraph"/>
        <w:spacing w:after="160"/>
        <w:ind w:left="840"/>
        <w:rPr>
          <w:rFonts w:ascii="Arial" w:eastAsia="Calibri" w:hAnsi="Arial" w:cs="Arial"/>
        </w:rPr>
      </w:pPr>
    </w:p>
    <w:p w:rsidR="0098387D" w:rsidRDefault="0098387D" w:rsidP="0098387D">
      <w:pPr>
        <w:pStyle w:val="ListParagraph"/>
        <w:spacing w:after="160"/>
        <w:ind w:left="840"/>
        <w:rPr>
          <w:rFonts w:ascii="Arial" w:eastAsia="Calibri" w:hAnsi="Arial" w:cs="Arial"/>
          <w:b/>
        </w:rPr>
      </w:pPr>
      <w:r w:rsidRPr="0098387D">
        <w:rPr>
          <w:rFonts w:ascii="Arial" w:eastAsia="Calibri" w:hAnsi="Arial" w:cs="Arial"/>
          <w:b/>
        </w:rPr>
        <w:t>CONCLUSION</w:t>
      </w:r>
    </w:p>
    <w:p w:rsidR="009F01C9" w:rsidRDefault="009F01C9" w:rsidP="009F01C9">
      <w:pPr>
        <w:pStyle w:val="ListParagraph"/>
        <w:spacing w:after="160"/>
        <w:ind w:left="840"/>
        <w:rPr>
          <w:rFonts w:ascii="Arial" w:eastAsia="Calibri" w:hAnsi="Arial" w:cs="Arial"/>
        </w:rPr>
      </w:pPr>
      <w:r w:rsidRPr="009F01C9">
        <w:rPr>
          <w:rFonts w:ascii="Arial" w:eastAsia="Calibri" w:hAnsi="Arial" w:cs="Arial"/>
        </w:rPr>
        <w:t xml:space="preserve">In the light of the negative impact of free trade it is critically important to protect smaller developing economies against uneven competition from the developed economies </w:t>
      </w:r>
      <w:r w:rsidRPr="0098387D">
        <w:rPr>
          <w:rFonts w:ascii="Arial" w:eastAsia="Calibri" w:hAnsi="Arial" w:cs="Arial"/>
        </w:rPr>
        <w:t>√√</w:t>
      </w:r>
      <w:r w:rsidRPr="009F01C9">
        <w:rPr>
          <w:rFonts w:ascii="Arial" w:eastAsia="Calibri" w:hAnsi="Arial" w:cs="Arial"/>
        </w:rPr>
        <w:t xml:space="preserve">  </w:t>
      </w:r>
    </w:p>
    <w:p w:rsidR="0098387D" w:rsidRDefault="009F01C9" w:rsidP="009F01C9">
      <w:pPr>
        <w:pStyle w:val="ListParagraph"/>
        <w:spacing w:after="160"/>
        <w:ind w:left="840"/>
        <w:rPr>
          <w:rFonts w:ascii="Arial" w:eastAsia="Calibri" w:hAnsi="Arial" w:cs="Arial"/>
          <w:b/>
        </w:rPr>
      </w:pPr>
      <w:r w:rsidRPr="009F01C9">
        <w:rPr>
          <w:rFonts w:ascii="Arial" w:eastAsia="Calibri" w:hAnsi="Arial" w:cs="Arial"/>
        </w:rPr>
        <w:t xml:space="preserve">(Accept any other correct relevant higher order response)                                 </w:t>
      </w:r>
      <w:r>
        <w:rPr>
          <w:rFonts w:ascii="Arial" w:eastAsia="Calibri" w:hAnsi="Arial" w:cs="Arial"/>
        </w:rPr>
        <w:t xml:space="preserve">                            </w:t>
      </w:r>
      <w:r w:rsidRPr="009F01C9">
        <w:rPr>
          <w:rFonts w:ascii="Arial" w:eastAsia="Calibri" w:hAnsi="Arial" w:cs="Arial"/>
        </w:rPr>
        <w:t>(Max 2)</w:t>
      </w:r>
      <w:r>
        <w:rPr>
          <w:rFonts w:ascii="Arial" w:eastAsia="Calibri" w:hAnsi="Arial" w:cs="Arial"/>
        </w:rPr>
        <w:t xml:space="preserve">            </w:t>
      </w:r>
      <w:r w:rsidRPr="009F01C9">
        <w:rPr>
          <w:rFonts w:ascii="Arial" w:eastAsia="Calibri" w:hAnsi="Arial" w:cs="Arial"/>
          <w:b/>
        </w:rPr>
        <w:t>[40]</w:t>
      </w:r>
    </w:p>
    <w:p w:rsidR="00340428" w:rsidRDefault="00340428" w:rsidP="009F01C9">
      <w:pPr>
        <w:pStyle w:val="ListParagraph"/>
        <w:spacing w:after="160"/>
        <w:ind w:left="840"/>
        <w:rPr>
          <w:rFonts w:ascii="Arial" w:eastAsia="Calibri" w:hAnsi="Arial" w:cs="Arial"/>
          <w:b/>
        </w:rPr>
      </w:pPr>
    </w:p>
    <w:p w:rsidR="00340428" w:rsidRPr="0098387D" w:rsidRDefault="00340428" w:rsidP="00340428">
      <w:pPr>
        <w:pStyle w:val="ListParagraph"/>
        <w:spacing w:after="160"/>
        <w:ind w:left="840"/>
        <w:jc w:val="center"/>
        <w:rPr>
          <w:rFonts w:ascii="Arial" w:eastAsia="Calibri" w:hAnsi="Arial" w:cs="Arial"/>
        </w:rPr>
      </w:pPr>
      <w:r>
        <w:rPr>
          <w:rFonts w:ascii="Arial" w:eastAsia="Calibri" w:hAnsi="Arial" w:cs="Arial"/>
          <w:b/>
        </w:rPr>
        <w:t>TOTAL MARKS 80</w:t>
      </w:r>
    </w:p>
    <w:sectPr w:rsidR="00340428" w:rsidRPr="0098387D"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CF" w:rsidRDefault="00AF76CF" w:rsidP="001630F6">
      <w:pPr>
        <w:spacing w:after="0" w:line="240" w:lineRule="auto"/>
      </w:pPr>
      <w:r>
        <w:separator/>
      </w:r>
    </w:p>
  </w:endnote>
  <w:endnote w:type="continuationSeparator" w:id="0">
    <w:p w:rsidR="00AF76CF" w:rsidRDefault="00AF76CF"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4A11C2" w:rsidRDefault="004A11C2">
        <w:pPr>
          <w:pStyle w:val="Footer"/>
          <w:jc w:val="center"/>
        </w:pPr>
        <w:r>
          <w:fldChar w:fldCharType="begin"/>
        </w:r>
        <w:r>
          <w:instrText xml:space="preserve"> PAGE   \* MERGEFORMAT </w:instrText>
        </w:r>
        <w:r>
          <w:fldChar w:fldCharType="separate"/>
        </w:r>
        <w:r w:rsidR="005D3C4E">
          <w:rPr>
            <w:noProof/>
          </w:rPr>
          <w:t>2</w:t>
        </w:r>
        <w:r>
          <w:rPr>
            <w:noProof/>
          </w:rPr>
          <w:fldChar w:fldCharType="end"/>
        </w:r>
      </w:p>
    </w:sdtContent>
  </w:sdt>
  <w:p w:rsidR="004A11C2" w:rsidRDefault="004A1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CF" w:rsidRDefault="00AF76CF" w:rsidP="001630F6">
      <w:pPr>
        <w:spacing w:after="0" w:line="240" w:lineRule="auto"/>
      </w:pPr>
      <w:r>
        <w:separator/>
      </w:r>
    </w:p>
  </w:footnote>
  <w:footnote w:type="continuationSeparator" w:id="0">
    <w:p w:rsidR="00AF76CF" w:rsidRDefault="00AF76CF"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C49"/>
    <w:multiLevelType w:val="hybridMultilevel"/>
    <w:tmpl w:val="A3EAF2EE"/>
    <w:lvl w:ilvl="0" w:tplc="2E585CA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7CE1F32"/>
    <w:multiLevelType w:val="hybridMultilevel"/>
    <w:tmpl w:val="408C9D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E5C15D1"/>
    <w:multiLevelType w:val="hybridMultilevel"/>
    <w:tmpl w:val="34806C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EB67FE1"/>
    <w:multiLevelType w:val="hybridMultilevel"/>
    <w:tmpl w:val="A3F2FBF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13500C4C"/>
    <w:multiLevelType w:val="hybridMultilevel"/>
    <w:tmpl w:val="F83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0676"/>
    <w:multiLevelType w:val="hybridMultilevel"/>
    <w:tmpl w:val="B4BC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49029F"/>
    <w:multiLevelType w:val="hybridMultilevel"/>
    <w:tmpl w:val="82D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B367F"/>
    <w:multiLevelType w:val="hybridMultilevel"/>
    <w:tmpl w:val="A7B0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D10D4"/>
    <w:multiLevelType w:val="hybridMultilevel"/>
    <w:tmpl w:val="6A4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756B7"/>
    <w:multiLevelType w:val="hybridMultilevel"/>
    <w:tmpl w:val="A8E4D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D77BF"/>
    <w:multiLevelType w:val="hybridMultilevel"/>
    <w:tmpl w:val="32EA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51095C"/>
    <w:multiLevelType w:val="hybridMultilevel"/>
    <w:tmpl w:val="599629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5EB5087"/>
    <w:multiLevelType w:val="hybridMultilevel"/>
    <w:tmpl w:val="3306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AE7060"/>
    <w:multiLevelType w:val="hybridMultilevel"/>
    <w:tmpl w:val="A336BC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60BF505F"/>
    <w:multiLevelType w:val="hybridMultilevel"/>
    <w:tmpl w:val="1E52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20232"/>
    <w:multiLevelType w:val="hybridMultilevel"/>
    <w:tmpl w:val="9D70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31713"/>
    <w:multiLevelType w:val="hybridMultilevel"/>
    <w:tmpl w:val="BA3C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26CE2"/>
    <w:multiLevelType w:val="hybridMultilevel"/>
    <w:tmpl w:val="D8A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95AC4"/>
    <w:multiLevelType w:val="hybridMultilevel"/>
    <w:tmpl w:val="9520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7"/>
  </w:num>
  <w:num w:numId="4">
    <w:abstractNumId w:val="11"/>
  </w:num>
  <w:num w:numId="5">
    <w:abstractNumId w:val="8"/>
  </w:num>
  <w:num w:numId="6">
    <w:abstractNumId w:val="6"/>
  </w:num>
  <w:num w:numId="7">
    <w:abstractNumId w:val="16"/>
  </w:num>
  <w:num w:numId="8">
    <w:abstractNumId w:val="12"/>
  </w:num>
  <w:num w:numId="9">
    <w:abstractNumId w:val="10"/>
  </w:num>
  <w:num w:numId="10">
    <w:abstractNumId w:val="0"/>
  </w:num>
  <w:num w:numId="11">
    <w:abstractNumId w:val="18"/>
  </w:num>
  <w:num w:numId="12">
    <w:abstractNumId w:val="15"/>
  </w:num>
  <w:num w:numId="13">
    <w:abstractNumId w:val="14"/>
  </w:num>
  <w:num w:numId="14">
    <w:abstractNumId w:val="1"/>
  </w:num>
  <w:num w:numId="15">
    <w:abstractNumId w:val="9"/>
  </w:num>
  <w:num w:numId="16">
    <w:abstractNumId w:val="2"/>
  </w:num>
  <w:num w:numId="17">
    <w:abstractNumId w:val="13"/>
  </w:num>
  <w:num w:numId="18">
    <w:abstractNumId w:val="3"/>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31F6"/>
    <w:rsid w:val="00034A54"/>
    <w:rsid w:val="000410AA"/>
    <w:rsid w:val="00055D64"/>
    <w:rsid w:val="000611E1"/>
    <w:rsid w:val="0006278D"/>
    <w:rsid w:val="00065014"/>
    <w:rsid w:val="00070B41"/>
    <w:rsid w:val="0007241F"/>
    <w:rsid w:val="00074BBF"/>
    <w:rsid w:val="00075887"/>
    <w:rsid w:val="000777FE"/>
    <w:rsid w:val="00083BA8"/>
    <w:rsid w:val="0008447A"/>
    <w:rsid w:val="000847A9"/>
    <w:rsid w:val="00084EEA"/>
    <w:rsid w:val="00096224"/>
    <w:rsid w:val="000976A6"/>
    <w:rsid w:val="000A0436"/>
    <w:rsid w:val="000A2A34"/>
    <w:rsid w:val="000A33F6"/>
    <w:rsid w:val="000A4B1A"/>
    <w:rsid w:val="000A5776"/>
    <w:rsid w:val="000A5934"/>
    <w:rsid w:val="000B221A"/>
    <w:rsid w:val="000B37CC"/>
    <w:rsid w:val="000B54D2"/>
    <w:rsid w:val="000B7009"/>
    <w:rsid w:val="000D17C1"/>
    <w:rsid w:val="000D46F6"/>
    <w:rsid w:val="000E5259"/>
    <w:rsid w:val="0011387D"/>
    <w:rsid w:val="00115CA8"/>
    <w:rsid w:val="00117BD4"/>
    <w:rsid w:val="001219BB"/>
    <w:rsid w:val="001221D0"/>
    <w:rsid w:val="00122285"/>
    <w:rsid w:val="00123A67"/>
    <w:rsid w:val="001256C6"/>
    <w:rsid w:val="001259F3"/>
    <w:rsid w:val="001355FF"/>
    <w:rsid w:val="00135A62"/>
    <w:rsid w:val="00144587"/>
    <w:rsid w:val="001445DF"/>
    <w:rsid w:val="00154D1F"/>
    <w:rsid w:val="00161151"/>
    <w:rsid w:val="001630F6"/>
    <w:rsid w:val="00165DB0"/>
    <w:rsid w:val="001707DC"/>
    <w:rsid w:val="00171F58"/>
    <w:rsid w:val="00176880"/>
    <w:rsid w:val="00183D65"/>
    <w:rsid w:val="00184BA4"/>
    <w:rsid w:val="001A772C"/>
    <w:rsid w:val="001D3D98"/>
    <w:rsid w:val="001D44B4"/>
    <w:rsid w:val="001D6332"/>
    <w:rsid w:val="001D77E1"/>
    <w:rsid w:val="001F0CDF"/>
    <w:rsid w:val="001F2C08"/>
    <w:rsid w:val="001F3AC8"/>
    <w:rsid w:val="001F5FA7"/>
    <w:rsid w:val="00202AC7"/>
    <w:rsid w:val="00212B56"/>
    <w:rsid w:val="002137FC"/>
    <w:rsid w:val="0021698F"/>
    <w:rsid w:val="002178DF"/>
    <w:rsid w:val="00224DF0"/>
    <w:rsid w:val="002268BF"/>
    <w:rsid w:val="00234556"/>
    <w:rsid w:val="00234F9B"/>
    <w:rsid w:val="00243EDA"/>
    <w:rsid w:val="00245C1C"/>
    <w:rsid w:val="00246F05"/>
    <w:rsid w:val="0025207B"/>
    <w:rsid w:val="002553C5"/>
    <w:rsid w:val="00261CC9"/>
    <w:rsid w:val="0026467E"/>
    <w:rsid w:val="002668B1"/>
    <w:rsid w:val="0026720E"/>
    <w:rsid w:val="00272ACB"/>
    <w:rsid w:val="00276438"/>
    <w:rsid w:val="00280377"/>
    <w:rsid w:val="002851DC"/>
    <w:rsid w:val="002A4246"/>
    <w:rsid w:val="002A6E60"/>
    <w:rsid w:val="002A7EB2"/>
    <w:rsid w:val="002B4EB1"/>
    <w:rsid w:val="002B73D7"/>
    <w:rsid w:val="002C5978"/>
    <w:rsid w:val="002C5F48"/>
    <w:rsid w:val="002C60CD"/>
    <w:rsid w:val="002C735F"/>
    <w:rsid w:val="002D0074"/>
    <w:rsid w:val="002F3797"/>
    <w:rsid w:val="002F4CA4"/>
    <w:rsid w:val="002F5350"/>
    <w:rsid w:val="0031494D"/>
    <w:rsid w:val="00316C34"/>
    <w:rsid w:val="003276A5"/>
    <w:rsid w:val="00330B8A"/>
    <w:rsid w:val="00331922"/>
    <w:rsid w:val="00337776"/>
    <w:rsid w:val="00340428"/>
    <w:rsid w:val="00340842"/>
    <w:rsid w:val="00346BFF"/>
    <w:rsid w:val="00365887"/>
    <w:rsid w:val="00374105"/>
    <w:rsid w:val="003852BE"/>
    <w:rsid w:val="00386483"/>
    <w:rsid w:val="00391DA5"/>
    <w:rsid w:val="003947C9"/>
    <w:rsid w:val="003A3B4D"/>
    <w:rsid w:val="003A6002"/>
    <w:rsid w:val="003A6038"/>
    <w:rsid w:val="003B216C"/>
    <w:rsid w:val="003B3C18"/>
    <w:rsid w:val="003D6D67"/>
    <w:rsid w:val="003E428A"/>
    <w:rsid w:val="003E6A26"/>
    <w:rsid w:val="00404C9E"/>
    <w:rsid w:val="00415424"/>
    <w:rsid w:val="00420D05"/>
    <w:rsid w:val="004230AE"/>
    <w:rsid w:val="00423AE1"/>
    <w:rsid w:val="00427EA2"/>
    <w:rsid w:val="00431D92"/>
    <w:rsid w:val="004361C7"/>
    <w:rsid w:val="00440920"/>
    <w:rsid w:val="004444F1"/>
    <w:rsid w:val="00466171"/>
    <w:rsid w:val="00467CA8"/>
    <w:rsid w:val="004775B9"/>
    <w:rsid w:val="00483A08"/>
    <w:rsid w:val="004920F0"/>
    <w:rsid w:val="004A11C2"/>
    <w:rsid w:val="004A5A77"/>
    <w:rsid w:val="004A72F3"/>
    <w:rsid w:val="004A76CD"/>
    <w:rsid w:val="004B19C8"/>
    <w:rsid w:val="004B28B9"/>
    <w:rsid w:val="004B75D9"/>
    <w:rsid w:val="004B765E"/>
    <w:rsid w:val="004C12E4"/>
    <w:rsid w:val="004C39B2"/>
    <w:rsid w:val="004D272C"/>
    <w:rsid w:val="004E498D"/>
    <w:rsid w:val="004E5679"/>
    <w:rsid w:val="004E6BB2"/>
    <w:rsid w:val="004F2046"/>
    <w:rsid w:val="004F295A"/>
    <w:rsid w:val="004F64C8"/>
    <w:rsid w:val="00500ADF"/>
    <w:rsid w:val="005020C2"/>
    <w:rsid w:val="00502557"/>
    <w:rsid w:val="0052118D"/>
    <w:rsid w:val="0053144F"/>
    <w:rsid w:val="005333BF"/>
    <w:rsid w:val="00533868"/>
    <w:rsid w:val="00534DC9"/>
    <w:rsid w:val="005445E2"/>
    <w:rsid w:val="00546D7B"/>
    <w:rsid w:val="00556DDA"/>
    <w:rsid w:val="005611E5"/>
    <w:rsid w:val="005618C3"/>
    <w:rsid w:val="00562344"/>
    <w:rsid w:val="00580B28"/>
    <w:rsid w:val="00587505"/>
    <w:rsid w:val="005921AC"/>
    <w:rsid w:val="0059301A"/>
    <w:rsid w:val="005975ED"/>
    <w:rsid w:val="005B289F"/>
    <w:rsid w:val="005B681E"/>
    <w:rsid w:val="005C07BB"/>
    <w:rsid w:val="005C3224"/>
    <w:rsid w:val="005C4F20"/>
    <w:rsid w:val="005C5435"/>
    <w:rsid w:val="005C64A7"/>
    <w:rsid w:val="005C7781"/>
    <w:rsid w:val="005D10C0"/>
    <w:rsid w:val="005D3C4E"/>
    <w:rsid w:val="005D4A17"/>
    <w:rsid w:val="005D75AC"/>
    <w:rsid w:val="005E02F2"/>
    <w:rsid w:val="005E34B0"/>
    <w:rsid w:val="005E3D37"/>
    <w:rsid w:val="005E599E"/>
    <w:rsid w:val="005E66D1"/>
    <w:rsid w:val="006067A5"/>
    <w:rsid w:val="006079D7"/>
    <w:rsid w:val="006150E4"/>
    <w:rsid w:val="006241E3"/>
    <w:rsid w:val="00626014"/>
    <w:rsid w:val="00644E05"/>
    <w:rsid w:val="00647685"/>
    <w:rsid w:val="006504E9"/>
    <w:rsid w:val="006509C0"/>
    <w:rsid w:val="0065474E"/>
    <w:rsid w:val="0066374E"/>
    <w:rsid w:val="00672731"/>
    <w:rsid w:val="00674D51"/>
    <w:rsid w:val="00677DE7"/>
    <w:rsid w:val="006A05FD"/>
    <w:rsid w:val="006A7C32"/>
    <w:rsid w:val="006B202E"/>
    <w:rsid w:val="006C647F"/>
    <w:rsid w:val="006D25C1"/>
    <w:rsid w:val="006D2CF6"/>
    <w:rsid w:val="006D2DCB"/>
    <w:rsid w:val="006D31EB"/>
    <w:rsid w:val="006D60BD"/>
    <w:rsid w:val="006D7B52"/>
    <w:rsid w:val="006E2FE1"/>
    <w:rsid w:val="006F3509"/>
    <w:rsid w:val="006F5848"/>
    <w:rsid w:val="006F60BB"/>
    <w:rsid w:val="007010BB"/>
    <w:rsid w:val="007020A4"/>
    <w:rsid w:val="007030D5"/>
    <w:rsid w:val="00706E5C"/>
    <w:rsid w:val="0072365C"/>
    <w:rsid w:val="00734366"/>
    <w:rsid w:val="00735E12"/>
    <w:rsid w:val="00746B10"/>
    <w:rsid w:val="00747832"/>
    <w:rsid w:val="00760239"/>
    <w:rsid w:val="00764678"/>
    <w:rsid w:val="0077249B"/>
    <w:rsid w:val="00775F10"/>
    <w:rsid w:val="0078020C"/>
    <w:rsid w:val="0078576C"/>
    <w:rsid w:val="007874B8"/>
    <w:rsid w:val="00792232"/>
    <w:rsid w:val="007963C0"/>
    <w:rsid w:val="007A00B5"/>
    <w:rsid w:val="007A499C"/>
    <w:rsid w:val="007D01AA"/>
    <w:rsid w:val="007D22F6"/>
    <w:rsid w:val="007E0D5B"/>
    <w:rsid w:val="007E3029"/>
    <w:rsid w:val="007E3B14"/>
    <w:rsid w:val="007E509C"/>
    <w:rsid w:val="0081054B"/>
    <w:rsid w:val="0081152D"/>
    <w:rsid w:val="00814ED5"/>
    <w:rsid w:val="008176CE"/>
    <w:rsid w:val="0082039E"/>
    <w:rsid w:val="008216C2"/>
    <w:rsid w:val="008334E7"/>
    <w:rsid w:val="0084165B"/>
    <w:rsid w:val="00847A28"/>
    <w:rsid w:val="0085407B"/>
    <w:rsid w:val="00855994"/>
    <w:rsid w:val="00856E76"/>
    <w:rsid w:val="00861C67"/>
    <w:rsid w:val="008640D6"/>
    <w:rsid w:val="008659A6"/>
    <w:rsid w:val="0086728D"/>
    <w:rsid w:val="008716F5"/>
    <w:rsid w:val="00872DB5"/>
    <w:rsid w:val="0087312D"/>
    <w:rsid w:val="00875756"/>
    <w:rsid w:val="008776FB"/>
    <w:rsid w:val="00885C51"/>
    <w:rsid w:val="008A041D"/>
    <w:rsid w:val="008A069D"/>
    <w:rsid w:val="008B541C"/>
    <w:rsid w:val="008C47EF"/>
    <w:rsid w:val="008C4B46"/>
    <w:rsid w:val="008C6F06"/>
    <w:rsid w:val="008D0025"/>
    <w:rsid w:val="008D487F"/>
    <w:rsid w:val="008E2AE5"/>
    <w:rsid w:val="008E4756"/>
    <w:rsid w:val="008E6FC7"/>
    <w:rsid w:val="00902B74"/>
    <w:rsid w:val="009126EC"/>
    <w:rsid w:val="00916272"/>
    <w:rsid w:val="00916662"/>
    <w:rsid w:val="009171CC"/>
    <w:rsid w:val="00921771"/>
    <w:rsid w:val="00925F21"/>
    <w:rsid w:val="00934043"/>
    <w:rsid w:val="00936152"/>
    <w:rsid w:val="009418D1"/>
    <w:rsid w:val="00944786"/>
    <w:rsid w:val="00947F75"/>
    <w:rsid w:val="00952FBA"/>
    <w:rsid w:val="00953ABB"/>
    <w:rsid w:val="009562F3"/>
    <w:rsid w:val="00974ECA"/>
    <w:rsid w:val="00976411"/>
    <w:rsid w:val="0098167F"/>
    <w:rsid w:val="0098387D"/>
    <w:rsid w:val="0098585D"/>
    <w:rsid w:val="009927E1"/>
    <w:rsid w:val="00995EBE"/>
    <w:rsid w:val="009A31DB"/>
    <w:rsid w:val="009B3660"/>
    <w:rsid w:val="009B78C1"/>
    <w:rsid w:val="009C07D5"/>
    <w:rsid w:val="009C606D"/>
    <w:rsid w:val="009D4DAF"/>
    <w:rsid w:val="009D5ACA"/>
    <w:rsid w:val="009F01C9"/>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0755"/>
    <w:rsid w:val="00AF3B13"/>
    <w:rsid w:val="00AF76CF"/>
    <w:rsid w:val="00B1450B"/>
    <w:rsid w:val="00B15906"/>
    <w:rsid w:val="00B164AD"/>
    <w:rsid w:val="00B17131"/>
    <w:rsid w:val="00B20FF3"/>
    <w:rsid w:val="00B25E50"/>
    <w:rsid w:val="00B411C3"/>
    <w:rsid w:val="00B45A05"/>
    <w:rsid w:val="00B55E7B"/>
    <w:rsid w:val="00B605DE"/>
    <w:rsid w:val="00B625AA"/>
    <w:rsid w:val="00B75359"/>
    <w:rsid w:val="00B81422"/>
    <w:rsid w:val="00B8526B"/>
    <w:rsid w:val="00B85F10"/>
    <w:rsid w:val="00B8646C"/>
    <w:rsid w:val="00B9028C"/>
    <w:rsid w:val="00B951B7"/>
    <w:rsid w:val="00BA2B17"/>
    <w:rsid w:val="00BA55B6"/>
    <w:rsid w:val="00BD093A"/>
    <w:rsid w:val="00BD1E46"/>
    <w:rsid w:val="00BD3F3F"/>
    <w:rsid w:val="00BD46A4"/>
    <w:rsid w:val="00BD4988"/>
    <w:rsid w:val="00BD7CAF"/>
    <w:rsid w:val="00BE0BA3"/>
    <w:rsid w:val="00BE50A9"/>
    <w:rsid w:val="00BE6052"/>
    <w:rsid w:val="00BE7E67"/>
    <w:rsid w:val="00BF028F"/>
    <w:rsid w:val="00BF468D"/>
    <w:rsid w:val="00BF5170"/>
    <w:rsid w:val="00BF79FA"/>
    <w:rsid w:val="00BF7CFD"/>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3402"/>
    <w:rsid w:val="00C74B56"/>
    <w:rsid w:val="00C7557C"/>
    <w:rsid w:val="00C8416D"/>
    <w:rsid w:val="00C8422A"/>
    <w:rsid w:val="00CB37CB"/>
    <w:rsid w:val="00CC017D"/>
    <w:rsid w:val="00CC01CB"/>
    <w:rsid w:val="00CC5DCE"/>
    <w:rsid w:val="00CD2564"/>
    <w:rsid w:val="00CD364A"/>
    <w:rsid w:val="00CE45DA"/>
    <w:rsid w:val="00CE5298"/>
    <w:rsid w:val="00D03DCC"/>
    <w:rsid w:val="00D1085F"/>
    <w:rsid w:val="00D12451"/>
    <w:rsid w:val="00D142FE"/>
    <w:rsid w:val="00D34916"/>
    <w:rsid w:val="00D47695"/>
    <w:rsid w:val="00D5035F"/>
    <w:rsid w:val="00D5085A"/>
    <w:rsid w:val="00D570B7"/>
    <w:rsid w:val="00D61E83"/>
    <w:rsid w:val="00D628D8"/>
    <w:rsid w:val="00D735E6"/>
    <w:rsid w:val="00D76463"/>
    <w:rsid w:val="00D80839"/>
    <w:rsid w:val="00D846C4"/>
    <w:rsid w:val="00D97FE9"/>
    <w:rsid w:val="00DA6D07"/>
    <w:rsid w:val="00DB06A9"/>
    <w:rsid w:val="00DB30BF"/>
    <w:rsid w:val="00DC57DA"/>
    <w:rsid w:val="00DD51BE"/>
    <w:rsid w:val="00DE00D6"/>
    <w:rsid w:val="00DE2324"/>
    <w:rsid w:val="00DE2436"/>
    <w:rsid w:val="00DE246A"/>
    <w:rsid w:val="00DE5C0F"/>
    <w:rsid w:val="00DF6E9A"/>
    <w:rsid w:val="00E13735"/>
    <w:rsid w:val="00E221C0"/>
    <w:rsid w:val="00E23858"/>
    <w:rsid w:val="00E23B60"/>
    <w:rsid w:val="00E324DF"/>
    <w:rsid w:val="00E418C0"/>
    <w:rsid w:val="00E44AA9"/>
    <w:rsid w:val="00E45B92"/>
    <w:rsid w:val="00E71FB8"/>
    <w:rsid w:val="00E738ED"/>
    <w:rsid w:val="00E74E15"/>
    <w:rsid w:val="00E74F1E"/>
    <w:rsid w:val="00E77E5D"/>
    <w:rsid w:val="00E84428"/>
    <w:rsid w:val="00EA2B56"/>
    <w:rsid w:val="00EC1B02"/>
    <w:rsid w:val="00EC2BE3"/>
    <w:rsid w:val="00ED586D"/>
    <w:rsid w:val="00ED6FE2"/>
    <w:rsid w:val="00EE3C95"/>
    <w:rsid w:val="00EE463E"/>
    <w:rsid w:val="00EF783B"/>
    <w:rsid w:val="00F2715A"/>
    <w:rsid w:val="00F3436C"/>
    <w:rsid w:val="00F367B1"/>
    <w:rsid w:val="00F40E1F"/>
    <w:rsid w:val="00F4167D"/>
    <w:rsid w:val="00F42AB9"/>
    <w:rsid w:val="00F455F2"/>
    <w:rsid w:val="00F87DEC"/>
    <w:rsid w:val="00F91988"/>
    <w:rsid w:val="00F976E8"/>
    <w:rsid w:val="00F97756"/>
    <w:rsid w:val="00FA30C2"/>
    <w:rsid w:val="00FA3D27"/>
    <w:rsid w:val="00FA4574"/>
    <w:rsid w:val="00FA7A62"/>
    <w:rsid w:val="00FB0EC1"/>
    <w:rsid w:val="00FB55F2"/>
    <w:rsid w:val="00FC0D51"/>
    <w:rsid w:val="00FD0B9A"/>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1321-B921-47A3-A0B4-47F3A68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2020-04-03T04:33:00Z</cp:lastPrinted>
  <dcterms:created xsi:type="dcterms:W3CDTF">2020-04-08T10:30:00Z</dcterms:created>
  <dcterms:modified xsi:type="dcterms:W3CDTF">2020-04-08T10:30:00Z</dcterms:modified>
</cp:coreProperties>
</file>