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A2685">
        <w:rPr>
          <w:rFonts w:ascii="Arial" w:hAnsi="Arial" w:cs="Arial"/>
          <w:b/>
          <w:sz w:val="28"/>
          <w:szCs w:val="28"/>
        </w:rPr>
        <w:t xml:space="preserve"> SELF-</w:t>
      </w:r>
      <w:r w:rsidR="00B40AE7">
        <w:rPr>
          <w:rFonts w:ascii="Arial" w:hAnsi="Arial" w:cs="Arial"/>
          <w:b/>
          <w:sz w:val="28"/>
          <w:szCs w:val="28"/>
        </w:rPr>
        <w:t xml:space="preserve"> </w:t>
      </w:r>
      <w:r w:rsidR="0019493B">
        <w:rPr>
          <w:rFonts w:ascii="Arial" w:hAnsi="Arial" w:cs="Arial"/>
          <w:b/>
          <w:sz w:val="28"/>
          <w:szCs w:val="28"/>
        </w:rPr>
        <w:t>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3A3B4D" w:rsidRDefault="00346BFF" w:rsidP="000E5259">
            <w:pPr>
              <w:tabs>
                <w:tab w:val="left" w:pos="1105"/>
              </w:tabs>
              <w:rPr>
                <w:rFonts w:ascii="Arial" w:hAnsi="Arial" w:cs="Arial"/>
                <w:b/>
                <w:sz w:val="20"/>
                <w:szCs w:val="20"/>
              </w:rPr>
            </w:pPr>
          </w:p>
          <w:p w:rsidR="0053144F" w:rsidRPr="003A3B4D" w:rsidRDefault="005618C3" w:rsidP="000E5259">
            <w:pPr>
              <w:tabs>
                <w:tab w:val="left" w:pos="1105"/>
              </w:tabs>
              <w:rPr>
                <w:rFonts w:ascii="Arial" w:hAnsi="Arial" w:cs="Arial"/>
                <w:b/>
                <w:sz w:val="20"/>
                <w:szCs w:val="20"/>
              </w:rPr>
            </w:pPr>
            <w:r w:rsidRPr="003A3B4D">
              <w:rPr>
                <w:rFonts w:ascii="Arial" w:hAnsi="Arial" w:cs="Arial"/>
                <w:b/>
                <w:sz w:val="20"/>
                <w:szCs w:val="20"/>
              </w:rPr>
              <w:t>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D519DC" w:rsidP="000E5259">
            <w:pPr>
              <w:tabs>
                <w:tab w:val="left" w:pos="1105"/>
              </w:tabs>
              <w:rPr>
                <w:rFonts w:ascii="Arial" w:hAnsi="Arial" w:cs="Arial"/>
                <w:sz w:val="20"/>
                <w:szCs w:val="20"/>
              </w:rPr>
            </w:pPr>
            <w:r>
              <w:rPr>
                <w:rFonts w:ascii="Arial" w:hAnsi="Arial" w:cs="Arial"/>
                <w:sz w:val="20"/>
                <w:szCs w:val="20"/>
              </w:rPr>
              <w:t>10</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D519DC" w:rsidP="000E5259">
            <w:pPr>
              <w:tabs>
                <w:tab w:val="left" w:pos="1105"/>
              </w:tabs>
              <w:rPr>
                <w:rFonts w:ascii="Arial" w:hAnsi="Arial" w:cs="Arial"/>
                <w:sz w:val="20"/>
                <w:szCs w:val="20"/>
              </w:rPr>
            </w:pPr>
            <w:r>
              <w:rPr>
                <w:rFonts w:ascii="Arial" w:hAnsi="Arial" w:cs="Arial"/>
                <w:sz w:val="20"/>
                <w:szCs w:val="20"/>
              </w:rPr>
              <w:t>20</w:t>
            </w:r>
            <w:r w:rsidR="00D81712">
              <w:rPr>
                <w:rFonts w:ascii="Arial" w:hAnsi="Arial" w:cs="Arial"/>
                <w:sz w:val="20"/>
                <w:szCs w:val="20"/>
              </w:rPr>
              <w:t>/04</w:t>
            </w:r>
            <w:r w:rsidR="001445DF" w:rsidRPr="003A3B4D">
              <w:rPr>
                <w:rFonts w:ascii="Arial" w:hAnsi="Arial" w:cs="Arial"/>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0606F4" w:rsidRDefault="00346BFF" w:rsidP="000E5259">
            <w:pPr>
              <w:tabs>
                <w:tab w:val="left" w:pos="1105"/>
              </w:tabs>
              <w:rPr>
                <w:rFonts w:ascii="Arial" w:hAnsi="Arial" w:cs="Arial"/>
                <w:b/>
                <w:sz w:val="20"/>
                <w:szCs w:val="20"/>
                <w:highlight w:val="yellow"/>
              </w:rPr>
            </w:pPr>
          </w:p>
          <w:p w:rsidR="0053144F" w:rsidRPr="000606F4" w:rsidRDefault="00D83A92" w:rsidP="003A3B4D">
            <w:pPr>
              <w:tabs>
                <w:tab w:val="left" w:pos="1105"/>
              </w:tabs>
              <w:rPr>
                <w:rFonts w:ascii="Arial" w:hAnsi="Arial" w:cs="Arial"/>
                <w:b/>
                <w:sz w:val="20"/>
                <w:szCs w:val="20"/>
                <w:highlight w:val="yellow"/>
              </w:rPr>
            </w:pPr>
            <w:r w:rsidRPr="00D83A92">
              <w:rPr>
                <w:rFonts w:ascii="Arial" w:hAnsi="Arial" w:cs="Arial"/>
                <w:b/>
                <w:sz w:val="20"/>
                <w:szCs w:val="20"/>
              </w:rPr>
              <w:t>MACROECONOMICS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117BD4" w:rsidRDefault="00E96B51" w:rsidP="001445DF">
            <w:pPr>
              <w:tabs>
                <w:tab w:val="left" w:pos="1105"/>
              </w:tabs>
              <w:rPr>
                <w:rFonts w:ascii="Arial" w:hAnsi="Arial" w:cs="Arial"/>
                <w:b/>
                <w:sz w:val="16"/>
                <w:szCs w:val="16"/>
              </w:rPr>
            </w:pPr>
            <w:r w:rsidRPr="0019493B">
              <w:rPr>
                <w:rFonts w:ascii="Arial" w:hAnsi="Arial" w:cs="Arial"/>
                <w:sz w:val="20"/>
                <w:szCs w:val="20"/>
              </w:rPr>
              <w:t>X</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53144F" w:rsidP="000E5259">
            <w:pPr>
              <w:tabs>
                <w:tab w:val="left" w:pos="1105"/>
              </w:tabs>
              <w:rPr>
                <w:rFonts w:ascii="Arial" w:hAnsi="Arial" w:cs="Arial"/>
                <w:sz w:val="16"/>
                <w:szCs w:val="16"/>
              </w:rPr>
            </w:pPr>
          </w:p>
        </w:tc>
      </w:tr>
      <w:tr w:rsidR="00F2715A" w:rsidTr="008C4B46">
        <w:tc>
          <w:tcPr>
            <w:tcW w:w="2088" w:type="dxa"/>
          </w:tcPr>
          <w:p w:rsidR="00F2715A" w:rsidRPr="00A7415E" w:rsidRDefault="00F2715A" w:rsidP="00F2715A">
            <w:pPr>
              <w:tabs>
                <w:tab w:val="left" w:pos="1105"/>
              </w:tabs>
              <w:rPr>
                <w:rFonts w:ascii="Arial" w:hAnsi="Arial" w:cs="Arial"/>
                <w:b/>
                <w:sz w:val="20"/>
                <w:szCs w:val="20"/>
              </w:rPr>
            </w:pPr>
          </w:p>
          <w:p w:rsidR="00F2715A" w:rsidRPr="00A7415E" w:rsidRDefault="00F2715A" w:rsidP="00F2715A">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59643E" w:rsidRPr="000606F4" w:rsidRDefault="0059643E" w:rsidP="000A2685">
            <w:pPr>
              <w:tabs>
                <w:tab w:val="left" w:pos="1105"/>
              </w:tabs>
              <w:rPr>
                <w:rFonts w:ascii="Arial" w:hAnsi="Arial" w:cs="Arial"/>
                <w:b/>
                <w:sz w:val="20"/>
                <w:szCs w:val="20"/>
                <w:highlight w:val="yellow"/>
              </w:rPr>
            </w:pPr>
          </w:p>
          <w:p w:rsidR="00F2715A" w:rsidRPr="000606F4" w:rsidRDefault="000606F4" w:rsidP="00344222">
            <w:pPr>
              <w:tabs>
                <w:tab w:val="left" w:pos="1105"/>
              </w:tabs>
              <w:rPr>
                <w:rFonts w:ascii="Arial" w:hAnsi="Arial" w:cs="Arial"/>
                <w:b/>
                <w:sz w:val="20"/>
                <w:szCs w:val="20"/>
                <w:highlight w:val="yellow"/>
              </w:rPr>
            </w:pPr>
            <w:r w:rsidRPr="000606F4">
              <w:rPr>
                <w:rFonts w:ascii="Arial" w:hAnsi="Arial" w:cs="Arial"/>
                <w:b/>
                <w:sz w:val="20"/>
                <w:szCs w:val="20"/>
              </w:rPr>
              <w:t>2</w:t>
            </w:r>
            <w:r w:rsidR="00344222" w:rsidRPr="000606F4">
              <w:rPr>
                <w:rFonts w:ascii="Arial" w:hAnsi="Arial" w:cs="Arial"/>
                <w:b/>
                <w:sz w:val="20"/>
                <w:szCs w:val="20"/>
              </w:rPr>
              <w:t>0 MINUTES</w:t>
            </w:r>
            <w:r w:rsidR="0059643E" w:rsidRPr="000606F4">
              <w:rPr>
                <w:rFonts w:ascii="Arial" w:hAnsi="Arial" w:cs="Arial"/>
                <w:b/>
                <w:sz w:val="20"/>
                <w:szCs w:val="20"/>
              </w:rPr>
              <w:t xml:space="preserve">      </w:t>
            </w:r>
            <w:r w:rsidR="00E96B51" w:rsidRPr="000606F4">
              <w:rPr>
                <w:rFonts w:ascii="Arial" w:hAnsi="Arial" w:cs="Arial"/>
                <w:b/>
                <w:sz w:val="20"/>
                <w:szCs w:val="20"/>
              </w:rPr>
              <w:t xml:space="preserve">          </w:t>
            </w:r>
            <w:r w:rsidRPr="000606F4">
              <w:rPr>
                <w:rFonts w:ascii="Arial" w:hAnsi="Arial" w:cs="Arial"/>
                <w:b/>
                <w:sz w:val="20"/>
                <w:szCs w:val="20"/>
              </w:rPr>
              <w:t xml:space="preserve">                        MARKS: 3</w:t>
            </w:r>
            <w:r w:rsidR="0059643E" w:rsidRPr="000606F4">
              <w:rPr>
                <w:rFonts w:ascii="Arial" w:hAnsi="Arial" w:cs="Arial"/>
                <w:b/>
                <w:sz w:val="20"/>
                <w:szCs w:val="20"/>
              </w:rPr>
              <w:t>0</w:t>
            </w:r>
          </w:p>
        </w:tc>
        <w:tc>
          <w:tcPr>
            <w:tcW w:w="6030" w:type="dxa"/>
            <w:gridSpan w:val="4"/>
            <w:vMerge w:val="restart"/>
          </w:tcPr>
          <w:p w:rsidR="00F2715A" w:rsidRDefault="00F2715A" w:rsidP="00F2715A">
            <w:pPr>
              <w:tabs>
                <w:tab w:val="left" w:pos="1105"/>
              </w:tabs>
              <w:rPr>
                <w:rFonts w:ascii="Arial" w:hAnsi="Arial" w:cs="Arial"/>
                <w:sz w:val="20"/>
                <w:szCs w:val="20"/>
              </w:rPr>
            </w:pPr>
          </w:p>
          <w:p w:rsidR="00F2715A" w:rsidRPr="000A5934" w:rsidRDefault="00F2715A" w:rsidP="00F2715A">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F2715A" w:rsidRDefault="00F2715A" w:rsidP="00F2715A">
            <w:pPr>
              <w:tabs>
                <w:tab w:val="left" w:pos="1105"/>
              </w:tabs>
              <w:rPr>
                <w:rFonts w:ascii="Arial" w:hAnsi="Arial" w:cs="Arial"/>
                <w:sz w:val="20"/>
                <w:szCs w:val="20"/>
              </w:rPr>
            </w:pPr>
          </w:p>
          <w:p w:rsidR="00F2715A" w:rsidRDefault="00F2715A" w:rsidP="00F2715A">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F2715A" w:rsidRDefault="00F2715A" w:rsidP="00F2715A">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F2715A" w:rsidRDefault="00F2715A" w:rsidP="00F2715A">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F2715A" w:rsidRDefault="00F2715A" w:rsidP="00F2715A">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F2715A" w:rsidRPr="008C4B46" w:rsidRDefault="00F2715A" w:rsidP="00F2715A">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F2715A" w:rsidRDefault="00F2715A" w:rsidP="00F2715A">
            <w:pPr>
              <w:tabs>
                <w:tab w:val="left" w:pos="1105"/>
              </w:tabs>
              <w:rPr>
                <w:rFonts w:ascii="Arial" w:hAnsi="Arial" w:cs="Arial"/>
                <w:sz w:val="20"/>
                <w:szCs w:val="20"/>
              </w:rPr>
            </w:pPr>
          </w:p>
        </w:tc>
      </w:tr>
      <w:tr w:rsidR="00F2715A" w:rsidTr="008C4B46">
        <w:tc>
          <w:tcPr>
            <w:tcW w:w="2088" w:type="dxa"/>
          </w:tcPr>
          <w:p w:rsidR="00F2715A" w:rsidRPr="00A7415E" w:rsidRDefault="00F2715A" w:rsidP="00F2715A">
            <w:pPr>
              <w:tabs>
                <w:tab w:val="left" w:pos="1105"/>
              </w:tabs>
              <w:rPr>
                <w:rFonts w:ascii="Arial" w:hAnsi="Arial" w:cs="Arial"/>
                <w:b/>
                <w:sz w:val="20"/>
                <w:szCs w:val="20"/>
              </w:rPr>
            </w:pPr>
          </w:p>
          <w:p w:rsidR="00F2715A" w:rsidRPr="00A7415E" w:rsidRDefault="00F2715A" w:rsidP="00F2715A">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F2715A" w:rsidRPr="001445DF" w:rsidRDefault="00F2715A" w:rsidP="000A2685">
            <w:pPr>
              <w:spacing w:after="160"/>
              <w:rPr>
                <w:rFonts w:ascii="Arial" w:eastAsia="Calibri" w:hAnsi="Arial" w:cs="Arial"/>
              </w:rPr>
            </w:pPr>
            <w:r w:rsidRPr="001445DF">
              <w:rPr>
                <w:rFonts w:ascii="Arial" w:eastAsia="Calibri" w:hAnsi="Arial" w:cs="Arial"/>
              </w:rPr>
              <w:t xml:space="preserve">INSTRUCTIONS AND INFORMATION   </w:t>
            </w:r>
          </w:p>
          <w:p w:rsidR="000A2685" w:rsidRPr="000A2685" w:rsidRDefault="0019493B" w:rsidP="0019493B">
            <w:pPr>
              <w:numPr>
                <w:ilvl w:val="0"/>
                <w:numId w:val="14"/>
              </w:numPr>
              <w:spacing w:after="160"/>
              <w:contextualSpacing/>
              <w:rPr>
                <w:rFonts w:ascii="Arial" w:eastAsia="Calibri" w:hAnsi="Arial" w:cs="Arial"/>
              </w:rPr>
            </w:pPr>
            <w:r>
              <w:rPr>
                <w:rFonts w:ascii="Arial" w:eastAsia="Calibri" w:hAnsi="Arial" w:cs="Arial"/>
              </w:rPr>
              <w:t>Answer ALL</w:t>
            </w:r>
            <w:r w:rsidR="00F2715A" w:rsidRPr="001445DF">
              <w:rPr>
                <w:rFonts w:ascii="Arial" w:eastAsia="Calibri" w:hAnsi="Arial" w:cs="Arial"/>
              </w:rPr>
              <w:t xml:space="preserve"> questions in the ANSWER BOOK</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Number the answers correctly according to the numbering system used in this question paper.</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Write the question number above each answer.</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Leave 2–3 lines between subsections of questions</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Write neatly and legibly.</w:t>
            </w:r>
          </w:p>
          <w:p w:rsidR="00F2715A" w:rsidRDefault="00F2715A" w:rsidP="000A2685">
            <w:pPr>
              <w:tabs>
                <w:tab w:val="left" w:pos="1105"/>
              </w:tabs>
              <w:rPr>
                <w:rFonts w:ascii="Arial" w:hAnsi="Arial" w:cs="Arial"/>
                <w:sz w:val="20"/>
                <w:szCs w:val="20"/>
              </w:rPr>
            </w:pPr>
          </w:p>
        </w:tc>
        <w:tc>
          <w:tcPr>
            <w:tcW w:w="6030" w:type="dxa"/>
            <w:gridSpan w:val="4"/>
            <w:vMerge/>
          </w:tcPr>
          <w:p w:rsidR="00F2715A" w:rsidRDefault="00F2715A" w:rsidP="00F2715A">
            <w:pPr>
              <w:tabs>
                <w:tab w:val="left" w:pos="1105"/>
              </w:tabs>
              <w:rPr>
                <w:rFonts w:ascii="Arial" w:hAnsi="Arial" w:cs="Arial"/>
                <w:sz w:val="20"/>
                <w:szCs w:val="20"/>
              </w:rPr>
            </w:pPr>
          </w:p>
        </w:tc>
      </w:tr>
    </w:tbl>
    <w:p w:rsidR="003E7331" w:rsidRDefault="000A2685" w:rsidP="00A91EE3">
      <w:pPr>
        <w:spacing w:after="160" w:line="259" w:lineRule="auto"/>
        <w:rPr>
          <w:rFonts w:ascii="Arial" w:eastAsia="Calibri" w:hAnsi="Arial" w:cs="Arial"/>
          <w:b/>
        </w:rPr>
      </w:pPr>
      <w:r>
        <w:rPr>
          <w:rFonts w:ascii="Arial" w:eastAsia="Calibri" w:hAnsi="Arial" w:cs="Arial"/>
          <w:b/>
        </w:rPr>
        <w:t xml:space="preserve">           </w:t>
      </w:r>
      <w:r w:rsidR="0019493B">
        <w:rPr>
          <w:rFonts w:ascii="Arial" w:eastAsia="Calibri" w:hAnsi="Arial" w:cs="Arial"/>
          <w:b/>
        </w:rPr>
        <w:t xml:space="preserve">                             </w:t>
      </w:r>
    </w:p>
    <w:p w:rsidR="00A91EE3" w:rsidRPr="00A91EE3" w:rsidRDefault="00A91EE3" w:rsidP="00A91EE3">
      <w:pPr>
        <w:spacing w:after="160" w:line="259" w:lineRule="auto"/>
        <w:rPr>
          <w:rFonts w:ascii="Arial" w:eastAsia="Calibri" w:hAnsi="Arial" w:cs="Arial"/>
          <w:b/>
        </w:rPr>
      </w:pPr>
    </w:p>
    <w:p w:rsidR="003E7331" w:rsidRPr="003E7331" w:rsidRDefault="003E7331" w:rsidP="003E7331">
      <w:pPr>
        <w:spacing w:after="0" w:line="240" w:lineRule="auto"/>
        <w:rPr>
          <w:rFonts w:ascii="Times New Roman" w:eastAsia="Times New Roman" w:hAnsi="Times New Roman" w:cs="Arial"/>
          <w:sz w:val="24"/>
          <w:szCs w:val="24"/>
          <w:lang w:val="en-ZA"/>
        </w:rPr>
      </w:pPr>
    </w:p>
    <w:tbl>
      <w:tblPr>
        <w:tblW w:w="12258" w:type="dxa"/>
        <w:tblLayout w:type="fixed"/>
        <w:tblLook w:val="0000" w:firstRow="0" w:lastRow="0" w:firstColumn="0" w:lastColumn="0" w:noHBand="0" w:noVBand="0"/>
      </w:tblPr>
      <w:tblGrid>
        <w:gridCol w:w="709"/>
        <w:gridCol w:w="1019"/>
        <w:gridCol w:w="9810"/>
        <w:gridCol w:w="720"/>
      </w:tblGrid>
      <w:tr w:rsidR="00572449" w:rsidRPr="003E7331" w:rsidTr="0019493B">
        <w:tc>
          <w:tcPr>
            <w:tcW w:w="709" w:type="dxa"/>
          </w:tcPr>
          <w:p w:rsidR="00572449" w:rsidRDefault="00572449" w:rsidP="003E7331">
            <w:pPr>
              <w:spacing w:after="0" w:line="240" w:lineRule="auto"/>
              <w:rPr>
                <w:rFonts w:ascii="Arial" w:eastAsia="Times New Roman" w:hAnsi="Arial" w:cs="Arial"/>
                <w:sz w:val="24"/>
                <w:szCs w:val="24"/>
                <w:lang w:val="en-ZA"/>
              </w:rPr>
            </w:pPr>
          </w:p>
        </w:tc>
        <w:tc>
          <w:tcPr>
            <w:tcW w:w="10829" w:type="dxa"/>
            <w:gridSpan w:val="2"/>
          </w:tcPr>
          <w:p w:rsidR="00572449" w:rsidRPr="00A91EE3" w:rsidRDefault="00572449" w:rsidP="00572449">
            <w:pPr>
              <w:spacing w:after="0" w:line="240" w:lineRule="auto"/>
              <w:rPr>
                <w:rFonts w:ascii="Arial" w:eastAsia="Times New Roman" w:hAnsi="Arial" w:cs="Arial"/>
                <w:b/>
                <w:sz w:val="24"/>
                <w:szCs w:val="24"/>
                <w:lang w:val="en-ZA"/>
              </w:rPr>
            </w:pPr>
            <w:r w:rsidRPr="00A91EE3">
              <w:rPr>
                <w:rFonts w:ascii="Arial" w:eastAsia="Times New Roman" w:hAnsi="Arial" w:cs="Arial"/>
                <w:b/>
                <w:sz w:val="24"/>
                <w:szCs w:val="24"/>
                <w:lang w:val="en-ZA"/>
              </w:rPr>
              <w:t>QUESTION 1 MACROECONOMICS</w:t>
            </w:r>
          </w:p>
        </w:tc>
        <w:tc>
          <w:tcPr>
            <w:tcW w:w="720" w:type="dxa"/>
          </w:tcPr>
          <w:p w:rsidR="00572449" w:rsidRPr="003E7331" w:rsidRDefault="00572449" w:rsidP="003E7331">
            <w:pPr>
              <w:spacing w:after="0" w:line="240" w:lineRule="auto"/>
              <w:rPr>
                <w:rFonts w:ascii="Arial" w:eastAsia="Times New Roman" w:hAnsi="Arial" w:cs="Arial"/>
                <w:sz w:val="24"/>
                <w:szCs w:val="24"/>
                <w:lang w:val="en-ZA"/>
              </w:rPr>
            </w:pPr>
          </w:p>
        </w:tc>
      </w:tr>
      <w:tr w:rsidR="003E7331" w:rsidRPr="003E7331" w:rsidTr="0019493B">
        <w:tc>
          <w:tcPr>
            <w:tcW w:w="709" w:type="dxa"/>
          </w:tcPr>
          <w:p w:rsidR="003E7331" w:rsidRPr="003E7331" w:rsidRDefault="0019493B" w:rsidP="003E7331">
            <w:pPr>
              <w:spacing w:after="0" w:line="240" w:lineRule="auto"/>
              <w:rPr>
                <w:rFonts w:ascii="Arial" w:eastAsia="Times New Roman" w:hAnsi="Arial" w:cs="Arial"/>
                <w:sz w:val="24"/>
                <w:szCs w:val="24"/>
                <w:lang w:val="en-ZA"/>
              </w:rPr>
            </w:pPr>
            <w:r>
              <w:rPr>
                <w:rFonts w:ascii="Arial" w:eastAsia="Times New Roman" w:hAnsi="Arial" w:cs="Arial"/>
                <w:sz w:val="24"/>
                <w:szCs w:val="24"/>
                <w:lang w:val="en-ZA"/>
              </w:rPr>
              <w:t>1.1</w:t>
            </w:r>
          </w:p>
        </w:tc>
        <w:tc>
          <w:tcPr>
            <w:tcW w:w="10829" w:type="dxa"/>
            <w:gridSpan w:val="2"/>
          </w:tcPr>
          <w:p w:rsidR="003E7331" w:rsidRPr="00A91EE3" w:rsidRDefault="003E7331" w:rsidP="008162EA">
            <w:pPr>
              <w:autoSpaceDE w:val="0"/>
              <w:autoSpaceDN w:val="0"/>
              <w:adjustRightInd w:val="0"/>
              <w:spacing w:after="0" w:line="240" w:lineRule="auto"/>
              <w:rPr>
                <w:rFonts w:ascii="Arial" w:eastAsia="Times New Roman" w:hAnsi="Arial" w:cs="Arial"/>
                <w:sz w:val="24"/>
                <w:szCs w:val="24"/>
                <w:lang w:val="en-ZA"/>
              </w:rPr>
            </w:pPr>
          </w:p>
        </w:tc>
        <w:tc>
          <w:tcPr>
            <w:tcW w:w="720" w:type="dxa"/>
          </w:tcPr>
          <w:p w:rsidR="003E7331" w:rsidRPr="003E7331" w:rsidRDefault="003E7331" w:rsidP="003E7331">
            <w:pPr>
              <w:spacing w:after="0" w:line="240" w:lineRule="auto"/>
              <w:rPr>
                <w:rFonts w:ascii="Arial" w:eastAsia="Times New Roman" w:hAnsi="Arial" w:cs="Arial"/>
                <w:sz w:val="24"/>
                <w:szCs w:val="24"/>
                <w:lang w:val="en-ZA"/>
              </w:rPr>
            </w:pPr>
          </w:p>
        </w:tc>
      </w:tr>
      <w:tr w:rsidR="003E7331" w:rsidRPr="003E7331" w:rsidTr="0019493B">
        <w:tc>
          <w:tcPr>
            <w:tcW w:w="709" w:type="dxa"/>
          </w:tcPr>
          <w:p w:rsidR="003E7331" w:rsidRPr="003E7331" w:rsidRDefault="003E7331" w:rsidP="003E7331">
            <w:pPr>
              <w:spacing w:after="0" w:line="240" w:lineRule="auto"/>
              <w:rPr>
                <w:rFonts w:ascii="Arial" w:eastAsia="Times New Roman" w:hAnsi="Arial" w:cs="Arial"/>
                <w:sz w:val="24"/>
                <w:szCs w:val="24"/>
                <w:lang w:val="en-ZA"/>
              </w:rPr>
            </w:pPr>
          </w:p>
        </w:tc>
        <w:tc>
          <w:tcPr>
            <w:tcW w:w="1019" w:type="dxa"/>
          </w:tcPr>
          <w:p w:rsidR="003E7331" w:rsidRPr="00A91EE3" w:rsidRDefault="00161699" w:rsidP="003E7331">
            <w:pPr>
              <w:spacing w:after="0" w:line="240" w:lineRule="auto"/>
              <w:rPr>
                <w:rFonts w:ascii="Arial" w:eastAsia="Times New Roman" w:hAnsi="Arial" w:cs="Arial"/>
                <w:sz w:val="24"/>
                <w:szCs w:val="24"/>
                <w:lang w:val="en-ZA"/>
              </w:rPr>
            </w:pPr>
            <w:r>
              <w:rPr>
                <w:rFonts w:ascii="Arial" w:eastAsia="Times New Roman" w:hAnsi="Arial" w:cs="Arial"/>
                <w:sz w:val="24"/>
                <w:szCs w:val="24"/>
                <w:lang w:val="en-ZA"/>
              </w:rPr>
              <w:t>1.1.1</w:t>
            </w:r>
          </w:p>
        </w:tc>
        <w:tc>
          <w:tcPr>
            <w:tcW w:w="9810" w:type="dxa"/>
          </w:tcPr>
          <w:p w:rsidR="003E7331" w:rsidRPr="00A91EE3" w:rsidRDefault="00161699" w:rsidP="003E7331">
            <w:pPr>
              <w:autoSpaceDE w:val="0"/>
              <w:autoSpaceDN w:val="0"/>
              <w:adjustRightInd w:val="0"/>
              <w:spacing w:after="0" w:line="240" w:lineRule="auto"/>
              <w:jc w:val="both"/>
              <w:rPr>
                <w:rFonts w:ascii="Arial" w:eastAsia="Times New Roman" w:hAnsi="Arial" w:cs="Arial"/>
                <w:sz w:val="23"/>
                <w:szCs w:val="23"/>
                <w:lang w:val="en-ZA"/>
              </w:rPr>
            </w:pPr>
            <w:r w:rsidRPr="00161699">
              <w:rPr>
                <w:rFonts w:ascii="Arial" w:eastAsia="Times New Roman" w:hAnsi="Arial" w:cs="Arial"/>
                <w:sz w:val="23"/>
                <w:szCs w:val="23"/>
                <w:lang w:val="en-ZA"/>
              </w:rPr>
              <w:t>Name two types of consumption</w:t>
            </w:r>
            <w:r>
              <w:rPr>
                <w:rFonts w:ascii="Arial" w:eastAsia="Times New Roman" w:hAnsi="Arial" w:cs="Arial"/>
                <w:sz w:val="23"/>
                <w:szCs w:val="23"/>
                <w:lang w:val="en-ZA"/>
              </w:rPr>
              <w:t xml:space="preserve">                                                                  (2x1)</w:t>
            </w:r>
          </w:p>
        </w:tc>
        <w:tc>
          <w:tcPr>
            <w:tcW w:w="720" w:type="dxa"/>
            <w:shd w:val="clear" w:color="auto" w:fill="auto"/>
          </w:tcPr>
          <w:p w:rsidR="003E7331" w:rsidRPr="003E7331" w:rsidRDefault="00161699" w:rsidP="003E7331">
            <w:pPr>
              <w:spacing w:after="0" w:line="240" w:lineRule="auto"/>
              <w:rPr>
                <w:rFonts w:ascii="Arial" w:eastAsia="Times New Roman" w:hAnsi="Arial" w:cs="Arial"/>
                <w:sz w:val="24"/>
                <w:szCs w:val="24"/>
                <w:lang w:val="en-ZA"/>
              </w:rPr>
            </w:pPr>
            <w:r>
              <w:rPr>
                <w:rFonts w:ascii="Arial" w:eastAsia="Times New Roman" w:hAnsi="Arial" w:cs="Arial"/>
                <w:sz w:val="24"/>
                <w:szCs w:val="24"/>
                <w:lang w:val="en-ZA"/>
              </w:rPr>
              <w:t>(2)</w:t>
            </w:r>
          </w:p>
        </w:tc>
      </w:tr>
      <w:tr w:rsidR="003E7331" w:rsidRPr="003E7331" w:rsidTr="0019493B">
        <w:tc>
          <w:tcPr>
            <w:tcW w:w="709" w:type="dxa"/>
          </w:tcPr>
          <w:p w:rsidR="003E7331" w:rsidRPr="003E7331" w:rsidRDefault="003E7331" w:rsidP="003E7331">
            <w:pPr>
              <w:spacing w:after="0" w:line="240" w:lineRule="auto"/>
              <w:rPr>
                <w:rFonts w:ascii="Arial" w:eastAsia="Times New Roman" w:hAnsi="Arial" w:cs="Arial"/>
                <w:sz w:val="24"/>
                <w:szCs w:val="24"/>
                <w:lang w:val="en-ZA"/>
              </w:rPr>
            </w:pPr>
          </w:p>
        </w:tc>
        <w:tc>
          <w:tcPr>
            <w:tcW w:w="1019" w:type="dxa"/>
          </w:tcPr>
          <w:p w:rsidR="003E7331" w:rsidRPr="00A91EE3" w:rsidRDefault="00161699" w:rsidP="003E7331">
            <w:pPr>
              <w:spacing w:after="0" w:line="240" w:lineRule="auto"/>
              <w:rPr>
                <w:rFonts w:ascii="Arial" w:eastAsia="Times New Roman" w:hAnsi="Arial" w:cs="Arial"/>
                <w:sz w:val="24"/>
                <w:szCs w:val="24"/>
                <w:lang w:val="en-ZA"/>
              </w:rPr>
            </w:pPr>
            <w:r>
              <w:rPr>
                <w:rFonts w:ascii="Arial" w:eastAsia="Times New Roman" w:hAnsi="Arial" w:cs="Arial"/>
                <w:sz w:val="24"/>
                <w:szCs w:val="24"/>
                <w:lang w:val="en-ZA"/>
              </w:rPr>
              <w:t>1.1.2</w:t>
            </w:r>
          </w:p>
        </w:tc>
        <w:tc>
          <w:tcPr>
            <w:tcW w:w="9810" w:type="dxa"/>
          </w:tcPr>
          <w:p w:rsidR="003E7331" w:rsidRPr="00A91EE3" w:rsidRDefault="00161699" w:rsidP="003E7331">
            <w:pPr>
              <w:spacing w:after="0" w:line="240" w:lineRule="auto"/>
              <w:jc w:val="both"/>
              <w:rPr>
                <w:rFonts w:ascii="Arial" w:eastAsia="Times New Roman" w:hAnsi="Arial" w:cs="Arial"/>
                <w:sz w:val="24"/>
                <w:szCs w:val="24"/>
                <w:lang w:val="en-ZA"/>
              </w:rPr>
            </w:pPr>
            <w:r w:rsidRPr="00161699">
              <w:rPr>
                <w:rFonts w:ascii="Arial" w:eastAsia="Times New Roman" w:hAnsi="Arial" w:cs="Arial"/>
                <w:sz w:val="24"/>
                <w:szCs w:val="24"/>
                <w:lang w:val="en-ZA"/>
              </w:rPr>
              <w:t>Why a positive statement is based on objectivi</w:t>
            </w:r>
            <w:r>
              <w:rPr>
                <w:rFonts w:ascii="Arial" w:eastAsia="Times New Roman" w:hAnsi="Arial" w:cs="Arial"/>
                <w:sz w:val="24"/>
                <w:szCs w:val="24"/>
                <w:lang w:val="en-ZA"/>
              </w:rPr>
              <w:t xml:space="preserve">ty </w:t>
            </w:r>
            <w:r>
              <w:rPr>
                <w:rFonts w:ascii="Arial" w:eastAsia="Times New Roman" w:hAnsi="Arial" w:cs="Arial"/>
                <w:sz w:val="24"/>
                <w:szCs w:val="24"/>
                <w:lang w:val="en-ZA"/>
              </w:rPr>
              <w:tab/>
              <w:t xml:space="preserve">                          (1x2)</w:t>
            </w:r>
          </w:p>
        </w:tc>
        <w:tc>
          <w:tcPr>
            <w:tcW w:w="720" w:type="dxa"/>
            <w:shd w:val="clear" w:color="auto" w:fill="auto"/>
          </w:tcPr>
          <w:p w:rsidR="003E7331" w:rsidRPr="003E7331" w:rsidRDefault="00161699" w:rsidP="003E7331">
            <w:pPr>
              <w:spacing w:after="0" w:line="240" w:lineRule="auto"/>
              <w:rPr>
                <w:rFonts w:ascii="Arial" w:eastAsia="Times New Roman" w:hAnsi="Arial" w:cs="Arial"/>
                <w:sz w:val="24"/>
                <w:szCs w:val="24"/>
                <w:lang w:val="en-ZA"/>
              </w:rPr>
            </w:pPr>
            <w:r>
              <w:rPr>
                <w:rFonts w:ascii="Arial" w:eastAsia="Times New Roman" w:hAnsi="Arial" w:cs="Arial"/>
                <w:sz w:val="24"/>
                <w:szCs w:val="24"/>
                <w:lang w:val="en-ZA"/>
              </w:rPr>
              <w:t>(</w:t>
            </w:r>
            <w:r w:rsidR="00063F42">
              <w:rPr>
                <w:rFonts w:ascii="Arial" w:eastAsia="Times New Roman" w:hAnsi="Arial" w:cs="Arial"/>
                <w:sz w:val="24"/>
                <w:szCs w:val="24"/>
                <w:lang w:val="en-ZA"/>
              </w:rPr>
              <w:t>2</w:t>
            </w:r>
            <w:r>
              <w:rPr>
                <w:rFonts w:ascii="Arial" w:eastAsia="Times New Roman" w:hAnsi="Arial" w:cs="Arial"/>
                <w:sz w:val="24"/>
                <w:szCs w:val="24"/>
                <w:lang w:val="en-ZA"/>
              </w:rPr>
              <w:t>)</w:t>
            </w:r>
          </w:p>
        </w:tc>
      </w:tr>
      <w:tr w:rsidR="003E7331" w:rsidRPr="003E7331" w:rsidTr="0019493B">
        <w:tc>
          <w:tcPr>
            <w:tcW w:w="709" w:type="dxa"/>
          </w:tcPr>
          <w:p w:rsidR="003E7331" w:rsidRPr="003E7331" w:rsidRDefault="003E7331" w:rsidP="003E7331">
            <w:pPr>
              <w:spacing w:after="0" w:line="240" w:lineRule="auto"/>
              <w:rPr>
                <w:rFonts w:ascii="Arial" w:eastAsia="Times New Roman" w:hAnsi="Arial" w:cs="Arial"/>
                <w:sz w:val="24"/>
                <w:szCs w:val="24"/>
                <w:lang w:val="en-ZA"/>
              </w:rPr>
            </w:pPr>
          </w:p>
        </w:tc>
        <w:tc>
          <w:tcPr>
            <w:tcW w:w="1019" w:type="dxa"/>
          </w:tcPr>
          <w:p w:rsidR="003E7331" w:rsidRPr="00A91EE3" w:rsidRDefault="003E7331" w:rsidP="003E7331">
            <w:pPr>
              <w:spacing w:after="0" w:line="240" w:lineRule="auto"/>
              <w:rPr>
                <w:rFonts w:ascii="Arial" w:eastAsia="Times New Roman" w:hAnsi="Arial" w:cs="Arial"/>
                <w:sz w:val="24"/>
                <w:szCs w:val="24"/>
                <w:lang w:val="en-ZA"/>
              </w:rPr>
            </w:pPr>
          </w:p>
        </w:tc>
        <w:tc>
          <w:tcPr>
            <w:tcW w:w="9810" w:type="dxa"/>
          </w:tcPr>
          <w:p w:rsidR="003E7331" w:rsidRPr="00A91EE3" w:rsidRDefault="003E7331" w:rsidP="003E7331">
            <w:pPr>
              <w:autoSpaceDE w:val="0"/>
              <w:autoSpaceDN w:val="0"/>
              <w:adjustRightInd w:val="0"/>
              <w:spacing w:after="0" w:line="240" w:lineRule="auto"/>
              <w:jc w:val="both"/>
              <w:rPr>
                <w:rFonts w:ascii="Arial" w:eastAsia="Times New Roman" w:hAnsi="Arial" w:cs="Arial"/>
                <w:sz w:val="23"/>
                <w:szCs w:val="23"/>
                <w:lang w:val="en-ZA"/>
              </w:rPr>
            </w:pPr>
          </w:p>
        </w:tc>
        <w:tc>
          <w:tcPr>
            <w:tcW w:w="720" w:type="dxa"/>
          </w:tcPr>
          <w:p w:rsidR="003E7331" w:rsidRPr="003E7331" w:rsidRDefault="003E7331" w:rsidP="003E7331">
            <w:pPr>
              <w:spacing w:after="0" w:line="240" w:lineRule="auto"/>
              <w:rPr>
                <w:rFonts w:ascii="Arial" w:eastAsia="Times New Roman" w:hAnsi="Arial" w:cs="Arial"/>
                <w:sz w:val="24"/>
                <w:szCs w:val="24"/>
                <w:lang w:val="en-ZA"/>
              </w:rPr>
            </w:pPr>
          </w:p>
        </w:tc>
      </w:tr>
      <w:tr w:rsidR="00161699" w:rsidRPr="003E7331" w:rsidTr="00A45061">
        <w:tc>
          <w:tcPr>
            <w:tcW w:w="709" w:type="dxa"/>
          </w:tcPr>
          <w:p w:rsidR="00161699" w:rsidRPr="003E7331" w:rsidRDefault="00161699" w:rsidP="003E7331">
            <w:pPr>
              <w:spacing w:after="0" w:line="240" w:lineRule="auto"/>
              <w:rPr>
                <w:rFonts w:ascii="Arial" w:eastAsia="Times New Roman" w:hAnsi="Arial" w:cs="Arial"/>
                <w:sz w:val="24"/>
                <w:szCs w:val="24"/>
                <w:lang w:val="en-ZA"/>
              </w:rPr>
            </w:pPr>
            <w:r>
              <w:rPr>
                <w:rFonts w:ascii="Arial" w:eastAsia="Times New Roman" w:hAnsi="Arial" w:cs="Arial"/>
                <w:sz w:val="24"/>
                <w:szCs w:val="24"/>
                <w:lang w:val="en-ZA"/>
              </w:rPr>
              <w:t>1.2</w:t>
            </w:r>
          </w:p>
        </w:tc>
        <w:tc>
          <w:tcPr>
            <w:tcW w:w="10829" w:type="dxa"/>
            <w:gridSpan w:val="2"/>
          </w:tcPr>
          <w:p w:rsidR="00161699" w:rsidRPr="00A91EE3" w:rsidRDefault="00161699" w:rsidP="003E7331">
            <w:pPr>
              <w:tabs>
                <w:tab w:val="right" w:pos="6979"/>
              </w:tabs>
              <w:spacing w:after="0" w:line="240" w:lineRule="auto"/>
              <w:jc w:val="both"/>
              <w:rPr>
                <w:rFonts w:ascii="Arial" w:eastAsia="Times New Roman" w:hAnsi="Arial" w:cs="Arial"/>
                <w:sz w:val="24"/>
                <w:szCs w:val="24"/>
                <w:lang w:val="en-ZA"/>
              </w:rPr>
            </w:pPr>
            <w:r w:rsidRPr="00161699">
              <w:rPr>
                <w:rFonts w:ascii="Arial" w:eastAsia="Times New Roman" w:hAnsi="Arial" w:cs="Arial"/>
                <w:sz w:val="24"/>
                <w:szCs w:val="24"/>
                <w:lang w:val="en-ZA"/>
              </w:rPr>
              <w:t>Study the information below and answer the questions that follow.</w:t>
            </w:r>
          </w:p>
        </w:tc>
        <w:tc>
          <w:tcPr>
            <w:tcW w:w="720" w:type="dxa"/>
          </w:tcPr>
          <w:p w:rsidR="00161699" w:rsidRPr="003E7331" w:rsidRDefault="00161699" w:rsidP="003E7331">
            <w:pPr>
              <w:spacing w:after="0" w:line="240" w:lineRule="auto"/>
              <w:rPr>
                <w:rFonts w:ascii="Arial" w:eastAsia="Times New Roman" w:hAnsi="Arial" w:cs="Arial"/>
                <w:sz w:val="24"/>
                <w:szCs w:val="24"/>
                <w:lang w:val="en-ZA"/>
              </w:rPr>
            </w:pPr>
          </w:p>
        </w:tc>
      </w:tr>
      <w:tr w:rsidR="00161699" w:rsidRPr="003E7331" w:rsidTr="001741F7">
        <w:tc>
          <w:tcPr>
            <w:tcW w:w="709" w:type="dxa"/>
          </w:tcPr>
          <w:p w:rsidR="00161699" w:rsidRPr="003E7331" w:rsidRDefault="00161699" w:rsidP="003E7331">
            <w:pPr>
              <w:spacing w:after="0" w:line="240" w:lineRule="auto"/>
              <w:rPr>
                <w:rFonts w:ascii="Arial" w:eastAsia="Times New Roman" w:hAnsi="Arial" w:cs="Arial"/>
                <w:bCs/>
                <w:sz w:val="24"/>
                <w:szCs w:val="24"/>
                <w:lang w:val="en-ZA"/>
              </w:rPr>
            </w:pPr>
          </w:p>
        </w:tc>
        <w:tc>
          <w:tcPr>
            <w:tcW w:w="10829" w:type="dxa"/>
            <w:gridSpan w:val="2"/>
          </w:tcPr>
          <w:p w:rsidR="00161699" w:rsidRDefault="00161699" w:rsidP="003E7331">
            <w:pPr>
              <w:tabs>
                <w:tab w:val="right" w:pos="6979"/>
              </w:tabs>
              <w:spacing w:after="0" w:line="240" w:lineRule="auto"/>
              <w:jc w:val="both"/>
              <w:rPr>
                <w:rFonts w:ascii="Arial" w:eastAsia="Times New Roman" w:hAnsi="Arial" w:cs="Arial"/>
                <w:sz w:val="24"/>
                <w:szCs w:val="24"/>
                <w:lang w:val="en-ZA"/>
              </w:rPr>
            </w:pPr>
          </w:p>
          <w:tbl>
            <w:tblPr>
              <w:tblStyle w:val="TableGrid"/>
              <w:tblW w:w="0" w:type="auto"/>
              <w:tblLayout w:type="fixed"/>
              <w:tblLook w:val="04A0" w:firstRow="1" w:lastRow="0" w:firstColumn="1" w:lastColumn="0" w:noHBand="0" w:noVBand="1"/>
            </w:tblPr>
            <w:tblGrid>
              <w:gridCol w:w="10598"/>
            </w:tblGrid>
            <w:tr w:rsidR="00161699" w:rsidTr="00161699">
              <w:trPr>
                <w:trHeight w:val="2096"/>
              </w:trPr>
              <w:tc>
                <w:tcPr>
                  <w:tcW w:w="10598" w:type="dxa"/>
                </w:tcPr>
                <w:p w:rsidR="00161699" w:rsidRPr="00161699" w:rsidRDefault="00161699" w:rsidP="00161699">
                  <w:pPr>
                    <w:tabs>
                      <w:tab w:val="right" w:pos="6979"/>
                    </w:tabs>
                    <w:jc w:val="center"/>
                    <w:rPr>
                      <w:rFonts w:ascii="Arial" w:eastAsia="Times New Roman" w:hAnsi="Arial" w:cs="Arial"/>
                      <w:b/>
                      <w:sz w:val="24"/>
                      <w:szCs w:val="24"/>
                      <w:lang w:val="en-ZA"/>
                    </w:rPr>
                  </w:pPr>
                  <w:r w:rsidRPr="00161699">
                    <w:rPr>
                      <w:rFonts w:ascii="Arial" w:eastAsia="Times New Roman" w:hAnsi="Arial" w:cs="Arial"/>
                      <w:b/>
                      <w:sz w:val="24"/>
                      <w:szCs w:val="24"/>
                      <w:lang w:val="en-ZA"/>
                    </w:rPr>
                    <w:t>Fate of humanity rests on Economics</w:t>
                  </w:r>
                </w:p>
                <w:p w:rsidR="00161699" w:rsidRPr="00161699" w:rsidRDefault="00161699" w:rsidP="00161699">
                  <w:pPr>
                    <w:tabs>
                      <w:tab w:val="right" w:pos="6979"/>
                    </w:tabs>
                    <w:jc w:val="both"/>
                    <w:rPr>
                      <w:rFonts w:ascii="Arial" w:eastAsia="Times New Roman" w:hAnsi="Arial" w:cs="Arial"/>
                      <w:sz w:val="24"/>
                      <w:szCs w:val="24"/>
                      <w:lang w:val="en-ZA"/>
                    </w:rPr>
                  </w:pPr>
                  <w:r w:rsidRPr="00161699">
                    <w:rPr>
                      <w:rFonts w:ascii="Arial" w:eastAsia="Times New Roman" w:hAnsi="Arial" w:cs="Arial"/>
                      <w:sz w:val="24"/>
                      <w:szCs w:val="24"/>
                      <w:lang w:val="en-ZA"/>
                    </w:rPr>
                    <w:t xml:space="preserve">Thabo Mbeki, who has a degree in Economics, has quoted the call of Fidel Castro for politicians to study Economics. He said that political leaders should study Economics in order to solve the problems of equity, sustainable development and human security. </w:t>
                  </w:r>
                </w:p>
                <w:p w:rsidR="00161699" w:rsidRDefault="00161699" w:rsidP="003E7331">
                  <w:pPr>
                    <w:tabs>
                      <w:tab w:val="right" w:pos="6979"/>
                    </w:tabs>
                    <w:jc w:val="both"/>
                    <w:rPr>
                      <w:rFonts w:ascii="Arial" w:eastAsia="Times New Roman" w:hAnsi="Arial" w:cs="Arial"/>
                      <w:sz w:val="24"/>
                      <w:szCs w:val="24"/>
                      <w:lang w:val="en-ZA"/>
                    </w:rPr>
                  </w:pPr>
                  <w:r w:rsidRPr="00161699">
                    <w:rPr>
                      <w:rFonts w:ascii="Arial" w:eastAsia="Times New Roman" w:hAnsi="Arial" w:cs="Arial"/>
                      <w:sz w:val="24"/>
                      <w:szCs w:val="24"/>
                      <w:lang w:val="en-ZA"/>
                    </w:rPr>
                    <w:t>Economics is the basis on which the fate of humankind depends. It is also the basis from which our struggle for equality begins. Politicians who do not want to understand or who do not want to know economics are not worthy of exercising their duty in governing, said Mbeki.</w:t>
                  </w:r>
                </w:p>
              </w:tc>
            </w:tr>
          </w:tbl>
          <w:p w:rsidR="00161699" w:rsidRPr="00161699" w:rsidRDefault="00161699" w:rsidP="00161699">
            <w:pPr>
              <w:rPr>
                <w:rFonts w:ascii="Tahoma" w:hAnsi="Tahoma" w:cs="Tahoma"/>
                <w:b/>
                <w:bCs/>
                <w:i/>
                <w:iCs/>
                <w:sz w:val="16"/>
                <w:szCs w:val="16"/>
              </w:rPr>
            </w:pPr>
            <w:r w:rsidRPr="008E3CDB">
              <w:rPr>
                <w:rFonts w:ascii="Tahoma" w:hAnsi="Tahoma" w:cs="Tahoma"/>
                <w:sz w:val="24"/>
                <w:szCs w:val="24"/>
              </w:rPr>
              <w:t xml:space="preserve">                                                                    </w:t>
            </w:r>
            <w:r>
              <w:rPr>
                <w:rFonts w:ascii="Tahoma" w:hAnsi="Tahoma" w:cs="Tahoma"/>
                <w:sz w:val="24"/>
                <w:szCs w:val="24"/>
              </w:rPr>
              <w:t xml:space="preserve">                                             </w:t>
            </w:r>
            <w:r w:rsidRPr="008E3CDB">
              <w:rPr>
                <w:rFonts w:ascii="Tahoma" w:hAnsi="Tahoma" w:cs="Tahoma"/>
                <w:b/>
                <w:bCs/>
                <w:sz w:val="16"/>
                <w:szCs w:val="16"/>
              </w:rPr>
              <w:t xml:space="preserve">Source: </w:t>
            </w:r>
            <w:r w:rsidRPr="008E3CDB">
              <w:rPr>
                <w:rFonts w:ascii="Tahoma" w:hAnsi="Tahoma" w:cs="Tahoma"/>
                <w:b/>
                <w:bCs/>
                <w:i/>
                <w:iCs/>
                <w:sz w:val="16"/>
                <w:szCs w:val="16"/>
              </w:rPr>
              <w:t xml:space="preserve">Sunday Argus </w:t>
            </w:r>
          </w:p>
        </w:tc>
        <w:tc>
          <w:tcPr>
            <w:tcW w:w="720" w:type="dxa"/>
          </w:tcPr>
          <w:p w:rsidR="00161699" w:rsidRPr="003E7331" w:rsidRDefault="00161699" w:rsidP="003E7331">
            <w:pPr>
              <w:spacing w:after="0" w:line="240" w:lineRule="auto"/>
              <w:rPr>
                <w:rFonts w:ascii="Arial" w:eastAsia="Times New Roman" w:hAnsi="Arial" w:cs="Arial"/>
                <w:bCs/>
                <w:sz w:val="24"/>
                <w:szCs w:val="24"/>
                <w:lang w:val="en-ZA"/>
              </w:rPr>
            </w:pPr>
          </w:p>
        </w:tc>
      </w:tr>
      <w:tr w:rsidR="003E7331" w:rsidRPr="003E7331" w:rsidTr="0019493B">
        <w:tc>
          <w:tcPr>
            <w:tcW w:w="709" w:type="dxa"/>
          </w:tcPr>
          <w:p w:rsidR="003E7331" w:rsidRPr="003E7331" w:rsidRDefault="003E7331" w:rsidP="003E7331">
            <w:pPr>
              <w:spacing w:after="0" w:line="240" w:lineRule="auto"/>
              <w:rPr>
                <w:rFonts w:ascii="Arial" w:eastAsia="Times New Roman" w:hAnsi="Arial" w:cs="Arial"/>
                <w:bCs/>
                <w:sz w:val="24"/>
                <w:szCs w:val="24"/>
                <w:lang w:val="en-ZA"/>
              </w:rPr>
            </w:pPr>
          </w:p>
        </w:tc>
        <w:tc>
          <w:tcPr>
            <w:tcW w:w="1019" w:type="dxa"/>
          </w:tcPr>
          <w:p w:rsidR="003E7331" w:rsidRPr="00A91EE3" w:rsidRDefault="00161699"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1.2.1</w:t>
            </w:r>
          </w:p>
        </w:tc>
        <w:tc>
          <w:tcPr>
            <w:tcW w:w="9810" w:type="dxa"/>
          </w:tcPr>
          <w:p w:rsidR="003E7331" w:rsidRPr="00A91EE3" w:rsidRDefault="00161699" w:rsidP="003E7331">
            <w:pPr>
              <w:tabs>
                <w:tab w:val="right" w:pos="6979"/>
              </w:tabs>
              <w:spacing w:after="0" w:line="240" w:lineRule="auto"/>
              <w:jc w:val="both"/>
              <w:rPr>
                <w:rFonts w:ascii="Arial" w:eastAsia="Times New Roman" w:hAnsi="Arial" w:cs="Arial"/>
                <w:sz w:val="24"/>
                <w:szCs w:val="24"/>
                <w:lang w:val="en-ZA"/>
              </w:rPr>
            </w:pPr>
            <w:r w:rsidRPr="00161699">
              <w:rPr>
                <w:rFonts w:ascii="Arial" w:eastAsia="Times New Roman" w:hAnsi="Arial" w:cs="Arial"/>
                <w:sz w:val="24"/>
                <w:szCs w:val="24"/>
                <w:lang w:val="en-ZA"/>
              </w:rPr>
              <w:t>Define the term Economics.</w:t>
            </w:r>
          </w:p>
        </w:tc>
        <w:tc>
          <w:tcPr>
            <w:tcW w:w="720" w:type="dxa"/>
          </w:tcPr>
          <w:p w:rsidR="003E7331" w:rsidRPr="003E7331" w:rsidRDefault="00161699" w:rsidP="003E7331">
            <w:pPr>
              <w:spacing w:after="0" w:line="240" w:lineRule="auto"/>
              <w:rPr>
                <w:rFonts w:ascii="Arial" w:eastAsia="Times New Roman" w:hAnsi="Arial" w:cs="Arial"/>
                <w:b/>
                <w:bCs/>
                <w:sz w:val="24"/>
                <w:szCs w:val="24"/>
                <w:lang w:val="en-ZA"/>
              </w:rPr>
            </w:pPr>
            <w:r>
              <w:rPr>
                <w:rFonts w:ascii="Arial" w:eastAsia="Times New Roman" w:hAnsi="Arial" w:cs="Arial"/>
                <w:b/>
                <w:bCs/>
                <w:sz w:val="24"/>
                <w:szCs w:val="24"/>
                <w:lang w:val="en-ZA"/>
              </w:rPr>
              <w:t>(2)</w:t>
            </w:r>
          </w:p>
        </w:tc>
      </w:tr>
      <w:tr w:rsidR="003E7331" w:rsidRPr="003E7331" w:rsidTr="0019493B">
        <w:tc>
          <w:tcPr>
            <w:tcW w:w="709" w:type="dxa"/>
          </w:tcPr>
          <w:p w:rsidR="003E7331" w:rsidRPr="003E7331" w:rsidRDefault="003E7331" w:rsidP="003E7331">
            <w:pPr>
              <w:spacing w:after="0" w:line="240" w:lineRule="auto"/>
              <w:rPr>
                <w:rFonts w:ascii="Arial" w:eastAsia="Times New Roman" w:hAnsi="Arial" w:cs="Arial"/>
                <w:bCs/>
                <w:sz w:val="24"/>
                <w:szCs w:val="24"/>
                <w:lang w:val="en-ZA"/>
              </w:rPr>
            </w:pPr>
          </w:p>
        </w:tc>
        <w:tc>
          <w:tcPr>
            <w:tcW w:w="1019" w:type="dxa"/>
          </w:tcPr>
          <w:p w:rsidR="003E7331" w:rsidRPr="00A91EE3" w:rsidRDefault="00161699"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1.2.2</w:t>
            </w:r>
          </w:p>
        </w:tc>
        <w:tc>
          <w:tcPr>
            <w:tcW w:w="9810" w:type="dxa"/>
          </w:tcPr>
          <w:p w:rsidR="003E7331" w:rsidRPr="00A91EE3" w:rsidRDefault="00161699" w:rsidP="003E7331">
            <w:pPr>
              <w:tabs>
                <w:tab w:val="right" w:pos="6979"/>
              </w:tabs>
              <w:spacing w:after="0" w:line="240" w:lineRule="auto"/>
              <w:jc w:val="both"/>
              <w:rPr>
                <w:rFonts w:ascii="Arial" w:eastAsia="Times New Roman" w:hAnsi="Arial" w:cs="Arial"/>
                <w:sz w:val="24"/>
                <w:szCs w:val="24"/>
                <w:lang w:val="en-ZA"/>
              </w:rPr>
            </w:pPr>
            <w:r w:rsidRPr="00161699">
              <w:rPr>
                <w:rFonts w:ascii="Arial" w:eastAsia="Times New Roman" w:hAnsi="Arial" w:cs="Arial"/>
                <w:sz w:val="24"/>
                <w:szCs w:val="24"/>
                <w:lang w:val="en-ZA"/>
              </w:rPr>
              <w:t>According to the extract, why should political leaders study Economics?</w:t>
            </w:r>
          </w:p>
        </w:tc>
        <w:tc>
          <w:tcPr>
            <w:tcW w:w="720" w:type="dxa"/>
          </w:tcPr>
          <w:p w:rsidR="003E7331" w:rsidRPr="003E7331"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p>
        </w:tc>
      </w:tr>
      <w:tr w:rsidR="0019493B" w:rsidRPr="003E7331" w:rsidTr="0019493B">
        <w:tc>
          <w:tcPr>
            <w:tcW w:w="709" w:type="dxa"/>
          </w:tcPr>
          <w:p w:rsidR="0019493B" w:rsidRPr="003E7331" w:rsidRDefault="0019493B" w:rsidP="003E7331">
            <w:pPr>
              <w:spacing w:after="0" w:line="240" w:lineRule="auto"/>
              <w:rPr>
                <w:rFonts w:ascii="Arial" w:eastAsia="Times New Roman" w:hAnsi="Arial" w:cs="Arial"/>
                <w:bCs/>
                <w:sz w:val="24"/>
                <w:szCs w:val="24"/>
                <w:lang w:val="en-ZA"/>
              </w:rPr>
            </w:pPr>
          </w:p>
        </w:tc>
        <w:tc>
          <w:tcPr>
            <w:tcW w:w="1019" w:type="dxa"/>
          </w:tcPr>
          <w:p w:rsidR="0019493B" w:rsidRPr="00A91EE3"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1.2.3</w:t>
            </w:r>
          </w:p>
        </w:tc>
        <w:tc>
          <w:tcPr>
            <w:tcW w:w="9810" w:type="dxa"/>
          </w:tcPr>
          <w:p w:rsidR="0019493B" w:rsidRPr="00A91EE3" w:rsidRDefault="00063F42" w:rsidP="003E7331">
            <w:pPr>
              <w:tabs>
                <w:tab w:val="right" w:pos="6979"/>
              </w:tabs>
              <w:spacing w:after="0" w:line="240" w:lineRule="auto"/>
              <w:jc w:val="both"/>
              <w:rPr>
                <w:rFonts w:ascii="Arial" w:eastAsia="Times New Roman" w:hAnsi="Arial" w:cs="Arial"/>
                <w:sz w:val="24"/>
                <w:szCs w:val="24"/>
                <w:lang w:val="en-ZA"/>
              </w:rPr>
            </w:pPr>
            <w:r w:rsidRPr="00063F42">
              <w:rPr>
                <w:rFonts w:ascii="Arial" w:eastAsia="Times New Roman" w:hAnsi="Arial" w:cs="Arial"/>
                <w:sz w:val="24"/>
                <w:szCs w:val="24"/>
                <w:lang w:val="en-ZA"/>
              </w:rPr>
              <w:t>List ONE career in the field of Economics.</w:t>
            </w:r>
          </w:p>
        </w:tc>
        <w:tc>
          <w:tcPr>
            <w:tcW w:w="720" w:type="dxa"/>
          </w:tcPr>
          <w:p w:rsidR="0019493B" w:rsidRPr="003E7331"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p>
        </w:tc>
      </w:tr>
      <w:tr w:rsidR="0019493B" w:rsidRPr="003E7331" w:rsidTr="0019493B">
        <w:tc>
          <w:tcPr>
            <w:tcW w:w="709" w:type="dxa"/>
          </w:tcPr>
          <w:p w:rsidR="0019493B" w:rsidRPr="003E7331" w:rsidRDefault="0019493B" w:rsidP="003E7331">
            <w:pPr>
              <w:spacing w:after="0" w:line="240" w:lineRule="auto"/>
              <w:rPr>
                <w:rFonts w:ascii="Arial" w:eastAsia="Times New Roman" w:hAnsi="Arial" w:cs="Arial"/>
                <w:bCs/>
                <w:sz w:val="24"/>
                <w:szCs w:val="24"/>
                <w:lang w:val="en-ZA"/>
              </w:rPr>
            </w:pPr>
          </w:p>
        </w:tc>
        <w:tc>
          <w:tcPr>
            <w:tcW w:w="1019" w:type="dxa"/>
          </w:tcPr>
          <w:p w:rsidR="0019493B" w:rsidRPr="00A91EE3"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1.2.4</w:t>
            </w:r>
          </w:p>
        </w:tc>
        <w:tc>
          <w:tcPr>
            <w:tcW w:w="9810" w:type="dxa"/>
          </w:tcPr>
          <w:p w:rsidR="0019493B" w:rsidRPr="00A91EE3" w:rsidRDefault="00063F42" w:rsidP="003E7331">
            <w:pPr>
              <w:tabs>
                <w:tab w:val="right" w:pos="6979"/>
              </w:tabs>
              <w:spacing w:after="0" w:line="240" w:lineRule="auto"/>
              <w:jc w:val="both"/>
              <w:rPr>
                <w:rFonts w:ascii="Arial" w:eastAsia="Times New Roman" w:hAnsi="Arial" w:cs="Arial"/>
                <w:sz w:val="24"/>
                <w:szCs w:val="24"/>
                <w:lang w:val="en-ZA"/>
              </w:rPr>
            </w:pPr>
            <w:r w:rsidRPr="00063F42">
              <w:rPr>
                <w:rFonts w:ascii="Arial" w:eastAsia="Times New Roman" w:hAnsi="Arial" w:cs="Arial"/>
                <w:sz w:val="24"/>
                <w:szCs w:val="24"/>
                <w:lang w:val="en-ZA"/>
              </w:rPr>
              <w:t>Why do economists use theories and models?</w:t>
            </w:r>
          </w:p>
        </w:tc>
        <w:tc>
          <w:tcPr>
            <w:tcW w:w="720" w:type="dxa"/>
          </w:tcPr>
          <w:p w:rsidR="0019493B" w:rsidRPr="003E7331"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(2)</w:t>
            </w:r>
          </w:p>
        </w:tc>
      </w:tr>
      <w:tr w:rsidR="0019493B" w:rsidRPr="003E7331" w:rsidTr="0019493B">
        <w:tc>
          <w:tcPr>
            <w:tcW w:w="709" w:type="dxa"/>
          </w:tcPr>
          <w:p w:rsidR="0019493B" w:rsidRPr="003E7331" w:rsidRDefault="0019493B" w:rsidP="003E7331">
            <w:pPr>
              <w:spacing w:after="0" w:line="240" w:lineRule="auto"/>
              <w:rPr>
                <w:rFonts w:ascii="Arial" w:eastAsia="Times New Roman" w:hAnsi="Arial" w:cs="Arial"/>
                <w:bCs/>
                <w:sz w:val="24"/>
                <w:szCs w:val="24"/>
                <w:lang w:val="en-ZA"/>
              </w:rPr>
            </w:pPr>
          </w:p>
        </w:tc>
        <w:tc>
          <w:tcPr>
            <w:tcW w:w="1019" w:type="dxa"/>
          </w:tcPr>
          <w:p w:rsidR="0019493B" w:rsidRPr="00A91EE3"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1.2.5</w:t>
            </w:r>
          </w:p>
        </w:tc>
        <w:tc>
          <w:tcPr>
            <w:tcW w:w="9810" w:type="dxa"/>
          </w:tcPr>
          <w:p w:rsidR="0019493B" w:rsidRPr="00A91EE3" w:rsidRDefault="00063F42" w:rsidP="003E7331">
            <w:pPr>
              <w:tabs>
                <w:tab w:val="right" w:pos="6979"/>
              </w:tabs>
              <w:spacing w:after="0" w:line="240" w:lineRule="auto"/>
              <w:jc w:val="both"/>
              <w:rPr>
                <w:rFonts w:ascii="Arial" w:eastAsia="Times New Roman" w:hAnsi="Arial" w:cs="Arial"/>
                <w:sz w:val="24"/>
                <w:szCs w:val="24"/>
                <w:lang w:val="en-ZA"/>
              </w:rPr>
            </w:pPr>
            <w:r w:rsidRPr="00063F42">
              <w:rPr>
                <w:rFonts w:ascii="Arial" w:eastAsia="Times New Roman" w:hAnsi="Arial" w:cs="Arial"/>
                <w:sz w:val="24"/>
                <w:szCs w:val="24"/>
                <w:lang w:val="en-ZA"/>
              </w:rPr>
              <w:t>Explain the difficulties faced by the social sciences.</w:t>
            </w:r>
          </w:p>
        </w:tc>
        <w:tc>
          <w:tcPr>
            <w:tcW w:w="720" w:type="dxa"/>
          </w:tcPr>
          <w:p w:rsidR="0019493B" w:rsidRPr="003E7331" w:rsidRDefault="00063F42" w:rsidP="003E7331">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(4)</w:t>
            </w:r>
          </w:p>
        </w:tc>
      </w:tr>
      <w:tr w:rsidR="00063F42" w:rsidRPr="003E7331" w:rsidTr="00CD3558">
        <w:tc>
          <w:tcPr>
            <w:tcW w:w="709" w:type="dxa"/>
          </w:tcPr>
          <w:p w:rsidR="00063F42" w:rsidRPr="003E7331" w:rsidRDefault="00063F42" w:rsidP="0019493B">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1.3</w:t>
            </w:r>
          </w:p>
        </w:tc>
        <w:tc>
          <w:tcPr>
            <w:tcW w:w="10829" w:type="dxa"/>
            <w:gridSpan w:val="2"/>
          </w:tcPr>
          <w:p w:rsidR="00063F42" w:rsidRPr="00A91EE3" w:rsidRDefault="00063F42" w:rsidP="0019493B">
            <w:pPr>
              <w:tabs>
                <w:tab w:val="right" w:pos="6979"/>
              </w:tabs>
              <w:spacing w:after="0" w:line="240" w:lineRule="auto"/>
              <w:jc w:val="both"/>
              <w:rPr>
                <w:rFonts w:ascii="Arial" w:eastAsia="Times New Roman" w:hAnsi="Arial" w:cs="Arial"/>
                <w:sz w:val="24"/>
                <w:szCs w:val="24"/>
                <w:lang w:val="en-ZA"/>
              </w:rPr>
            </w:pPr>
            <w:r w:rsidRPr="00063F42">
              <w:rPr>
                <w:rFonts w:ascii="Arial" w:eastAsia="Times New Roman" w:hAnsi="Arial" w:cs="Arial"/>
                <w:sz w:val="24"/>
                <w:szCs w:val="24"/>
                <w:lang w:val="en-ZA"/>
              </w:rPr>
              <w:t>Briefly explain the two main categories of scarcity</w:t>
            </w:r>
            <w:r>
              <w:rPr>
                <w:rFonts w:ascii="Arial" w:eastAsia="Times New Roman" w:hAnsi="Arial" w:cs="Arial"/>
                <w:sz w:val="24"/>
                <w:szCs w:val="24"/>
                <w:lang w:val="en-ZA"/>
              </w:rPr>
              <w:t xml:space="preserve">                                                                (4x2)</w:t>
            </w:r>
          </w:p>
        </w:tc>
        <w:tc>
          <w:tcPr>
            <w:tcW w:w="720" w:type="dxa"/>
          </w:tcPr>
          <w:p w:rsidR="00063F42" w:rsidRPr="003E7331" w:rsidRDefault="00063F42" w:rsidP="0019493B">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(8)</w:t>
            </w:r>
          </w:p>
        </w:tc>
      </w:tr>
      <w:tr w:rsidR="00063F42" w:rsidRPr="003E7331" w:rsidTr="00525927">
        <w:tc>
          <w:tcPr>
            <w:tcW w:w="709" w:type="dxa"/>
          </w:tcPr>
          <w:p w:rsidR="00063F42" w:rsidRPr="003E7331" w:rsidRDefault="00063F42" w:rsidP="0019493B">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1.4</w:t>
            </w:r>
          </w:p>
        </w:tc>
        <w:tc>
          <w:tcPr>
            <w:tcW w:w="10829" w:type="dxa"/>
            <w:gridSpan w:val="2"/>
          </w:tcPr>
          <w:p w:rsidR="00063F42" w:rsidRPr="00A91EE3" w:rsidRDefault="00063F42" w:rsidP="00063F42">
            <w:pPr>
              <w:tabs>
                <w:tab w:val="right" w:pos="6979"/>
              </w:tabs>
              <w:spacing w:after="0" w:line="240" w:lineRule="auto"/>
              <w:jc w:val="both"/>
              <w:rPr>
                <w:rFonts w:ascii="Arial" w:eastAsia="Times New Roman" w:hAnsi="Arial" w:cs="Arial"/>
                <w:sz w:val="24"/>
                <w:szCs w:val="24"/>
                <w:lang w:val="en-ZA"/>
              </w:rPr>
            </w:pPr>
            <w:r>
              <w:rPr>
                <w:rFonts w:ascii="Arial" w:eastAsia="Times New Roman" w:hAnsi="Arial" w:cs="Arial"/>
                <w:sz w:val="24"/>
                <w:szCs w:val="24"/>
                <w:lang w:val="en-ZA"/>
              </w:rPr>
              <w:t>S</w:t>
            </w:r>
            <w:r w:rsidRPr="00063F42">
              <w:rPr>
                <w:rFonts w:ascii="Arial" w:eastAsia="Times New Roman" w:hAnsi="Arial" w:cs="Arial"/>
                <w:sz w:val="24"/>
                <w:szCs w:val="24"/>
                <w:lang w:val="en-ZA"/>
              </w:rPr>
              <w:t xml:space="preserve">uggest FOUR possible solutions to environmental problems           </w:t>
            </w:r>
            <w:r>
              <w:rPr>
                <w:rFonts w:ascii="Arial" w:eastAsia="Times New Roman" w:hAnsi="Arial" w:cs="Arial"/>
                <w:sz w:val="24"/>
                <w:szCs w:val="24"/>
                <w:lang w:val="en-ZA"/>
              </w:rPr>
              <w:t xml:space="preserve">                                   </w:t>
            </w:r>
            <w:r w:rsidRPr="00063F42">
              <w:rPr>
                <w:rFonts w:ascii="Arial" w:eastAsia="Times New Roman" w:hAnsi="Arial" w:cs="Arial"/>
                <w:sz w:val="24"/>
                <w:szCs w:val="24"/>
                <w:lang w:val="en-ZA"/>
              </w:rPr>
              <w:t>(4x2)</w:t>
            </w:r>
          </w:p>
        </w:tc>
        <w:tc>
          <w:tcPr>
            <w:tcW w:w="720" w:type="dxa"/>
          </w:tcPr>
          <w:p w:rsidR="00063F42" w:rsidRPr="003E7331" w:rsidRDefault="00063F42" w:rsidP="0019493B">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(8)</w:t>
            </w:r>
          </w:p>
        </w:tc>
      </w:tr>
      <w:tr w:rsidR="0019493B" w:rsidRPr="003E7331" w:rsidTr="0019493B">
        <w:tc>
          <w:tcPr>
            <w:tcW w:w="709" w:type="dxa"/>
          </w:tcPr>
          <w:p w:rsidR="0019493B" w:rsidRPr="003E7331" w:rsidRDefault="0019493B" w:rsidP="0019493B">
            <w:pPr>
              <w:spacing w:after="0" w:line="240" w:lineRule="auto"/>
              <w:rPr>
                <w:rFonts w:ascii="Arial" w:eastAsia="Times New Roman" w:hAnsi="Arial" w:cs="Arial"/>
                <w:bCs/>
                <w:sz w:val="24"/>
                <w:szCs w:val="24"/>
                <w:lang w:val="en-ZA"/>
              </w:rPr>
            </w:pPr>
          </w:p>
        </w:tc>
        <w:tc>
          <w:tcPr>
            <w:tcW w:w="1019" w:type="dxa"/>
          </w:tcPr>
          <w:p w:rsidR="0019493B" w:rsidRPr="00A91EE3" w:rsidRDefault="0019493B" w:rsidP="0019493B">
            <w:pPr>
              <w:spacing w:after="0" w:line="240" w:lineRule="auto"/>
              <w:rPr>
                <w:rFonts w:ascii="Arial" w:eastAsia="Times New Roman" w:hAnsi="Arial" w:cs="Arial"/>
                <w:bCs/>
                <w:sz w:val="24"/>
                <w:szCs w:val="24"/>
                <w:lang w:val="en-ZA"/>
              </w:rPr>
            </w:pPr>
          </w:p>
        </w:tc>
        <w:tc>
          <w:tcPr>
            <w:tcW w:w="9810" w:type="dxa"/>
          </w:tcPr>
          <w:p w:rsidR="0019493B" w:rsidRPr="00A91EE3" w:rsidRDefault="0019493B" w:rsidP="0019493B">
            <w:pPr>
              <w:tabs>
                <w:tab w:val="right" w:pos="6979"/>
              </w:tabs>
              <w:spacing w:after="0" w:line="240" w:lineRule="auto"/>
              <w:jc w:val="both"/>
              <w:rPr>
                <w:rFonts w:ascii="Arial" w:eastAsia="Times New Roman" w:hAnsi="Arial" w:cs="Arial"/>
                <w:sz w:val="24"/>
                <w:szCs w:val="24"/>
                <w:lang w:val="en-ZA"/>
              </w:rPr>
            </w:pPr>
          </w:p>
        </w:tc>
        <w:tc>
          <w:tcPr>
            <w:tcW w:w="720" w:type="dxa"/>
          </w:tcPr>
          <w:p w:rsidR="0019493B" w:rsidRPr="003E7331" w:rsidRDefault="00063F42" w:rsidP="0019493B">
            <w:pPr>
              <w:spacing w:after="0" w:line="240" w:lineRule="auto"/>
              <w:rPr>
                <w:rFonts w:ascii="Arial" w:eastAsia="Times New Roman" w:hAnsi="Arial" w:cs="Arial"/>
                <w:bCs/>
                <w:sz w:val="24"/>
                <w:szCs w:val="24"/>
                <w:lang w:val="en-ZA"/>
              </w:rPr>
            </w:pPr>
            <w:r w:rsidRPr="008064FD">
              <w:rPr>
                <w:rFonts w:ascii="Arial" w:eastAsia="Times New Roman" w:hAnsi="Arial" w:cs="Arial"/>
                <w:b/>
                <w:bCs/>
                <w:sz w:val="24"/>
                <w:szCs w:val="24"/>
                <w:lang w:val="en-ZA"/>
              </w:rPr>
              <w:t>[</w:t>
            </w:r>
            <w:r>
              <w:rPr>
                <w:rFonts w:ascii="Arial" w:eastAsia="Times New Roman" w:hAnsi="Arial" w:cs="Arial"/>
                <w:b/>
                <w:bCs/>
                <w:sz w:val="24"/>
                <w:szCs w:val="24"/>
                <w:lang w:val="en-ZA"/>
              </w:rPr>
              <w:t>3</w:t>
            </w:r>
            <w:r w:rsidRPr="008064FD">
              <w:rPr>
                <w:rFonts w:ascii="Arial" w:eastAsia="Times New Roman" w:hAnsi="Arial" w:cs="Arial"/>
                <w:b/>
                <w:bCs/>
                <w:sz w:val="24"/>
                <w:szCs w:val="24"/>
                <w:lang w:val="en-ZA"/>
              </w:rPr>
              <w:t>0]</w:t>
            </w:r>
          </w:p>
        </w:tc>
      </w:tr>
    </w:tbl>
    <w:p w:rsidR="00BB1B29" w:rsidRPr="00E96B51" w:rsidRDefault="00BB1B29" w:rsidP="00E96B51">
      <w:pPr>
        <w:spacing w:after="0" w:line="240" w:lineRule="auto"/>
        <w:rPr>
          <w:rFonts w:ascii="Arial" w:eastAsia="Times New Roman" w:hAnsi="Arial" w:cs="Arial"/>
          <w:lang w:val="en-ZA"/>
        </w:rPr>
      </w:pPr>
    </w:p>
    <w:sectPr w:rsidR="00BB1B29" w:rsidRPr="00E96B51"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9C" w:rsidRDefault="00D4799C" w:rsidP="001630F6">
      <w:pPr>
        <w:spacing w:after="0" w:line="240" w:lineRule="auto"/>
      </w:pPr>
      <w:r>
        <w:separator/>
      </w:r>
    </w:p>
  </w:endnote>
  <w:endnote w:type="continuationSeparator" w:id="0">
    <w:p w:rsidR="00D4799C" w:rsidRDefault="00D4799C"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19493B" w:rsidRDefault="0019493B">
        <w:pPr>
          <w:pStyle w:val="Footer"/>
          <w:jc w:val="center"/>
        </w:pPr>
        <w:r>
          <w:fldChar w:fldCharType="begin"/>
        </w:r>
        <w:r>
          <w:instrText xml:space="preserve"> PAGE   \* MERGEFORMAT </w:instrText>
        </w:r>
        <w:r>
          <w:fldChar w:fldCharType="separate"/>
        </w:r>
        <w:r w:rsidR="00A71A1C">
          <w:rPr>
            <w:noProof/>
          </w:rPr>
          <w:t>1</w:t>
        </w:r>
        <w:r>
          <w:rPr>
            <w:noProof/>
          </w:rPr>
          <w:fldChar w:fldCharType="end"/>
        </w:r>
      </w:p>
    </w:sdtContent>
  </w:sdt>
  <w:p w:rsidR="0019493B" w:rsidRDefault="00194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9C" w:rsidRDefault="00D4799C" w:rsidP="001630F6">
      <w:pPr>
        <w:spacing w:after="0" w:line="240" w:lineRule="auto"/>
      </w:pPr>
      <w:r>
        <w:separator/>
      </w:r>
    </w:p>
  </w:footnote>
  <w:footnote w:type="continuationSeparator" w:id="0">
    <w:p w:rsidR="00D4799C" w:rsidRDefault="00D4799C"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71A49"/>
    <w:multiLevelType w:val="hybridMultilevel"/>
    <w:tmpl w:val="336C3B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0EAF0DEB"/>
    <w:multiLevelType w:val="hybridMultilevel"/>
    <w:tmpl w:val="581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7692D"/>
    <w:multiLevelType w:val="hybridMultilevel"/>
    <w:tmpl w:val="9D38EA8C"/>
    <w:lvl w:ilvl="0" w:tplc="9D1484E4">
      <w:start w:val="40"/>
      <w:numFmt w:val="bullet"/>
      <w:lvlText w:val="-"/>
      <w:lvlJc w:val="left"/>
      <w:pPr>
        <w:ind w:left="814" w:hanging="360"/>
      </w:pPr>
      <w:rPr>
        <w:rFonts w:ascii="Arial" w:eastAsia="Calibri" w:hAnsi="Arial" w:cs="Aria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8">
    <w:nsid w:val="267F0111"/>
    <w:multiLevelType w:val="hybridMultilevel"/>
    <w:tmpl w:val="1E201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42035"/>
    <w:multiLevelType w:val="hybridMultilevel"/>
    <w:tmpl w:val="A364C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53B58"/>
    <w:multiLevelType w:val="hybridMultilevel"/>
    <w:tmpl w:val="5C7A0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7A7388"/>
    <w:multiLevelType w:val="hybridMultilevel"/>
    <w:tmpl w:val="E57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0"/>
  </w:num>
  <w:num w:numId="4">
    <w:abstractNumId w:val="9"/>
  </w:num>
  <w:num w:numId="5">
    <w:abstractNumId w:val="3"/>
  </w:num>
  <w:num w:numId="6">
    <w:abstractNumId w:val="23"/>
  </w:num>
  <w:num w:numId="7">
    <w:abstractNumId w:val="15"/>
  </w:num>
  <w:num w:numId="8">
    <w:abstractNumId w:val="1"/>
  </w:num>
  <w:num w:numId="9">
    <w:abstractNumId w:val="21"/>
  </w:num>
  <w:num w:numId="10">
    <w:abstractNumId w:val="17"/>
  </w:num>
  <w:num w:numId="11">
    <w:abstractNumId w:val="6"/>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0"/>
  </w:num>
  <w:num w:numId="14">
    <w:abstractNumId w:val="5"/>
  </w:num>
  <w:num w:numId="15">
    <w:abstractNumId w:val="22"/>
  </w:num>
  <w:num w:numId="16">
    <w:abstractNumId w:val="18"/>
  </w:num>
  <w:num w:numId="17">
    <w:abstractNumId w:val="11"/>
  </w:num>
  <w:num w:numId="18">
    <w:abstractNumId w:val="16"/>
  </w:num>
  <w:num w:numId="19">
    <w:abstractNumId w:val="2"/>
  </w:num>
  <w:num w:numId="20">
    <w:abstractNumId w:val="4"/>
  </w:num>
  <w:num w:numId="21">
    <w:abstractNumId w:val="19"/>
  </w:num>
  <w:num w:numId="22">
    <w:abstractNumId w:val="14"/>
  </w:num>
  <w:num w:numId="23">
    <w:abstractNumId w:val="8"/>
  </w:num>
  <w:num w:numId="24">
    <w:abstractNumId w:val="12"/>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16A7"/>
    <w:rsid w:val="000026E7"/>
    <w:rsid w:val="00002ED7"/>
    <w:rsid w:val="00003D73"/>
    <w:rsid w:val="00012992"/>
    <w:rsid w:val="00022987"/>
    <w:rsid w:val="00026C92"/>
    <w:rsid w:val="000331F6"/>
    <w:rsid w:val="00034A54"/>
    <w:rsid w:val="00037265"/>
    <w:rsid w:val="000410AA"/>
    <w:rsid w:val="00055D64"/>
    <w:rsid w:val="000606F4"/>
    <w:rsid w:val="000611E1"/>
    <w:rsid w:val="0006278D"/>
    <w:rsid w:val="00063F42"/>
    <w:rsid w:val="00070B41"/>
    <w:rsid w:val="0007241F"/>
    <w:rsid w:val="00075887"/>
    <w:rsid w:val="000777FE"/>
    <w:rsid w:val="000811F1"/>
    <w:rsid w:val="00083BA8"/>
    <w:rsid w:val="000847A9"/>
    <w:rsid w:val="00084EEA"/>
    <w:rsid w:val="00096224"/>
    <w:rsid w:val="000976A6"/>
    <w:rsid w:val="000A2685"/>
    <w:rsid w:val="000A33F6"/>
    <w:rsid w:val="000A4B1A"/>
    <w:rsid w:val="000A5776"/>
    <w:rsid w:val="000A5934"/>
    <w:rsid w:val="000B221A"/>
    <w:rsid w:val="000B37CC"/>
    <w:rsid w:val="000B7009"/>
    <w:rsid w:val="000D17C1"/>
    <w:rsid w:val="000D46F6"/>
    <w:rsid w:val="000E5259"/>
    <w:rsid w:val="0011387D"/>
    <w:rsid w:val="00115CA8"/>
    <w:rsid w:val="00117BD4"/>
    <w:rsid w:val="001221D0"/>
    <w:rsid w:val="00123A67"/>
    <w:rsid w:val="001256C6"/>
    <w:rsid w:val="001259F3"/>
    <w:rsid w:val="001262E6"/>
    <w:rsid w:val="001355FF"/>
    <w:rsid w:val="00135A62"/>
    <w:rsid w:val="001429B0"/>
    <w:rsid w:val="001445DF"/>
    <w:rsid w:val="00154D1F"/>
    <w:rsid w:val="00161699"/>
    <w:rsid w:val="001630F6"/>
    <w:rsid w:val="00165DB0"/>
    <w:rsid w:val="001707DC"/>
    <w:rsid w:val="00171F58"/>
    <w:rsid w:val="00176880"/>
    <w:rsid w:val="00183D65"/>
    <w:rsid w:val="00184BA4"/>
    <w:rsid w:val="0019493B"/>
    <w:rsid w:val="001A772C"/>
    <w:rsid w:val="001C30F4"/>
    <w:rsid w:val="001D44B4"/>
    <w:rsid w:val="001D4B68"/>
    <w:rsid w:val="001D6332"/>
    <w:rsid w:val="001D77E1"/>
    <w:rsid w:val="001F0CDF"/>
    <w:rsid w:val="001F2C08"/>
    <w:rsid w:val="001F3AC8"/>
    <w:rsid w:val="001F5FA7"/>
    <w:rsid w:val="00212B56"/>
    <w:rsid w:val="002137FC"/>
    <w:rsid w:val="0021698F"/>
    <w:rsid w:val="002178DF"/>
    <w:rsid w:val="00224DF0"/>
    <w:rsid w:val="0022610A"/>
    <w:rsid w:val="00234556"/>
    <w:rsid w:val="00234F9B"/>
    <w:rsid w:val="0024133C"/>
    <w:rsid w:val="00243EDA"/>
    <w:rsid w:val="00245C1C"/>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F021F"/>
    <w:rsid w:val="002F3797"/>
    <w:rsid w:val="002F4CA4"/>
    <w:rsid w:val="002F5350"/>
    <w:rsid w:val="00316C34"/>
    <w:rsid w:val="003276A5"/>
    <w:rsid w:val="00327D7D"/>
    <w:rsid w:val="00331922"/>
    <w:rsid w:val="00340842"/>
    <w:rsid w:val="00344222"/>
    <w:rsid w:val="00346BFF"/>
    <w:rsid w:val="003652B0"/>
    <w:rsid w:val="00365887"/>
    <w:rsid w:val="00374105"/>
    <w:rsid w:val="0037538E"/>
    <w:rsid w:val="00391DA5"/>
    <w:rsid w:val="003A3B4D"/>
    <w:rsid w:val="003A6002"/>
    <w:rsid w:val="003B216C"/>
    <w:rsid w:val="003B3C18"/>
    <w:rsid w:val="003C6786"/>
    <w:rsid w:val="003D6D67"/>
    <w:rsid w:val="003E428A"/>
    <w:rsid w:val="003E6651"/>
    <w:rsid w:val="003E7331"/>
    <w:rsid w:val="00404C9E"/>
    <w:rsid w:val="00420D05"/>
    <w:rsid w:val="00423AE1"/>
    <w:rsid w:val="00431D92"/>
    <w:rsid w:val="004361C7"/>
    <w:rsid w:val="004375AA"/>
    <w:rsid w:val="004444F1"/>
    <w:rsid w:val="00446B35"/>
    <w:rsid w:val="00457B28"/>
    <w:rsid w:val="00465D64"/>
    <w:rsid w:val="00466171"/>
    <w:rsid w:val="00467CA8"/>
    <w:rsid w:val="004775B9"/>
    <w:rsid w:val="00483473"/>
    <w:rsid w:val="00483A08"/>
    <w:rsid w:val="004A5A77"/>
    <w:rsid w:val="004A72F3"/>
    <w:rsid w:val="004A76CD"/>
    <w:rsid w:val="004B75D9"/>
    <w:rsid w:val="004B765E"/>
    <w:rsid w:val="004C12E4"/>
    <w:rsid w:val="004C39B2"/>
    <w:rsid w:val="004D272C"/>
    <w:rsid w:val="004E498D"/>
    <w:rsid w:val="004E5679"/>
    <w:rsid w:val="004E6BB2"/>
    <w:rsid w:val="004E7A5C"/>
    <w:rsid w:val="004F2046"/>
    <w:rsid w:val="004F295A"/>
    <w:rsid w:val="004F64C8"/>
    <w:rsid w:val="00500ADF"/>
    <w:rsid w:val="005020C2"/>
    <w:rsid w:val="00502557"/>
    <w:rsid w:val="0052118D"/>
    <w:rsid w:val="0053144F"/>
    <w:rsid w:val="00532EAF"/>
    <w:rsid w:val="005333BF"/>
    <w:rsid w:val="00534DC9"/>
    <w:rsid w:val="00546D7B"/>
    <w:rsid w:val="00556DDA"/>
    <w:rsid w:val="00560350"/>
    <w:rsid w:val="005618C3"/>
    <w:rsid w:val="00562344"/>
    <w:rsid w:val="00572449"/>
    <w:rsid w:val="005773E9"/>
    <w:rsid w:val="00577FB2"/>
    <w:rsid w:val="00580B28"/>
    <w:rsid w:val="00587505"/>
    <w:rsid w:val="005921AC"/>
    <w:rsid w:val="0059301A"/>
    <w:rsid w:val="0059643E"/>
    <w:rsid w:val="005975ED"/>
    <w:rsid w:val="005A55B2"/>
    <w:rsid w:val="005B289F"/>
    <w:rsid w:val="005B681E"/>
    <w:rsid w:val="005C4F20"/>
    <w:rsid w:val="005C5435"/>
    <w:rsid w:val="005D10C0"/>
    <w:rsid w:val="005D4A17"/>
    <w:rsid w:val="005E02F2"/>
    <w:rsid w:val="005E34B0"/>
    <w:rsid w:val="005E3D37"/>
    <w:rsid w:val="005E599E"/>
    <w:rsid w:val="005E66D1"/>
    <w:rsid w:val="005F715E"/>
    <w:rsid w:val="006067A5"/>
    <w:rsid w:val="006150E4"/>
    <w:rsid w:val="006241E3"/>
    <w:rsid w:val="00626014"/>
    <w:rsid w:val="00634BA1"/>
    <w:rsid w:val="00637B1F"/>
    <w:rsid w:val="00647685"/>
    <w:rsid w:val="006504E9"/>
    <w:rsid w:val="006509C0"/>
    <w:rsid w:val="0065474E"/>
    <w:rsid w:val="0066374E"/>
    <w:rsid w:val="00672731"/>
    <w:rsid w:val="00677DE7"/>
    <w:rsid w:val="00694125"/>
    <w:rsid w:val="006A05FD"/>
    <w:rsid w:val="006A3B31"/>
    <w:rsid w:val="006A7C32"/>
    <w:rsid w:val="006D2CF6"/>
    <w:rsid w:val="006D2DCB"/>
    <w:rsid w:val="006D65A9"/>
    <w:rsid w:val="006D7B52"/>
    <w:rsid w:val="006E2FE1"/>
    <w:rsid w:val="006E4CF7"/>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576C"/>
    <w:rsid w:val="007874B8"/>
    <w:rsid w:val="00792232"/>
    <w:rsid w:val="007A499C"/>
    <w:rsid w:val="007C4142"/>
    <w:rsid w:val="007C6C49"/>
    <w:rsid w:val="007D01AA"/>
    <w:rsid w:val="007D22F6"/>
    <w:rsid w:val="007E0D5B"/>
    <w:rsid w:val="007E3B14"/>
    <w:rsid w:val="007E509C"/>
    <w:rsid w:val="007E79A0"/>
    <w:rsid w:val="008064FD"/>
    <w:rsid w:val="0081054B"/>
    <w:rsid w:val="0081152D"/>
    <w:rsid w:val="00814ED5"/>
    <w:rsid w:val="008162EA"/>
    <w:rsid w:val="008176CE"/>
    <w:rsid w:val="008216C2"/>
    <w:rsid w:val="008334E7"/>
    <w:rsid w:val="0084165B"/>
    <w:rsid w:val="00847A28"/>
    <w:rsid w:val="0085407B"/>
    <w:rsid w:val="00855032"/>
    <w:rsid w:val="00856E76"/>
    <w:rsid w:val="00860B84"/>
    <w:rsid w:val="0086124D"/>
    <w:rsid w:val="008640D6"/>
    <w:rsid w:val="008659A6"/>
    <w:rsid w:val="00866C3A"/>
    <w:rsid w:val="0086728D"/>
    <w:rsid w:val="008716F5"/>
    <w:rsid w:val="00872DB5"/>
    <w:rsid w:val="0087312D"/>
    <w:rsid w:val="00875756"/>
    <w:rsid w:val="008776FB"/>
    <w:rsid w:val="00885C51"/>
    <w:rsid w:val="00887CF8"/>
    <w:rsid w:val="008949AA"/>
    <w:rsid w:val="008A041D"/>
    <w:rsid w:val="008A069D"/>
    <w:rsid w:val="008A0FCF"/>
    <w:rsid w:val="008C47EF"/>
    <w:rsid w:val="008C4B46"/>
    <w:rsid w:val="008C63AC"/>
    <w:rsid w:val="008C6F06"/>
    <w:rsid w:val="008D0025"/>
    <w:rsid w:val="008D487F"/>
    <w:rsid w:val="008E2340"/>
    <w:rsid w:val="008E4756"/>
    <w:rsid w:val="008E6FC7"/>
    <w:rsid w:val="009126EC"/>
    <w:rsid w:val="0091286F"/>
    <w:rsid w:val="00916272"/>
    <w:rsid w:val="00916662"/>
    <w:rsid w:val="009171CC"/>
    <w:rsid w:val="00921771"/>
    <w:rsid w:val="00925F21"/>
    <w:rsid w:val="00934043"/>
    <w:rsid w:val="00936152"/>
    <w:rsid w:val="009418D1"/>
    <w:rsid w:val="00944786"/>
    <w:rsid w:val="00947F75"/>
    <w:rsid w:val="00953ABB"/>
    <w:rsid w:val="00956792"/>
    <w:rsid w:val="00974ECA"/>
    <w:rsid w:val="0098167F"/>
    <w:rsid w:val="0098585D"/>
    <w:rsid w:val="009927E1"/>
    <w:rsid w:val="009A31DB"/>
    <w:rsid w:val="009C0383"/>
    <w:rsid w:val="009C07D5"/>
    <w:rsid w:val="009C606D"/>
    <w:rsid w:val="009D4DAF"/>
    <w:rsid w:val="009D5ACA"/>
    <w:rsid w:val="009F1560"/>
    <w:rsid w:val="009F76DE"/>
    <w:rsid w:val="00A20EBC"/>
    <w:rsid w:val="00A2654C"/>
    <w:rsid w:val="00A44F6D"/>
    <w:rsid w:val="00A541D7"/>
    <w:rsid w:val="00A5758C"/>
    <w:rsid w:val="00A64829"/>
    <w:rsid w:val="00A66FE8"/>
    <w:rsid w:val="00A71A1C"/>
    <w:rsid w:val="00A7415E"/>
    <w:rsid w:val="00A77076"/>
    <w:rsid w:val="00A91445"/>
    <w:rsid w:val="00A91EE3"/>
    <w:rsid w:val="00AA07EC"/>
    <w:rsid w:val="00AA53CC"/>
    <w:rsid w:val="00AB1393"/>
    <w:rsid w:val="00AD36BC"/>
    <w:rsid w:val="00AD591D"/>
    <w:rsid w:val="00AE1E34"/>
    <w:rsid w:val="00AE26A9"/>
    <w:rsid w:val="00AE2F4A"/>
    <w:rsid w:val="00AE4C15"/>
    <w:rsid w:val="00AF0755"/>
    <w:rsid w:val="00AF2543"/>
    <w:rsid w:val="00AF3B13"/>
    <w:rsid w:val="00B00BB2"/>
    <w:rsid w:val="00B1450B"/>
    <w:rsid w:val="00B15906"/>
    <w:rsid w:val="00B16B7A"/>
    <w:rsid w:val="00B17131"/>
    <w:rsid w:val="00B25E50"/>
    <w:rsid w:val="00B27A92"/>
    <w:rsid w:val="00B40AE7"/>
    <w:rsid w:val="00B40C51"/>
    <w:rsid w:val="00B411C3"/>
    <w:rsid w:val="00B55E7B"/>
    <w:rsid w:val="00B605DE"/>
    <w:rsid w:val="00B625AA"/>
    <w:rsid w:val="00B6544B"/>
    <w:rsid w:val="00B75359"/>
    <w:rsid w:val="00B756A1"/>
    <w:rsid w:val="00B81422"/>
    <w:rsid w:val="00B8526B"/>
    <w:rsid w:val="00B85F10"/>
    <w:rsid w:val="00B8646C"/>
    <w:rsid w:val="00BA2B17"/>
    <w:rsid w:val="00BA55B6"/>
    <w:rsid w:val="00BB1B29"/>
    <w:rsid w:val="00BC7164"/>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C017D"/>
    <w:rsid w:val="00CC01CB"/>
    <w:rsid w:val="00CC5DCE"/>
    <w:rsid w:val="00CD2564"/>
    <w:rsid w:val="00CD364A"/>
    <w:rsid w:val="00CE45DA"/>
    <w:rsid w:val="00CE5298"/>
    <w:rsid w:val="00D03DCC"/>
    <w:rsid w:val="00D1085F"/>
    <w:rsid w:val="00D142FE"/>
    <w:rsid w:val="00D34916"/>
    <w:rsid w:val="00D4799C"/>
    <w:rsid w:val="00D5035F"/>
    <w:rsid w:val="00D5085A"/>
    <w:rsid w:val="00D519DC"/>
    <w:rsid w:val="00D570B7"/>
    <w:rsid w:val="00D61E83"/>
    <w:rsid w:val="00D628D8"/>
    <w:rsid w:val="00D735E6"/>
    <w:rsid w:val="00D76463"/>
    <w:rsid w:val="00D80839"/>
    <w:rsid w:val="00D81712"/>
    <w:rsid w:val="00D83A92"/>
    <w:rsid w:val="00D846C4"/>
    <w:rsid w:val="00D97FE9"/>
    <w:rsid w:val="00DA6D07"/>
    <w:rsid w:val="00DB06A9"/>
    <w:rsid w:val="00DB30BF"/>
    <w:rsid w:val="00DC1BBA"/>
    <w:rsid w:val="00DC57DA"/>
    <w:rsid w:val="00DD51BE"/>
    <w:rsid w:val="00DD7697"/>
    <w:rsid w:val="00DE2324"/>
    <w:rsid w:val="00DE2353"/>
    <w:rsid w:val="00DE2436"/>
    <w:rsid w:val="00DE2FD3"/>
    <w:rsid w:val="00DE5C0F"/>
    <w:rsid w:val="00DF6E9A"/>
    <w:rsid w:val="00E05FA4"/>
    <w:rsid w:val="00E13735"/>
    <w:rsid w:val="00E23858"/>
    <w:rsid w:val="00E23B60"/>
    <w:rsid w:val="00E324DF"/>
    <w:rsid w:val="00E3277C"/>
    <w:rsid w:val="00E418C0"/>
    <w:rsid w:val="00E42A0B"/>
    <w:rsid w:val="00E45B92"/>
    <w:rsid w:val="00E71FB8"/>
    <w:rsid w:val="00E72075"/>
    <w:rsid w:val="00E738ED"/>
    <w:rsid w:val="00E74E15"/>
    <w:rsid w:val="00E74F1E"/>
    <w:rsid w:val="00E84428"/>
    <w:rsid w:val="00E902E3"/>
    <w:rsid w:val="00E933F5"/>
    <w:rsid w:val="00E957C6"/>
    <w:rsid w:val="00E96B51"/>
    <w:rsid w:val="00EA2B56"/>
    <w:rsid w:val="00EC1B02"/>
    <w:rsid w:val="00EC3721"/>
    <w:rsid w:val="00ED5470"/>
    <w:rsid w:val="00ED586D"/>
    <w:rsid w:val="00ED6FE2"/>
    <w:rsid w:val="00EE3C95"/>
    <w:rsid w:val="00EE463E"/>
    <w:rsid w:val="00EF783B"/>
    <w:rsid w:val="00F2715A"/>
    <w:rsid w:val="00F3436C"/>
    <w:rsid w:val="00F40E1F"/>
    <w:rsid w:val="00F4167D"/>
    <w:rsid w:val="00F42AB9"/>
    <w:rsid w:val="00F42AF9"/>
    <w:rsid w:val="00F43A86"/>
    <w:rsid w:val="00F455F2"/>
    <w:rsid w:val="00F47B3B"/>
    <w:rsid w:val="00F56971"/>
    <w:rsid w:val="00F87DEC"/>
    <w:rsid w:val="00F91988"/>
    <w:rsid w:val="00F976E8"/>
    <w:rsid w:val="00F97756"/>
    <w:rsid w:val="00FA30C2"/>
    <w:rsid w:val="00FA3D27"/>
    <w:rsid w:val="00FA4574"/>
    <w:rsid w:val="00FB0EC1"/>
    <w:rsid w:val="00FB36EC"/>
    <w:rsid w:val="00FB55F2"/>
    <w:rsid w:val="00FC0D51"/>
    <w:rsid w:val="00FD0B9A"/>
    <w:rsid w:val="00FD13AC"/>
    <w:rsid w:val="00FD1A11"/>
    <w:rsid w:val="00FD3DD0"/>
    <w:rsid w:val="00FD452B"/>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D06E-BA15-4EFD-AEF9-8E116329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2020-04-01T12:00:00Z</cp:lastPrinted>
  <dcterms:created xsi:type="dcterms:W3CDTF">2020-04-20T10:41:00Z</dcterms:created>
  <dcterms:modified xsi:type="dcterms:W3CDTF">2020-04-20T10:41:00Z</dcterms:modified>
</cp:coreProperties>
</file>