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08CFC" w14:textId="77777777" w:rsidR="0053144F" w:rsidRPr="00B55585" w:rsidRDefault="00D76463" w:rsidP="0053144F">
      <w:pPr>
        <w:spacing w:after="0"/>
        <w:rPr>
          <w:rFonts w:ascii="Arial" w:hAnsi="Arial" w:cs="Arial"/>
          <w:sz w:val="32"/>
          <w:szCs w:val="32"/>
        </w:rPr>
      </w:pPr>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75FF0A4B" wp14:editId="543AD508">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14:paraId="4C6D8BE5" w14:textId="77777777"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14:paraId="219C9CB2" w14:textId="77777777"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14:paraId="10341D9A" w14:textId="77777777" w:rsidR="00C74B56" w:rsidRPr="0053144F" w:rsidRDefault="00C74B56" w:rsidP="000E5259">
      <w:pPr>
        <w:tabs>
          <w:tab w:val="left" w:pos="1105"/>
        </w:tabs>
        <w:rPr>
          <w:rFonts w:ascii="Arial" w:hAnsi="Arial" w:cs="Arial"/>
          <w:b/>
          <w:sz w:val="32"/>
          <w:szCs w:val="32"/>
        </w:rPr>
      </w:pPr>
    </w:p>
    <w:p w14:paraId="3A60549E" w14:textId="77777777"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14:paraId="1C9B09AB" w14:textId="04F16E61"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Pr="0053144F">
        <w:rPr>
          <w:rFonts w:ascii="Arial" w:hAnsi="Arial" w:cs="Arial"/>
          <w:b/>
          <w:sz w:val="28"/>
          <w:szCs w:val="28"/>
        </w:rPr>
        <w:t xml:space="preserve"> SELF-STUDY WORKSHEET</w:t>
      </w:r>
      <w:r w:rsidR="00B075E8">
        <w:rPr>
          <w:rFonts w:ascii="Arial" w:hAnsi="Arial" w:cs="Arial"/>
          <w:b/>
          <w:sz w:val="28"/>
          <w:szCs w:val="28"/>
        </w:rPr>
        <w:t xml:space="preserve"> answer sheet</w:t>
      </w:r>
      <w:bookmarkStart w:id="0" w:name="_GoBack"/>
      <w:bookmarkEnd w:id="0"/>
    </w:p>
    <w:tbl>
      <w:tblPr>
        <w:tblStyle w:val="TableGrid"/>
        <w:tblW w:w="0" w:type="auto"/>
        <w:tblLook w:val="04A0" w:firstRow="1" w:lastRow="0" w:firstColumn="1" w:lastColumn="0" w:noHBand="0" w:noVBand="1"/>
      </w:tblPr>
      <w:tblGrid>
        <w:gridCol w:w="2075"/>
        <w:gridCol w:w="4919"/>
        <w:gridCol w:w="1312"/>
        <w:gridCol w:w="1622"/>
        <w:gridCol w:w="1312"/>
        <w:gridCol w:w="1710"/>
      </w:tblGrid>
      <w:tr w:rsidR="0053144F" w14:paraId="7B80BA50" w14:textId="77777777" w:rsidTr="003121F0">
        <w:tc>
          <w:tcPr>
            <w:tcW w:w="2075" w:type="dxa"/>
          </w:tcPr>
          <w:p w14:paraId="02CE978D" w14:textId="77777777" w:rsidR="0053144F" w:rsidRPr="00A7415E" w:rsidRDefault="0053144F" w:rsidP="000E5259">
            <w:pPr>
              <w:tabs>
                <w:tab w:val="left" w:pos="1105"/>
              </w:tabs>
              <w:rPr>
                <w:rFonts w:ascii="Arial" w:hAnsi="Arial" w:cs="Arial"/>
                <w:b/>
                <w:sz w:val="20"/>
                <w:szCs w:val="20"/>
              </w:rPr>
            </w:pPr>
          </w:p>
          <w:p w14:paraId="4A98B910"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4919" w:type="dxa"/>
          </w:tcPr>
          <w:p w14:paraId="60008789" w14:textId="458261AF" w:rsidR="0053144F" w:rsidRDefault="00FD31F9" w:rsidP="000E5259">
            <w:pPr>
              <w:tabs>
                <w:tab w:val="left" w:pos="1105"/>
              </w:tabs>
              <w:rPr>
                <w:rFonts w:ascii="Arial" w:hAnsi="Arial" w:cs="Arial"/>
                <w:sz w:val="20"/>
                <w:szCs w:val="20"/>
              </w:rPr>
            </w:pPr>
            <w:r>
              <w:rPr>
                <w:rFonts w:ascii="Arial" w:hAnsi="Arial" w:cs="Arial"/>
                <w:sz w:val="20"/>
                <w:szCs w:val="20"/>
              </w:rPr>
              <w:t>I</w:t>
            </w:r>
            <w:r>
              <w:rPr>
                <w:sz w:val="20"/>
                <w:szCs w:val="20"/>
              </w:rPr>
              <w:t>NFORMATION TECHNOLOGY</w:t>
            </w:r>
            <w:r w:rsidR="00403EFC">
              <w:rPr>
                <w:sz w:val="20"/>
                <w:szCs w:val="20"/>
              </w:rPr>
              <w:t xml:space="preserve"> THEORY</w:t>
            </w:r>
          </w:p>
        </w:tc>
        <w:tc>
          <w:tcPr>
            <w:tcW w:w="1312" w:type="dxa"/>
          </w:tcPr>
          <w:p w14:paraId="0F5C72C2"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22" w:type="dxa"/>
          </w:tcPr>
          <w:p w14:paraId="68AB23BD" w14:textId="090BC09F" w:rsidR="0053144F" w:rsidRDefault="00FD31F9" w:rsidP="000E5259">
            <w:pPr>
              <w:tabs>
                <w:tab w:val="left" w:pos="1105"/>
              </w:tabs>
              <w:rPr>
                <w:rFonts w:ascii="Arial" w:hAnsi="Arial" w:cs="Arial"/>
                <w:sz w:val="20"/>
                <w:szCs w:val="20"/>
              </w:rPr>
            </w:pPr>
            <w:r>
              <w:rPr>
                <w:rFonts w:ascii="Arial" w:hAnsi="Arial" w:cs="Arial"/>
                <w:sz w:val="20"/>
                <w:szCs w:val="20"/>
              </w:rPr>
              <w:t>12</w:t>
            </w:r>
          </w:p>
        </w:tc>
        <w:tc>
          <w:tcPr>
            <w:tcW w:w="1312" w:type="dxa"/>
          </w:tcPr>
          <w:p w14:paraId="0886EA6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10" w:type="dxa"/>
          </w:tcPr>
          <w:p w14:paraId="3ADAEB46" w14:textId="53767D04" w:rsidR="0053144F" w:rsidRDefault="00045B02" w:rsidP="000E5259">
            <w:pPr>
              <w:tabs>
                <w:tab w:val="left" w:pos="1105"/>
              </w:tabs>
              <w:rPr>
                <w:rFonts w:ascii="Arial" w:hAnsi="Arial" w:cs="Arial"/>
                <w:sz w:val="20"/>
                <w:szCs w:val="20"/>
              </w:rPr>
            </w:pPr>
            <w:r>
              <w:rPr>
                <w:rFonts w:ascii="Arial" w:hAnsi="Arial" w:cs="Arial"/>
                <w:sz w:val="20"/>
                <w:szCs w:val="20"/>
              </w:rPr>
              <w:t>30 March to 3 April 2020</w:t>
            </w:r>
          </w:p>
        </w:tc>
      </w:tr>
      <w:tr w:rsidR="0053144F" w14:paraId="75B1CB38" w14:textId="77777777" w:rsidTr="003121F0">
        <w:tc>
          <w:tcPr>
            <w:tcW w:w="2075" w:type="dxa"/>
          </w:tcPr>
          <w:p w14:paraId="14787FC2" w14:textId="77777777" w:rsidR="0053144F" w:rsidRPr="00A7415E" w:rsidRDefault="0053144F" w:rsidP="000E5259">
            <w:pPr>
              <w:tabs>
                <w:tab w:val="left" w:pos="1105"/>
              </w:tabs>
              <w:rPr>
                <w:rFonts w:ascii="Arial" w:hAnsi="Arial" w:cs="Arial"/>
                <w:b/>
                <w:sz w:val="20"/>
                <w:szCs w:val="20"/>
              </w:rPr>
            </w:pPr>
          </w:p>
          <w:p w14:paraId="6DC9F02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4919" w:type="dxa"/>
          </w:tcPr>
          <w:p w14:paraId="770E9DE5" w14:textId="2974FAAD" w:rsidR="0053144F" w:rsidRDefault="00F42843" w:rsidP="000E5259">
            <w:pPr>
              <w:tabs>
                <w:tab w:val="left" w:pos="1105"/>
              </w:tabs>
              <w:rPr>
                <w:rFonts w:ascii="Arial" w:hAnsi="Arial" w:cs="Arial"/>
                <w:sz w:val="20"/>
                <w:szCs w:val="20"/>
              </w:rPr>
            </w:pPr>
            <w:r>
              <w:rPr>
                <w:sz w:val="20"/>
                <w:szCs w:val="20"/>
              </w:rPr>
              <w:t>Consolidation on Cloud Computing</w:t>
            </w:r>
            <w:r>
              <w:rPr>
                <w:rFonts w:ascii="Arial" w:hAnsi="Arial" w:cs="Arial"/>
                <w:sz w:val="20"/>
                <w:szCs w:val="20"/>
              </w:rPr>
              <w:t xml:space="preserve"> </w:t>
            </w:r>
          </w:p>
        </w:tc>
        <w:tc>
          <w:tcPr>
            <w:tcW w:w="1312" w:type="dxa"/>
          </w:tcPr>
          <w:p w14:paraId="06CC4E1C"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14:paraId="66DD3BA5"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22" w:type="dxa"/>
          </w:tcPr>
          <w:p w14:paraId="504620FA" w14:textId="77777777" w:rsidR="0053144F" w:rsidRPr="00A7415E" w:rsidRDefault="00A7415E" w:rsidP="000E5259">
            <w:pPr>
              <w:tabs>
                <w:tab w:val="left" w:pos="1105"/>
              </w:tabs>
              <w:rPr>
                <w:rFonts w:ascii="Arial" w:hAnsi="Arial" w:cs="Arial"/>
                <w:sz w:val="16"/>
                <w:szCs w:val="16"/>
              </w:rPr>
            </w:pPr>
            <w:r>
              <w:rPr>
                <w:rFonts w:ascii="Arial" w:hAnsi="Arial" w:cs="Arial"/>
                <w:sz w:val="16"/>
                <w:szCs w:val="16"/>
              </w:rPr>
              <w:t>(Please tick)</w:t>
            </w:r>
          </w:p>
        </w:tc>
        <w:tc>
          <w:tcPr>
            <w:tcW w:w="1312" w:type="dxa"/>
          </w:tcPr>
          <w:p w14:paraId="2D6BF036" w14:textId="77777777"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10" w:type="dxa"/>
          </w:tcPr>
          <w:p w14:paraId="20EB15D8" w14:textId="6DE84ED4" w:rsidR="0053144F" w:rsidRPr="00A7415E" w:rsidRDefault="003121F0" w:rsidP="000E5259">
            <w:pPr>
              <w:tabs>
                <w:tab w:val="left" w:pos="1105"/>
              </w:tabs>
              <w:rPr>
                <w:rFonts w:ascii="Arial" w:hAnsi="Arial" w:cs="Arial"/>
                <w:sz w:val="16"/>
                <w:szCs w:val="16"/>
              </w:rPr>
            </w:pPr>
            <w:r w:rsidRPr="003121F0">
              <w:rPr>
                <w:rFonts w:ascii="Arial" w:hAnsi="Arial" w:cs="Arial"/>
                <w:sz w:val="48"/>
                <w:szCs w:val="48"/>
              </w:rPr>
              <w:sym w:font="Wingdings" w:char="F0FC"/>
            </w:r>
          </w:p>
        </w:tc>
      </w:tr>
      <w:tr w:rsidR="00EF783B" w14:paraId="10199FBF" w14:textId="77777777" w:rsidTr="003121F0">
        <w:tc>
          <w:tcPr>
            <w:tcW w:w="2075" w:type="dxa"/>
          </w:tcPr>
          <w:p w14:paraId="40CE15AF" w14:textId="77777777" w:rsidR="00EF783B" w:rsidRPr="00A7415E" w:rsidRDefault="00EF783B" w:rsidP="000E5259">
            <w:pPr>
              <w:tabs>
                <w:tab w:val="left" w:pos="1105"/>
              </w:tabs>
              <w:rPr>
                <w:rFonts w:ascii="Arial" w:hAnsi="Arial" w:cs="Arial"/>
                <w:b/>
                <w:sz w:val="20"/>
                <w:szCs w:val="20"/>
              </w:rPr>
            </w:pPr>
          </w:p>
          <w:p w14:paraId="3D22BB9B" w14:textId="77777777"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TIME ALLOCATION</w:t>
            </w:r>
          </w:p>
        </w:tc>
        <w:tc>
          <w:tcPr>
            <w:tcW w:w="4919" w:type="dxa"/>
          </w:tcPr>
          <w:p w14:paraId="78840BC3" w14:textId="31B683DB" w:rsidR="00EF783B" w:rsidRDefault="003121F0" w:rsidP="000E5259">
            <w:pPr>
              <w:tabs>
                <w:tab w:val="left" w:pos="1105"/>
              </w:tabs>
              <w:rPr>
                <w:rFonts w:ascii="Arial" w:hAnsi="Arial" w:cs="Arial"/>
                <w:sz w:val="20"/>
                <w:szCs w:val="20"/>
              </w:rPr>
            </w:pPr>
            <w:r>
              <w:rPr>
                <w:rFonts w:ascii="Arial" w:hAnsi="Arial" w:cs="Arial"/>
                <w:sz w:val="20"/>
                <w:szCs w:val="20"/>
              </w:rPr>
              <w:t>1hr</w:t>
            </w:r>
          </w:p>
        </w:tc>
        <w:tc>
          <w:tcPr>
            <w:tcW w:w="5956" w:type="dxa"/>
            <w:gridSpan w:val="4"/>
            <w:vMerge w:val="restart"/>
          </w:tcPr>
          <w:p w14:paraId="7CC42B9A" w14:textId="77777777" w:rsidR="00EF783B" w:rsidRDefault="00EF783B" w:rsidP="000E5259">
            <w:pPr>
              <w:tabs>
                <w:tab w:val="left" w:pos="1105"/>
              </w:tabs>
              <w:rPr>
                <w:rFonts w:ascii="Arial" w:hAnsi="Arial" w:cs="Arial"/>
                <w:sz w:val="20"/>
                <w:szCs w:val="20"/>
              </w:rPr>
            </w:pPr>
          </w:p>
          <w:p w14:paraId="0CC9A537" w14:textId="77777777" w:rsidR="000A5934" w:rsidRPr="000A5934" w:rsidRDefault="000A5934" w:rsidP="000A5934">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14:paraId="2ED3E29C" w14:textId="77777777" w:rsidR="000A5934" w:rsidRDefault="000A5934" w:rsidP="000E5259">
            <w:pPr>
              <w:tabs>
                <w:tab w:val="left" w:pos="1105"/>
              </w:tabs>
              <w:rPr>
                <w:rFonts w:ascii="Arial" w:hAnsi="Arial" w:cs="Arial"/>
                <w:sz w:val="20"/>
                <w:szCs w:val="20"/>
              </w:rPr>
            </w:pPr>
          </w:p>
          <w:p w14:paraId="11A933EC"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r w:rsidR="008C4B46">
              <w:rPr>
                <w:rFonts w:ascii="Arial" w:hAnsi="Arial" w:cs="Arial"/>
                <w:sz w:val="20"/>
                <w:szCs w:val="20"/>
              </w:rPr>
              <w:t>.</w:t>
            </w:r>
          </w:p>
          <w:p w14:paraId="23398F85"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w:t>
            </w:r>
            <w:r w:rsidR="008C4B46">
              <w:rPr>
                <w:rFonts w:ascii="Arial" w:hAnsi="Arial" w:cs="Arial"/>
                <w:sz w:val="20"/>
                <w:szCs w:val="20"/>
              </w:rPr>
              <w:t>m</w:t>
            </w:r>
            <w:r>
              <w:rPr>
                <w:rFonts w:ascii="Arial" w:hAnsi="Arial" w:cs="Arial"/>
                <w:sz w:val="20"/>
                <w:szCs w:val="20"/>
              </w:rPr>
              <w:t xml:space="preserve"> away from other people.</w:t>
            </w:r>
          </w:p>
          <w:p w14:paraId="7243B04A" w14:textId="77777777" w:rsidR="000A5934" w:rsidRDefault="000A5934" w:rsidP="000E5259">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14:paraId="29CEF1F5" w14:textId="77777777" w:rsidR="000A5934" w:rsidRDefault="000A5934" w:rsidP="000E5259">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14:paraId="03250D36" w14:textId="77777777" w:rsidR="008C4B46" w:rsidRPr="008C4B46" w:rsidRDefault="008C4B46" w:rsidP="000E5259">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14:paraId="3F7895DA" w14:textId="77777777" w:rsidR="00EF783B" w:rsidRDefault="00EF783B" w:rsidP="000E5259">
            <w:pPr>
              <w:tabs>
                <w:tab w:val="left" w:pos="1105"/>
              </w:tabs>
              <w:rPr>
                <w:rFonts w:ascii="Arial" w:hAnsi="Arial" w:cs="Arial"/>
                <w:sz w:val="20"/>
                <w:szCs w:val="20"/>
              </w:rPr>
            </w:pPr>
          </w:p>
        </w:tc>
      </w:tr>
      <w:tr w:rsidR="00EF783B" w14:paraId="6F7B997A" w14:textId="77777777" w:rsidTr="003121F0">
        <w:tc>
          <w:tcPr>
            <w:tcW w:w="2075" w:type="dxa"/>
          </w:tcPr>
          <w:p w14:paraId="42121ACF" w14:textId="77777777" w:rsidR="00EF783B" w:rsidRPr="00A7415E" w:rsidRDefault="00EF783B" w:rsidP="000E5259">
            <w:pPr>
              <w:tabs>
                <w:tab w:val="left" w:pos="1105"/>
              </w:tabs>
              <w:rPr>
                <w:rFonts w:ascii="Arial" w:hAnsi="Arial" w:cs="Arial"/>
                <w:b/>
                <w:sz w:val="20"/>
                <w:szCs w:val="20"/>
              </w:rPr>
            </w:pPr>
          </w:p>
          <w:p w14:paraId="4B9B486C" w14:textId="77777777" w:rsidR="00EF783B" w:rsidRPr="00A7415E" w:rsidRDefault="00EF783B" w:rsidP="000E5259">
            <w:pPr>
              <w:tabs>
                <w:tab w:val="left" w:pos="1105"/>
              </w:tabs>
              <w:rPr>
                <w:rFonts w:ascii="Arial" w:hAnsi="Arial" w:cs="Arial"/>
                <w:b/>
                <w:sz w:val="20"/>
                <w:szCs w:val="20"/>
              </w:rPr>
            </w:pPr>
            <w:r w:rsidRPr="00A7415E">
              <w:rPr>
                <w:rFonts w:ascii="Arial" w:hAnsi="Arial" w:cs="Arial"/>
                <w:b/>
                <w:sz w:val="20"/>
                <w:szCs w:val="20"/>
              </w:rPr>
              <w:t>INSTRUCTIONS</w:t>
            </w:r>
          </w:p>
        </w:tc>
        <w:tc>
          <w:tcPr>
            <w:tcW w:w="4919" w:type="dxa"/>
          </w:tcPr>
          <w:p w14:paraId="4DE459C8" w14:textId="555AC96C" w:rsidR="001F3B13" w:rsidRPr="004478B2" w:rsidRDefault="00F42843" w:rsidP="004478B2">
            <w:pPr>
              <w:rPr>
                <w:rFonts w:cstheme="minorHAnsi"/>
                <w:sz w:val="20"/>
                <w:szCs w:val="20"/>
              </w:rPr>
            </w:pPr>
            <w:r w:rsidRPr="004478B2">
              <w:rPr>
                <w:rFonts w:cstheme="minorHAnsi"/>
                <w:sz w:val="20"/>
                <w:szCs w:val="20"/>
              </w:rPr>
              <w:t>Resources used</w:t>
            </w:r>
          </w:p>
          <w:p w14:paraId="16EE0EAD" w14:textId="45B5BF8A" w:rsidR="00F42843" w:rsidRPr="004478B2" w:rsidRDefault="00F42843" w:rsidP="004478B2">
            <w:pPr>
              <w:rPr>
                <w:rFonts w:cstheme="minorHAnsi"/>
                <w:sz w:val="20"/>
                <w:szCs w:val="20"/>
              </w:rPr>
            </w:pPr>
          </w:p>
          <w:p w14:paraId="6881EFEA" w14:textId="10104E87" w:rsidR="00F42843" w:rsidRPr="004478B2" w:rsidRDefault="00F42843" w:rsidP="004478B2">
            <w:pPr>
              <w:pStyle w:val="ListParagraph"/>
              <w:numPr>
                <w:ilvl w:val="0"/>
                <w:numId w:val="16"/>
              </w:numPr>
              <w:rPr>
                <w:rFonts w:cstheme="minorHAnsi"/>
                <w:sz w:val="20"/>
                <w:szCs w:val="20"/>
              </w:rPr>
            </w:pPr>
            <w:r w:rsidRPr="004478B2">
              <w:rPr>
                <w:rFonts w:cstheme="minorHAnsi"/>
                <w:sz w:val="20"/>
                <w:szCs w:val="20"/>
              </w:rPr>
              <w:t xml:space="preserve">Its gr8! @ grade12 theory, Study Opportunities </w:t>
            </w:r>
          </w:p>
          <w:p w14:paraId="7510E612" w14:textId="79046232" w:rsidR="00EF783B" w:rsidRPr="004478B2" w:rsidRDefault="00F42843" w:rsidP="004478B2">
            <w:pPr>
              <w:pStyle w:val="ListParagraph"/>
              <w:numPr>
                <w:ilvl w:val="0"/>
                <w:numId w:val="16"/>
              </w:numPr>
              <w:rPr>
                <w:rFonts w:cstheme="minorHAnsi"/>
                <w:sz w:val="20"/>
                <w:szCs w:val="20"/>
              </w:rPr>
            </w:pPr>
            <w:r w:rsidRPr="004478B2">
              <w:rPr>
                <w:rFonts w:cstheme="minorHAnsi"/>
                <w:sz w:val="20"/>
                <w:szCs w:val="20"/>
                <w:lang w:val="en-ZA"/>
              </w:rPr>
              <w:t>Information Technology Theory Book Grade 12</w:t>
            </w:r>
            <w:r w:rsidRPr="004478B2">
              <w:rPr>
                <w:rFonts w:cstheme="minorHAnsi"/>
                <w:sz w:val="20"/>
                <w:szCs w:val="20"/>
              </w:rPr>
              <w:t xml:space="preserve"> , DBE</w:t>
            </w:r>
          </w:p>
          <w:p w14:paraId="2E019C45" w14:textId="77777777" w:rsidR="00F42843" w:rsidRPr="009944CF" w:rsidRDefault="00F42843" w:rsidP="004478B2">
            <w:pPr>
              <w:pStyle w:val="ListParagraph"/>
              <w:numPr>
                <w:ilvl w:val="0"/>
                <w:numId w:val="16"/>
              </w:numPr>
              <w:rPr>
                <w:rFonts w:ascii="Arial" w:hAnsi="Arial" w:cs="Arial"/>
                <w:sz w:val="20"/>
                <w:szCs w:val="20"/>
              </w:rPr>
            </w:pPr>
            <w:r w:rsidRPr="004478B2">
              <w:rPr>
                <w:rFonts w:cstheme="minorHAnsi"/>
                <w:sz w:val="20"/>
                <w:szCs w:val="20"/>
              </w:rPr>
              <w:t>Past Exam Papers</w:t>
            </w:r>
          </w:p>
          <w:p w14:paraId="7094F0E3" w14:textId="77777777" w:rsidR="009944CF" w:rsidRDefault="009944CF" w:rsidP="009944CF">
            <w:pPr>
              <w:rPr>
                <w:rFonts w:ascii="Arial" w:hAnsi="Arial" w:cs="Arial"/>
                <w:sz w:val="20"/>
                <w:szCs w:val="20"/>
              </w:rPr>
            </w:pPr>
          </w:p>
          <w:p w14:paraId="1F362D2E" w14:textId="7DDE645A" w:rsidR="009944CF" w:rsidRPr="009944CF" w:rsidRDefault="009944CF" w:rsidP="009944CF">
            <w:pPr>
              <w:rPr>
                <w:rFonts w:ascii="Arial" w:hAnsi="Arial" w:cs="Arial"/>
                <w:sz w:val="20"/>
                <w:szCs w:val="20"/>
              </w:rPr>
            </w:pPr>
            <w:r>
              <w:rPr>
                <w:rFonts w:ascii="Arial" w:hAnsi="Arial" w:cs="Arial"/>
                <w:sz w:val="20"/>
                <w:szCs w:val="20"/>
              </w:rPr>
              <w:t>Answer all questions</w:t>
            </w:r>
          </w:p>
        </w:tc>
        <w:tc>
          <w:tcPr>
            <w:tcW w:w="5956" w:type="dxa"/>
            <w:gridSpan w:val="4"/>
            <w:vMerge/>
          </w:tcPr>
          <w:p w14:paraId="7C6FFE4C" w14:textId="77777777" w:rsidR="00EF783B" w:rsidRDefault="00EF783B" w:rsidP="000E5259">
            <w:pPr>
              <w:tabs>
                <w:tab w:val="left" w:pos="1105"/>
              </w:tabs>
              <w:rPr>
                <w:rFonts w:ascii="Arial" w:hAnsi="Arial" w:cs="Arial"/>
                <w:sz w:val="20"/>
                <w:szCs w:val="20"/>
              </w:rPr>
            </w:pPr>
          </w:p>
        </w:tc>
      </w:tr>
    </w:tbl>
    <w:p w14:paraId="2F2335C2" w14:textId="77777777" w:rsidR="008A5D08" w:rsidRDefault="008A5D08">
      <w:r>
        <w:br w:type="page"/>
      </w:r>
    </w:p>
    <w:tbl>
      <w:tblPr>
        <w:tblStyle w:val="TableGrid"/>
        <w:tblW w:w="0" w:type="auto"/>
        <w:tblLook w:val="04A0" w:firstRow="1" w:lastRow="0" w:firstColumn="1" w:lastColumn="0" w:noHBand="0" w:noVBand="1"/>
      </w:tblPr>
      <w:tblGrid>
        <w:gridCol w:w="2075"/>
        <w:gridCol w:w="10875"/>
      </w:tblGrid>
      <w:tr w:rsidR="003121F0" w14:paraId="2F26D0D5" w14:textId="77777777" w:rsidTr="003121F0">
        <w:tc>
          <w:tcPr>
            <w:tcW w:w="2075" w:type="dxa"/>
          </w:tcPr>
          <w:p w14:paraId="1C63933C" w14:textId="08293000" w:rsidR="003121F0" w:rsidRPr="00A7415E" w:rsidRDefault="003121F0" w:rsidP="000E5259">
            <w:pPr>
              <w:tabs>
                <w:tab w:val="left" w:pos="1105"/>
              </w:tabs>
              <w:rPr>
                <w:rFonts w:ascii="Arial" w:hAnsi="Arial" w:cs="Arial"/>
                <w:b/>
                <w:sz w:val="20"/>
                <w:szCs w:val="20"/>
              </w:rPr>
            </w:pPr>
          </w:p>
        </w:tc>
        <w:tc>
          <w:tcPr>
            <w:tcW w:w="10875" w:type="dxa"/>
          </w:tcPr>
          <w:p w14:paraId="66CB8FC8" w14:textId="03D06452" w:rsidR="00F42843" w:rsidRPr="00DA2446" w:rsidRDefault="004478B2" w:rsidP="004478B2">
            <w:pPr>
              <w:tabs>
                <w:tab w:val="left" w:pos="426"/>
              </w:tabs>
              <w:spacing w:after="60"/>
              <w:ind w:left="425" w:hanging="425"/>
              <w:rPr>
                <w:lang w:val="en-GB"/>
              </w:rPr>
            </w:pPr>
            <w:r>
              <w:rPr>
                <w:rFonts w:cs="Arial Narrow"/>
                <w:bCs/>
                <w:color w:val="0070C0"/>
                <w:lang w:val="en-GB"/>
              </w:rPr>
              <w:t xml:space="preserve">1 </w:t>
            </w:r>
            <w:r w:rsidR="00F42843" w:rsidRPr="00DA2446">
              <w:rPr>
                <w:lang w:val="en-GB"/>
              </w:rPr>
              <w:t>The manager of a video editing company has indicated that his company is considering using ‘</w:t>
            </w:r>
            <w:r w:rsidR="00F42843" w:rsidRPr="00DA2446">
              <w:rPr>
                <w:i/>
                <w:lang w:val="en-GB"/>
              </w:rPr>
              <w:t>Cloud Computing’</w:t>
            </w:r>
            <w:r w:rsidR="00F42843" w:rsidRPr="00DA2446">
              <w:rPr>
                <w:lang w:val="en-GB"/>
              </w:rPr>
              <w:t>.</w:t>
            </w:r>
          </w:p>
          <w:p w14:paraId="2A57CD37" w14:textId="77777777" w:rsidR="00F42843" w:rsidRPr="00DA2446" w:rsidRDefault="00F42843" w:rsidP="00F42843">
            <w:pPr>
              <w:tabs>
                <w:tab w:val="left" w:pos="851"/>
              </w:tabs>
              <w:spacing w:before="120" w:after="60"/>
              <w:ind w:left="850" w:hanging="425"/>
              <w:rPr>
                <w:lang w:val="en-GB"/>
              </w:rPr>
            </w:pPr>
            <w:r w:rsidRPr="00DA2446">
              <w:rPr>
                <w:lang w:val="en-GB"/>
              </w:rPr>
              <w:t>a)</w:t>
            </w:r>
            <w:r w:rsidRPr="00DA2446">
              <w:rPr>
                <w:lang w:val="en-GB"/>
              </w:rPr>
              <w:tab/>
              <w:t>What does it mean to store data ‘in the cloud’?</w:t>
            </w:r>
          </w:p>
          <w:p w14:paraId="05687D7E" w14:textId="77777777" w:rsidR="00F42843" w:rsidRPr="00DA2446" w:rsidRDefault="00F42843" w:rsidP="00F42843">
            <w:pPr>
              <w:tabs>
                <w:tab w:val="left" w:pos="851"/>
              </w:tabs>
              <w:spacing w:after="60"/>
              <w:ind w:left="851" w:hanging="425"/>
              <w:rPr>
                <w:color w:val="0070C0"/>
                <w:lang w:val="en-GB"/>
              </w:rPr>
            </w:pPr>
            <w:r w:rsidRPr="00DA2446">
              <w:rPr>
                <w:color w:val="0070C0"/>
                <w:lang w:val="en-GB"/>
              </w:rPr>
              <w:t>a)</w:t>
            </w:r>
            <w:r w:rsidRPr="00DA2446">
              <w:rPr>
                <w:color w:val="0070C0"/>
                <w:lang w:val="en-GB"/>
              </w:rPr>
              <w:tab/>
              <w:t>It means storing data on a remote server on the Internet.</w:t>
            </w:r>
          </w:p>
          <w:p w14:paraId="14A2FB54" w14:textId="77777777" w:rsidR="00F42843" w:rsidRPr="00DA2446" w:rsidRDefault="00F42843" w:rsidP="00F42843">
            <w:pPr>
              <w:tabs>
                <w:tab w:val="left" w:pos="851"/>
              </w:tabs>
              <w:spacing w:before="120" w:after="60"/>
              <w:ind w:left="850" w:hanging="425"/>
              <w:rPr>
                <w:color w:val="000000" w:themeColor="text1"/>
                <w:lang w:val="en-GB"/>
              </w:rPr>
            </w:pPr>
            <w:r w:rsidRPr="00DA2446">
              <w:rPr>
                <w:color w:val="000000" w:themeColor="text1"/>
                <w:lang w:val="en-GB"/>
              </w:rPr>
              <w:t>b)</w:t>
            </w:r>
            <w:r w:rsidRPr="00DA2446">
              <w:rPr>
                <w:color w:val="000000" w:themeColor="text1"/>
                <w:lang w:val="en-GB"/>
              </w:rPr>
              <w:tab/>
              <w:t>Cloud computing includes cloud applications such as Google Docs.</w:t>
            </w:r>
          </w:p>
          <w:p w14:paraId="4B9093F7" w14:textId="77777777" w:rsidR="00F42843" w:rsidRPr="0075315C" w:rsidRDefault="00F42843" w:rsidP="00F42843">
            <w:pPr>
              <w:spacing w:after="60"/>
              <w:ind w:left="850"/>
              <w:rPr>
                <w:color w:val="000000" w:themeColor="text1"/>
                <w:lang w:val="en-GB"/>
              </w:rPr>
            </w:pPr>
            <w:r w:rsidRPr="00DA2446">
              <w:rPr>
                <w:color w:val="000000" w:themeColor="text1"/>
                <w:lang w:val="en-GB"/>
              </w:rPr>
              <w:t>Explain how cloud applications work in general.</w:t>
            </w:r>
          </w:p>
          <w:p w14:paraId="04894B64" w14:textId="77777777" w:rsidR="00F42843" w:rsidRDefault="00F42843" w:rsidP="00F42843">
            <w:pPr>
              <w:tabs>
                <w:tab w:val="left" w:pos="851"/>
              </w:tabs>
              <w:spacing w:after="60"/>
              <w:ind w:left="851" w:hanging="425"/>
              <w:rPr>
                <w:color w:val="0070C0"/>
                <w:lang w:val="en-GB"/>
              </w:rPr>
            </w:pPr>
            <w:r>
              <w:rPr>
                <w:color w:val="0070C0"/>
                <w:lang w:val="en-GB"/>
              </w:rPr>
              <w:t>b)</w:t>
            </w:r>
            <w:r w:rsidRPr="0075315C">
              <w:rPr>
                <w:color w:val="0070C0"/>
                <w:lang w:val="en-GB"/>
              </w:rPr>
              <w:tab/>
              <w:t xml:space="preserve">Cloud applications </w:t>
            </w:r>
            <w:r>
              <w:rPr>
                <w:color w:val="0070C0"/>
                <w:lang w:val="en-GB"/>
              </w:rPr>
              <w:t>are</w:t>
            </w:r>
            <w:r w:rsidRPr="0075315C">
              <w:rPr>
                <w:color w:val="0070C0"/>
                <w:lang w:val="en-GB"/>
              </w:rPr>
              <w:t xml:space="preserve"> software where most (if not all) of the processing of the software is done ‘in the cloud’ – i.e. by one or many servers on the Internet. Such an application may have an installable front-end or ‘interface’ part of the program that is stored and run locally on your device</w:t>
            </w:r>
            <w:r>
              <w:rPr>
                <w:color w:val="0070C0"/>
                <w:lang w:val="en-GB"/>
              </w:rPr>
              <w:t>,</w:t>
            </w:r>
            <w:r w:rsidRPr="0075315C">
              <w:rPr>
                <w:color w:val="0070C0"/>
                <w:lang w:val="en-GB"/>
              </w:rPr>
              <w:t xml:space="preserve"> or it might run entirely as a page in a web browser (in which case even the app interface is created and managed in the cloud). </w:t>
            </w:r>
          </w:p>
          <w:p w14:paraId="221DFAF2" w14:textId="77777777" w:rsidR="00F42843" w:rsidRDefault="00F42843" w:rsidP="00F42843">
            <w:pPr>
              <w:tabs>
                <w:tab w:val="left" w:pos="851"/>
              </w:tabs>
              <w:spacing w:before="120" w:after="60"/>
              <w:ind w:left="850" w:hanging="425"/>
            </w:pPr>
            <w:r>
              <w:t>c)</w:t>
            </w:r>
            <w:r>
              <w:tab/>
              <w:t>The manager has read an article on SaaS (Software as a Service) and wants to know what this is about.</w:t>
            </w:r>
          </w:p>
          <w:p w14:paraId="7330D18E" w14:textId="77777777" w:rsidR="00F42843" w:rsidRPr="00D43F8D" w:rsidRDefault="00F42843" w:rsidP="00F42843">
            <w:pPr>
              <w:spacing w:after="60"/>
              <w:ind w:left="850"/>
            </w:pPr>
            <w:r>
              <w:t>Briefly describe the difference between SaaS and more traditional (‘older’) software licensing models.</w:t>
            </w:r>
          </w:p>
          <w:p w14:paraId="32E424E8" w14:textId="77777777" w:rsidR="00F42843" w:rsidRPr="00C974B1" w:rsidRDefault="00F42843" w:rsidP="00F42843">
            <w:pPr>
              <w:tabs>
                <w:tab w:val="left" w:pos="851"/>
              </w:tabs>
              <w:spacing w:after="60"/>
              <w:ind w:left="851" w:hanging="425"/>
              <w:rPr>
                <w:color w:val="0070C0"/>
                <w:lang w:val="en-GB"/>
              </w:rPr>
            </w:pPr>
            <w:r>
              <w:rPr>
                <w:color w:val="0070C0"/>
                <w:lang w:val="en-GB"/>
              </w:rPr>
              <w:t>c)</w:t>
            </w:r>
            <w:r w:rsidRPr="00C974B1">
              <w:rPr>
                <w:color w:val="0070C0"/>
                <w:lang w:val="en-GB"/>
              </w:rPr>
              <w:tab/>
              <w:t>Before SaaS you never owned software that you bought – you only paid a once-off fee for the right (or license) to use that software for the rest of your life. That license only applied to the version of the software that you bought and not to any future upgrades of the software.</w:t>
            </w:r>
          </w:p>
          <w:p w14:paraId="7568968B" w14:textId="77777777" w:rsidR="00F42843" w:rsidRPr="00C974B1" w:rsidRDefault="00F42843" w:rsidP="00F42843">
            <w:pPr>
              <w:tabs>
                <w:tab w:val="left" w:pos="851"/>
              </w:tabs>
              <w:spacing w:after="60"/>
              <w:ind w:left="851" w:hanging="425"/>
              <w:rPr>
                <w:color w:val="0070C0"/>
                <w:lang w:val="en-GB"/>
              </w:rPr>
            </w:pPr>
            <w:r>
              <w:rPr>
                <w:rFonts w:cs="Arial Narrow"/>
                <w:bCs/>
                <w:color w:val="0070C0"/>
              </w:rPr>
              <w:tab/>
            </w:r>
            <w:r w:rsidRPr="00C84982">
              <w:rPr>
                <w:rFonts w:cs="Arial Narrow"/>
                <w:bCs/>
                <w:color w:val="0070C0"/>
              </w:rPr>
              <w:t>SaaS</w:t>
            </w:r>
            <w:r w:rsidRPr="00C974B1">
              <w:rPr>
                <w:color w:val="0070C0"/>
                <w:lang w:val="en-GB"/>
              </w:rPr>
              <w:t xml:space="preserve"> means that you have the right to use the </w:t>
            </w:r>
            <w:r w:rsidRPr="00632821">
              <w:rPr>
                <w:color w:val="0070C0"/>
                <w:lang w:val="en-GB"/>
              </w:rPr>
              <w:t>latest, most up</w:t>
            </w:r>
            <w:r>
              <w:rPr>
                <w:color w:val="0070C0"/>
                <w:lang w:val="en-GB"/>
              </w:rPr>
              <w:t>-</w:t>
            </w:r>
            <w:r w:rsidRPr="00632821">
              <w:rPr>
                <w:color w:val="0070C0"/>
                <w:lang w:val="en-GB"/>
              </w:rPr>
              <w:t>to</w:t>
            </w:r>
            <w:r>
              <w:rPr>
                <w:color w:val="0070C0"/>
                <w:lang w:val="en-GB"/>
              </w:rPr>
              <w:t>-</w:t>
            </w:r>
            <w:r w:rsidRPr="00632821">
              <w:rPr>
                <w:color w:val="0070C0"/>
                <w:lang w:val="en-GB"/>
              </w:rPr>
              <w:t>date</w:t>
            </w:r>
            <w:r w:rsidRPr="00C974B1">
              <w:rPr>
                <w:color w:val="0070C0"/>
                <w:lang w:val="en-GB"/>
              </w:rPr>
              <w:t xml:space="preserve"> version of a program </w:t>
            </w:r>
            <w:r w:rsidRPr="00632821">
              <w:rPr>
                <w:color w:val="0070C0"/>
                <w:lang w:val="en-GB"/>
              </w:rPr>
              <w:t>for as long as you are paying a monthly subscription fee</w:t>
            </w:r>
            <w:r w:rsidRPr="00C974B1">
              <w:rPr>
                <w:color w:val="0070C0"/>
                <w:lang w:val="en-GB"/>
              </w:rPr>
              <w:t>.</w:t>
            </w:r>
            <w:r>
              <w:rPr>
                <w:color w:val="0070C0"/>
                <w:lang w:val="en-GB"/>
              </w:rPr>
              <w:t xml:space="preserve"> </w:t>
            </w:r>
          </w:p>
          <w:p w14:paraId="48645086" w14:textId="77777777" w:rsidR="00F42843" w:rsidRPr="00C974B1" w:rsidRDefault="00F42843" w:rsidP="00F42843">
            <w:pPr>
              <w:tabs>
                <w:tab w:val="left" w:pos="851"/>
              </w:tabs>
              <w:spacing w:before="120" w:after="60"/>
              <w:ind w:left="850" w:hanging="425"/>
              <w:rPr>
                <w:color w:val="000000" w:themeColor="text1"/>
                <w:lang w:val="en-GB"/>
              </w:rPr>
            </w:pPr>
            <w:r>
              <w:rPr>
                <w:color w:val="000000" w:themeColor="text1"/>
                <w:lang w:val="en-GB"/>
              </w:rPr>
              <w:t>d)</w:t>
            </w:r>
            <w:r w:rsidRPr="00C974B1">
              <w:rPr>
                <w:color w:val="000000" w:themeColor="text1"/>
                <w:lang w:val="en-GB"/>
              </w:rPr>
              <w:t xml:space="preserve"> </w:t>
            </w:r>
            <w:r>
              <w:rPr>
                <w:color w:val="000000" w:themeColor="text1"/>
                <w:lang w:val="en-GB"/>
              </w:rPr>
              <w:tab/>
              <w:t>Briefly discuss the ways in which cloud computing may</w:t>
            </w:r>
            <w:r w:rsidRPr="00C974B1">
              <w:rPr>
                <w:color w:val="000000" w:themeColor="text1"/>
                <w:lang w:val="en-GB"/>
              </w:rPr>
              <w:t xml:space="preserve"> affect the future hardware </w:t>
            </w:r>
            <w:r>
              <w:rPr>
                <w:color w:val="000000" w:themeColor="text1"/>
                <w:lang w:val="en-GB"/>
              </w:rPr>
              <w:t xml:space="preserve">and connectivity </w:t>
            </w:r>
            <w:r w:rsidRPr="00C974B1">
              <w:rPr>
                <w:color w:val="000000" w:themeColor="text1"/>
                <w:lang w:val="en-GB"/>
              </w:rPr>
              <w:t>needs</w:t>
            </w:r>
            <w:r>
              <w:rPr>
                <w:color w:val="000000" w:themeColor="text1"/>
                <w:lang w:val="en-GB"/>
              </w:rPr>
              <w:t xml:space="preserve"> of a company.</w:t>
            </w:r>
          </w:p>
          <w:p w14:paraId="4B721299" w14:textId="77777777" w:rsidR="00F42843" w:rsidRPr="00C974B1" w:rsidRDefault="00F42843" w:rsidP="00F42843">
            <w:pPr>
              <w:tabs>
                <w:tab w:val="left" w:pos="851"/>
              </w:tabs>
              <w:spacing w:after="60"/>
              <w:ind w:left="851" w:hanging="425"/>
              <w:rPr>
                <w:color w:val="0070C0"/>
                <w:lang w:val="en-GB"/>
              </w:rPr>
            </w:pPr>
            <w:r>
              <w:rPr>
                <w:color w:val="0070C0"/>
                <w:lang w:val="en-GB"/>
              </w:rPr>
              <w:t>d)</w:t>
            </w:r>
            <w:r w:rsidRPr="00D856C2">
              <w:rPr>
                <w:color w:val="0070C0"/>
                <w:lang w:val="en-GB"/>
              </w:rPr>
              <w:tab/>
              <w:t>When you use cloud computing</w:t>
            </w:r>
            <w:r>
              <w:rPr>
                <w:color w:val="0070C0"/>
                <w:lang w:val="en-GB"/>
              </w:rPr>
              <w:t>,</w:t>
            </w:r>
            <w:r w:rsidRPr="00D856C2">
              <w:rPr>
                <w:color w:val="0070C0"/>
                <w:lang w:val="en-GB"/>
              </w:rPr>
              <w:t xml:space="preserve"> your local hardware does not need huge amounts of </w:t>
            </w:r>
            <w:r w:rsidRPr="00C974B1">
              <w:rPr>
                <w:color w:val="0070C0"/>
                <w:lang w:val="en-GB"/>
              </w:rPr>
              <w:t>storage or processing power</w:t>
            </w:r>
            <w:r>
              <w:rPr>
                <w:color w:val="0070C0"/>
                <w:lang w:val="en-GB"/>
              </w:rPr>
              <w:t>,</w:t>
            </w:r>
            <w:r w:rsidRPr="00C974B1">
              <w:rPr>
                <w:color w:val="0070C0"/>
                <w:lang w:val="en-GB"/>
              </w:rPr>
              <w:t xml:space="preserve"> as those functions are transferred to the computing resources on the Internet. When you use cloud computing, data communications and a fast, stable, reliable broadband connection becomes more important. Cost wise, this means that you can pay much less for your hardware (usually a once-off expense) but have much higher running costs because you have to pay monthly for both the broadband connection and the cloud services that you are using.</w:t>
            </w:r>
          </w:p>
          <w:p w14:paraId="72406353" w14:textId="77777777" w:rsidR="00F42843" w:rsidRDefault="00F42843" w:rsidP="00F42843">
            <w:pPr>
              <w:rPr>
                <w:rFonts w:cs="Times New Roman"/>
                <w:lang w:val="en-GB"/>
              </w:rPr>
            </w:pPr>
            <w:r>
              <w:rPr>
                <w:rFonts w:cs="Times New Roman"/>
                <w:lang w:val="en-GB"/>
              </w:rPr>
              <w:br w:type="page"/>
            </w:r>
          </w:p>
          <w:p w14:paraId="1F7AEAED" w14:textId="475AA0F4" w:rsidR="004478B2" w:rsidRDefault="004478B2" w:rsidP="004478B2">
            <w:pPr>
              <w:tabs>
                <w:tab w:val="left" w:pos="426"/>
              </w:tabs>
              <w:spacing w:after="60"/>
              <w:ind w:left="425" w:hanging="425"/>
              <w:rPr>
                <w:rFonts w:ascii="HelveticaNeueLTStd-LtCn" w:hAnsi="HelveticaNeueLTStd-LtCn" w:cs="HelveticaNeueLTStd-LtCn"/>
                <w:color w:val="000000"/>
                <w:sz w:val="20"/>
                <w:szCs w:val="20"/>
                <w:lang w:val="en-ZA"/>
              </w:rPr>
            </w:pPr>
            <w:r>
              <w:rPr>
                <w:rFonts w:cs="Arial Narrow"/>
                <w:bCs/>
                <w:color w:val="0070C0"/>
                <w:lang w:val="en-GB"/>
              </w:rPr>
              <w:t xml:space="preserve">2. </w:t>
            </w:r>
            <w:r>
              <w:rPr>
                <w:rFonts w:ascii="HelveticaNeueLTStd-LtCn" w:hAnsi="HelveticaNeueLTStd-LtCn" w:cs="HelveticaNeueLTStd-LtCn"/>
                <w:color w:val="000000"/>
                <w:sz w:val="20"/>
                <w:szCs w:val="20"/>
                <w:lang w:val="en-ZA"/>
              </w:rPr>
              <w:t>List the advantages cloud computing has for its users.</w:t>
            </w:r>
          </w:p>
          <w:p w14:paraId="7ADD7B6A" w14:textId="1DD49C5A" w:rsidR="004478B2" w:rsidRDefault="004478B2" w:rsidP="004478B2">
            <w:pPr>
              <w:tabs>
                <w:tab w:val="left" w:pos="426"/>
              </w:tabs>
              <w:spacing w:after="60"/>
              <w:ind w:left="425" w:hanging="425"/>
              <w:rPr>
                <w:rFonts w:ascii="HelveticaNeueLTStd-LtCn" w:hAnsi="HelveticaNeueLTStd-LtCn" w:cs="HelveticaNeueLTStd-LtCn"/>
                <w:color w:val="000000"/>
                <w:sz w:val="20"/>
                <w:szCs w:val="20"/>
                <w:lang w:val="en-ZA"/>
              </w:rPr>
            </w:pPr>
          </w:p>
          <w:p w14:paraId="49934051" w14:textId="08481218" w:rsidR="004478B2" w:rsidRDefault="004478B2" w:rsidP="004478B2">
            <w:pPr>
              <w:tabs>
                <w:tab w:val="left" w:pos="426"/>
              </w:tabs>
              <w:spacing w:after="60"/>
              <w:ind w:left="425" w:hanging="425"/>
              <w:rPr>
                <w:rFonts w:ascii="HelveticaNeueLTStd-LtCn" w:hAnsi="HelveticaNeueLTStd-LtCn" w:cs="HelveticaNeueLTStd-LtCn"/>
                <w:color w:val="000000"/>
                <w:sz w:val="20"/>
                <w:szCs w:val="20"/>
                <w:lang w:val="en-ZA"/>
              </w:rPr>
            </w:pPr>
            <w:r>
              <w:rPr>
                <w:rFonts w:ascii="HelveticaNeueLTStd-LtCn" w:hAnsi="HelveticaNeueLTStd-LtCn" w:cs="HelveticaNeueLTStd-LtCn"/>
                <w:color w:val="000000"/>
                <w:sz w:val="20"/>
                <w:szCs w:val="20"/>
                <w:lang w:val="en-ZA"/>
              </w:rPr>
              <w:t xml:space="preserve">3. </w:t>
            </w:r>
            <w:r>
              <w:rPr>
                <w:rFonts w:ascii="HelveticaNeueLTStd-MdCn" w:hAnsi="HelveticaNeueLTStd-MdCn" w:cs="HelveticaNeueLTStd-MdCn"/>
                <w:color w:val="F31A00"/>
                <w:sz w:val="20"/>
                <w:szCs w:val="20"/>
                <w:lang w:val="en-ZA"/>
              </w:rPr>
              <w:t xml:space="preserve"> </w:t>
            </w:r>
            <w:r>
              <w:rPr>
                <w:rFonts w:ascii="HelveticaNeueLTStd-LtCn" w:hAnsi="HelveticaNeueLTStd-LtCn" w:cs="HelveticaNeueLTStd-LtCn"/>
                <w:color w:val="000000"/>
                <w:sz w:val="20"/>
                <w:szCs w:val="20"/>
                <w:lang w:val="en-ZA"/>
              </w:rPr>
              <w:t>Create a debate for and against cloud computing. Include the effects on hardware and advantages or</w:t>
            </w:r>
          </w:p>
          <w:p w14:paraId="31174270" w14:textId="4FEAC855"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r>
              <w:rPr>
                <w:rFonts w:ascii="HelveticaNeueLTStd-LtCn" w:hAnsi="HelveticaNeueLTStd-LtCn" w:cs="HelveticaNeueLTStd-LtCn"/>
                <w:color w:val="000000"/>
                <w:sz w:val="20"/>
                <w:szCs w:val="20"/>
                <w:lang w:val="en-ZA"/>
              </w:rPr>
              <w:t>disadvantages on businesses</w:t>
            </w:r>
          </w:p>
          <w:p w14:paraId="7D1445C2" w14:textId="0DC51E5D"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p>
          <w:p w14:paraId="5E2A8510" w14:textId="77777777"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p>
          <w:p w14:paraId="645C8273" w14:textId="1321B31A"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r>
              <w:rPr>
                <w:rFonts w:ascii="HelveticaNeueLTStd-MdCn" w:hAnsi="HelveticaNeueLTStd-MdCn" w:cs="HelveticaNeueLTStd-MdCn"/>
                <w:color w:val="F31A00"/>
                <w:sz w:val="20"/>
                <w:szCs w:val="20"/>
                <w:lang w:val="en-ZA"/>
              </w:rPr>
              <w:lastRenderedPageBreak/>
              <w:t xml:space="preserve">4. </w:t>
            </w:r>
            <w:r>
              <w:rPr>
                <w:rFonts w:ascii="HelveticaNeueLTStd-LtCn" w:hAnsi="HelveticaNeueLTStd-LtCn" w:cs="HelveticaNeueLTStd-LtCn"/>
                <w:color w:val="000000"/>
                <w:sz w:val="20"/>
                <w:szCs w:val="20"/>
                <w:lang w:val="en-ZA"/>
              </w:rPr>
              <w:t>Itumeleng is a young writer who recently started working for a large newspaper. On the first day of work, he</w:t>
            </w:r>
          </w:p>
          <w:p w14:paraId="4C0565B8" w14:textId="77777777"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r>
              <w:rPr>
                <w:rFonts w:ascii="HelveticaNeueLTStd-LtCn" w:hAnsi="HelveticaNeueLTStd-LtCn" w:cs="HelveticaNeueLTStd-LtCn"/>
                <w:color w:val="000000"/>
                <w:sz w:val="20"/>
                <w:szCs w:val="20"/>
                <w:lang w:val="en-ZA"/>
              </w:rPr>
              <w:t>received a work laptop that he could use to write articles for the newspaper. According to his supervisor, the</w:t>
            </w:r>
          </w:p>
          <w:p w14:paraId="061C2BEC" w14:textId="77777777"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r>
              <w:rPr>
                <w:rFonts w:ascii="HelveticaNeueLTStd-LtCn" w:hAnsi="HelveticaNeueLTStd-LtCn" w:cs="HelveticaNeueLTStd-LtCn"/>
                <w:color w:val="000000"/>
                <w:sz w:val="20"/>
                <w:szCs w:val="20"/>
                <w:lang w:val="en-ZA"/>
              </w:rPr>
              <w:t>company has recently started using cloud applications for most of their work, especially for the work of writers</w:t>
            </w:r>
          </w:p>
          <w:p w14:paraId="01CDBBAE" w14:textId="77777777"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r>
              <w:rPr>
                <w:rFonts w:ascii="HelveticaNeueLTStd-LtCn" w:hAnsi="HelveticaNeueLTStd-LtCn" w:cs="HelveticaNeueLTStd-LtCn"/>
                <w:color w:val="000000"/>
                <w:sz w:val="20"/>
                <w:szCs w:val="20"/>
                <w:lang w:val="en-ZA"/>
              </w:rPr>
              <w:t>and editors.</w:t>
            </w:r>
          </w:p>
          <w:p w14:paraId="4CA5A580" w14:textId="2CDA8135" w:rsidR="004478B2" w:rsidRDefault="004478B2" w:rsidP="004478B2">
            <w:pPr>
              <w:autoSpaceDE w:val="0"/>
              <w:autoSpaceDN w:val="0"/>
              <w:adjustRightInd w:val="0"/>
              <w:rPr>
                <w:rFonts w:ascii="HelveticaNeueLTStd-LtCn" w:hAnsi="HelveticaNeueLTStd-LtCn" w:cs="HelveticaNeueLTStd-LtCn"/>
                <w:color w:val="000000"/>
                <w:sz w:val="20"/>
                <w:szCs w:val="20"/>
                <w:lang w:val="en-ZA"/>
              </w:rPr>
            </w:pPr>
            <w:r>
              <w:rPr>
                <w:rFonts w:ascii="HelveticaNeueLTStd-LtCn" w:hAnsi="HelveticaNeueLTStd-LtCn" w:cs="HelveticaNeueLTStd-LtCn"/>
                <w:color w:val="000000"/>
                <w:sz w:val="20"/>
                <w:szCs w:val="20"/>
                <w:lang w:val="en-ZA"/>
              </w:rPr>
              <w:t>Based on this information, answer the following questions.</w:t>
            </w:r>
            <w:r w:rsidR="008A5D08">
              <w:rPr>
                <w:rFonts w:ascii="HelveticaNeueLTStd-LtCn" w:hAnsi="HelveticaNeueLTStd-LtCn" w:cs="HelveticaNeueLTStd-LtCn"/>
                <w:color w:val="000000"/>
                <w:sz w:val="20"/>
                <w:szCs w:val="20"/>
                <w:lang w:val="en-ZA"/>
              </w:rPr>
              <w:br/>
            </w:r>
          </w:p>
          <w:p w14:paraId="09CB0E8D" w14:textId="559B9403" w:rsidR="004478B2" w:rsidRPr="004478B2" w:rsidRDefault="004478B2" w:rsidP="004478B2">
            <w:pPr>
              <w:pStyle w:val="ListParagraph"/>
              <w:numPr>
                <w:ilvl w:val="0"/>
                <w:numId w:val="18"/>
              </w:numPr>
              <w:autoSpaceDE w:val="0"/>
              <w:autoSpaceDN w:val="0"/>
              <w:adjustRightInd w:val="0"/>
              <w:rPr>
                <w:rFonts w:ascii="HelveticaNeueLTStd-LtCn" w:hAnsi="HelveticaNeueLTStd-LtCn" w:cs="HelveticaNeueLTStd-LtCn"/>
                <w:color w:val="000000"/>
                <w:sz w:val="20"/>
                <w:szCs w:val="20"/>
                <w:lang w:val="en-ZA"/>
              </w:rPr>
            </w:pPr>
            <w:r w:rsidRPr="004478B2">
              <w:rPr>
                <w:rFonts w:ascii="HelveticaNeueLTStd-LtCn" w:hAnsi="HelveticaNeueLTStd-LtCn" w:cs="HelveticaNeueLTStd-LtCn"/>
                <w:color w:val="000000"/>
                <w:sz w:val="20"/>
                <w:szCs w:val="20"/>
                <w:lang w:val="en-ZA"/>
              </w:rPr>
              <w:t>Explain in your own words what SaaS is.</w:t>
            </w:r>
          </w:p>
          <w:p w14:paraId="4DF9E2AE" w14:textId="4C8A150D" w:rsidR="004478B2" w:rsidRPr="004478B2" w:rsidRDefault="004478B2" w:rsidP="004478B2">
            <w:pPr>
              <w:pStyle w:val="ListParagraph"/>
              <w:numPr>
                <w:ilvl w:val="0"/>
                <w:numId w:val="18"/>
              </w:numPr>
              <w:autoSpaceDE w:val="0"/>
              <w:autoSpaceDN w:val="0"/>
              <w:adjustRightInd w:val="0"/>
              <w:rPr>
                <w:rFonts w:ascii="HelveticaNeueLTStd-LtCn" w:hAnsi="HelveticaNeueLTStd-LtCn" w:cs="HelveticaNeueLTStd-LtCn"/>
                <w:color w:val="000000"/>
                <w:sz w:val="20"/>
                <w:szCs w:val="20"/>
                <w:lang w:val="en-ZA"/>
              </w:rPr>
            </w:pPr>
            <w:r w:rsidRPr="004478B2">
              <w:rPr>
                <w:rFonts w:ascii="HelveticaNeueLTStd-LtCn" w:hAnsi="HelveticaNeueLTStd-LtCn" w:cs="HelveticaNeueLTStd-LtCn"/>
                <w:color w:val="000000"/>
                <w:sz w:val="20"/>
                <w:szCs w:val="20"/>
                <w:lang w:val="en-ZA"/>
              </w:rPr>
              <w:t>Besides Office 365, research and give two examples of SaaS (software as a service).</w:t>
            </w:r>
          </w:p>
          <w:p w14:paraId="067A148A" w14:textId="1B58C933" w:rsidR="004478B2" w:rsidRPr="004478B2" w:rsidRDefault="004478B2" w:rsidP="004478B2">
            <w:pPr>
              <w:pStyle w:val="ListParagraph"/>
              <w:numPr>
                <w:ilvl w:val="0"/>
                <w:numId w:val="18"/>
              </w:numPr>
              <w:autoSpaceDE w:val="0"/>
              <w:autoSpaceDN w:val="0"/>
              <w:adjustRightInd w:val="0"/>
              <w:rPr>
                <w:rFonts w:ascii="HelveticaNeueLTStd-LtCn" w:hAnsi="HelveticaNeueLTStd-LtCn" w:cs="HelveticaNeueLTStd-LtCn"/>
                <w:color w:val="000000"/>
                <w:sz w:val="20"/>
                <w:szCs w:val="20"/>
                <w:lang w:val="en-ZA"/>
              </w:rPr>
            </w:pPr>
            <w:r w:rsidRPr="004478B2">
              <w:rPr>
                <w:rFonts w:ascii="HelveticaNeueLTStd-LtCn" w:hAnsi="HelveticaNeueLTStd-LtCn" w:cs="HelveticaNeueLTStd-LtCn"/>
                <w:color w:val="000000"/>
                <w:sz w:val="20"/>
                <w:szCs w:val="20"/>
                <w:lang w:val="en-ZA"/>
              </w:rPr>
              <w:t>What software do you need to have installed to use SaaS?</w:t>
            </w:r>
          </w:p>
          <w:p w14:paraId="300A9C7C" w14:textId="222200BD" w:rsidR="003121F0" w:rsidRPr="007B0A57" w:rsidRDefault="004478B2" w:rsidP="007B0A57">
            <w:pPr>
              <w:pStyle w:val="ListParagraph"/>
              <w:numPr>
                <w:ilvl w:val="0"/>
                <w:numId w:val="18"/>
              </w:numPr>
              <w:tabs>
                <w:tab w:val="left" w:pos="1105"/>
              </w:tabs>
              <w:rPr>
                <w:rFonts w:ascii="HelveticaNeueLTStd-LtCn" w:hAnsi="HelveticaNeueLTStd-LtCn" w:cs="HelveticaNeueLTStd-LtCn"/>
                <w:color w:val="000000"/>
                <w:sz w:val="20"/>
                <w:szCs w:val="20"/>
                <w:lang w:val="en-ZA"/>
              </w:rPr>
            </w:pPr>
            <w:r w:rsidRPr="007B0A57">
              <w:rPr>
                <w:rFonts w:ascii="HelveticaNeueLTStd-LtCn" w:hAnsi="HelveticaNeueLTStd-LtCn" w:cs="HelveticaNeueLTStd-LtCn"/>
                <w:color w:val="000000"/>
                <w:sz w:val="20"/>
                <w:szCs w:val="20"/>
                <w:lang w:val="en-ZA"/>
              </w:rPr>
              <w:t>What are three advantages for a company to use SaaS over a normal software application?</w:t>
            </w:r>
          </w:p>
          <w:p w14:paraId="6E61F79D" w14:textId="77777777" w:rsidR="007B0A57" w:rsidRDefault="007B0A57" w:rsidP="007B0A57">
            <w:pPr>
              <w:tabs>
                <w:tab w:val="left" w:pos="1105"/>
              </w:tabs>
              <w:rPr>
                <w:rFonts w:ascii="Arial" w:hAnsi="Arial" w:cs="Arial"/>
                <w:sz w:val="20"/>
                <w:szCs w:val="20"/>
              </w:rPr>
            </w:pPr>
          </w:p>
          <w:p w14:paraId="26977EC7" w14:textId="7C41E619" w:rsidR="007B0A57" w:rsidRPr="009660B7" w:rsidRDefault="009660B7" w:rsidP="007B0A57">
            <w:pPr>
              <w:tabs>
                <w:tab w:val="left" w:pos="1105"/>
              </w:tabs>
              <w:rPr>
                <w:rFonts w:ascii="Arial" w:hAnsi="Arial" w:cs="Arial"/>
                <w:b/>
                <w:bCs/>
                <w:sz w:val="20"/>
                <w:szCs w:val="20"/>
              </w:rPr>
            </w:pPr>
            <w:r w:rsidRPr="009660B7">
              <w:rPr>
                <w:rFonts w:ascii="Arial" w:hAnsi="Arial" w:cs="Arial"/>
                <w:b/>
                <w:bCs/>
                <w:sz w:val="20"/>
                <w:szCs w:val="20"/>
              </w:rPr>
              <w:t>Buying or Renting??</w:t>
            </w:r>
          </w:p>
          <w:p w14:paraId="3DB0D43B" w14:textId="77777777" w:rsidR="009660B7" w:rsidRDefault="009660B7" w:rsidP="009660B7">
            <w:pPr>
              <w:autoSpaceDE w:val="0"/>
              <w:autoSpaceDN w:val="0"/>
              <w:adjustRightInd w:val="0"/>
              <w:rPr>
                <w:rFonts w:ascii="Calibri" w:hAnsi="Calibri" w:cs="Calibri"/>
                <w:color w:val="000000"/>
                <w:lang w:val="en-ZA"/>
              </w:rPr>
            </w:pPr>
          </w:p>
          <w:p w14:paraId="109656A0" w14:textId="07255169"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Here is an example that will help you see how important it is to consider all factors before making a decision to buy or rent. </w:t>
            </w:r>
          </w:p>
          <w:p w14:paraId="7285F171"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Every month, 3 people from your company travel to Cape Town for a 7 day business trip (the three people generally never go at the same time). You need to make a decision whether to buy a car or rent a car. The costs and expenses are as follows: </w:t>
            </w:r>
          </w:p>
          <w:p w14:paraId="178C7A88" w14:textId="77777777" w:rsidR="009660B7" w:rsidRPr="009660B7" w:rsidRDefault="009660B7" w:rsidP="009660B7">
            <w:pPr>
              <w:autoSpaceDE w:val="0"/>
              <w:autoSpaceDN w:val="0"/>
              <w:adjustRightInd w:val="0"/>
              <w:spacing w:after="188"/>
              <w:rPr>
                <w:rFonts w:ascii="Calibri" w:hAnsi="Calibri" w:cs="Calibri"/>
                <w:color w:val="000000"/>
                <w:lang w:val="en-ZA"/>
              </w:rPr>
            </w:pPr>
            <w:r w:rsidRPr="009660B7">
              <w:rPr>
                <w:rFonts w:ascii="Calibri" w:hAnsi="Calibri" w:cs="Calibri"/>
                <w:color w:val="000000"/>
                <w:lang w:val="en-ZA"/>
              </w:rPr>
              <w:t xml:space="preserve"> Car rental is R300 / day for a small car with power steering and air-conditioning. </w:t>
            </w:r>
          </w:p>
          <w:p w14:paraId="03457E43" w14:textId="77777777" w:rsidR="009660B7" w:rsidRPr="009660B7" w:rsidRDefault="009660B7" w:rsidP="009660B7">
            <w:pPr>
              <w:autoSpaceDE w:val="0"/>
              <w:autoSpaceDN w:val="0"/>
              <w:adjustRightInd w:val="0"/>
              <w:spacing w:after="188"/>
              <w:rPr>
                <w:rFonts w:ascii="Calibri" w:hAnsi="Calibri" w:cs="Calibri"/>
                <w:color w:val="000000"/>
                <w:lang w:val="en-ZA"/>
              </w:rPr>
            </w:pPr>
            <w:r w:rsidRPr="009660B7">
              <w:rPr>
                <w:rFonts w:ascii="Calibri" w:hAnsi="Calibri" w:cs="Calibri"/>
                <w:color w:val="000000"/>
                <w:lang w:val="en-ZA"/>
              </w:rPr>
              <w:t xml:space="preserve"> The car itself costs R200 000 </w:t>
            </w:r>
          </w:p>
          <w:p w14:paraId="1C09956D"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 During a 7 day business trip you </w:t>
            </w:r>
          </w:p>
          <w:p w14:paraId="36B63C36" w14:textId="77777777" w:rsidR="009660B7" w:rsidRPr="009660B7" w:rsidRDefault="009660B7" w:rsidP="009660B7">
            <w:pPr>
              <w:autoSpaceDE w:val="0"/>
              <w:autoSpaceDN w:val="0"/>
              <w:adjustRightInd w:val="0"/>
              <w:spacing w:after="178"/>
              <w:rPr>
                <w:rFonts w:ascii="Calibri" w:hAnsi="Calibri" w:cs="Calibri"/>
                <w:color w:val="000000"/>
                <w:lang w:val="en-ZA"/>
              </w:rPr>
            </w:pPr>
            <w:r w:rsidRPr="009660B7">
              <w:rPr>
                <w:rFonts w:ascii="Courier New" w:hAnsi="Courier New" w:cs="Courier New"/>
                <w:color w:val="000000"/>
                <w:lang w:val="en-ZA"/>
              </w:rPr>
              <w:t xml:space="preserve">o </w:t>
            </w:r>
            <w:r w:rsidRPr="009660B7">
              <w:rPr>
                <w:rFonts w:ascii="Calibri" w:hAnsi="Calibri" w:cs="Calibri"/>
                <w:color w:val="000000"/>
                <w:lang w:val="en-ZA"/>
              </w:rPr>
              <w:t xml:space="preserve">use R2000 in fuel </w:t>
            </w:r>
          </w:p>
          <w:p w14:paraId="0830A449"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ourier New" w:hAnsi="Courier New" w:cs="Courier New"/>
                <w:color w:val="000000"/>
                <w:lang w:val="en-ZA"/>
              </w:rPr>
              <w:t xml:space="preserve">o </w:t>
            </w:r>
            <w:r w:rsidRPr="009660B7">
              <w:rPr>
                <w:rFonts w:ascii="Calibri" w:hAnsi="Calibri" w:cs="Calibri"/>
                <w:color w:val="000000"/>
                <w:lang w:val="en-ZA"/>
              </w:rPr>
              <w:t xml:space="preserve">travel 1000 km </w:t>
            </w:r>
          </w:p>
          <w:p w14:paraId="4D1B2EA1" w14:textId="77777777" w:rsidR="009660B7" w:rsidRPr="009660B7" w:rsidRDefault="009660B7" w:rsidP="009660B7">
            <w:pPr>
              <w:autoSpaceDE w:val="0"/>
              <w:autoSpaceDN w:val="0"/>
              <w:adjustRightInd w:val="0"/>
              <w:spacing w:after="188"/>
              <w:rPr>
                <w:rFonts w:ascii="Calibri" w:hAnsi="Calibri" w:cs="Calibri"/>
                <w:color w:val="000000"/>
                <w:lang w:val="en-ZA"/>
              </w:rPr>
            </w:pPr>
            <w:r w:rsidRPr="009660B7">
              <w:rPr>
                <w:rFonts w:ascii="Calibri" w:hAnsi="Calibri" w:cs="Calibri"/>
                <w:color w:val="000000"/>
                <w:lang w:val="en-ZA"/>
              </w:rPr>
              <w:t xml:space="preserve"> The car needs to be serviced every 15 000 km at an average cost of R1 700 per service </w:t>
            </w:r>
          </w:p>
          <w:p w14:paraId="26D8B37A"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 The car needs its tyres replaced every 50 000 km at an average cost of R 5000 for a set of tyres </w:t>
            </w:r>
          </w:p>
          <w:p w14:paraId="626A12C1" w14:textId="77777777" w:rsidR="009660B7" w:rsidRPr="009660B7" w:rsidRDefault="009660B7" w:rsidP="009660B7">
            <w:pPr>
              <w:autoSpaceDE w:val="0"/>
              <w:autoSpaceDN w:val="0"/>
              <w:adjustRightInd w:val="0"/>
              <w:rPr>
                <w:rFonts w:ascii="Calibri" w:hAnsi="Calibri" w:cs="Calibri"/>
                <w:color w:val="000000"/>
                <w:lang w:val="en-ZA"/>
              </w:rPr>
            </w:pPr>
          </w:p>
          <w:p w14:paraId="1A5E623D"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You are now planning the budget for the next 5 years. Use a spreadsheet (or pen, paper and calculator or even write a program) to calculate and compare the costs of renting the car VS owning the car. Be sure to include all the information mentioned above. </w:t>
            </w:r>
          </w:p>
          <w:p w14:paraId="31EB75C2"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Now use the results of your calculations to answer the following questions: </w:t>
            </w:r>
          </w:p>
          <w:p w14:paraId="311164C6" w14:textId="77777777" w:rsidR="009660B7" w:rsidRPr="009660B7" w:rsidRDefault="009660B7" w:rsidP="009660B7">
            <w:pPr>
              <w:autoSpaceDE w:val="0"/>
              <w:autoSpaceDN w:val="0"/>
              <w:adjustRightInd w:val="0"/>
              <w:spacing w:after="255"/>
              <w:rPr>
                <w:rFonts w:ascii="Calibri" w:hAnsi="Calibri" w:cs="Calibri"/>
                <w:color w:val="000000"/>
                <w:lang w:val="en-ZA"/>
              </w:rPr>
            </w:pPr>
            <w:r w:rsidRPr="009660B7">
              <w:rPr>
                <w:rFonts w:ascii="Calibri" w:hAnsi="Calibri" w:cs="Calibri"/>
                <w:color w:val="000000"/>
                <w:lang w:val="en-ZA"/>
              </w:rPr>
              <w:t xml:space="preserve">1. Do you keep renting cars for the business trips or do you buy a car that is kept in your Cape Town offices for travellers to use? </w:t>
            </w:r>
          </w:p>
          <w:p w14:paraId="0353DCD8" w14:textId="77777777" w:rsidR="009660B7" w:rsidRPr="009660B7" w:rsidRDefault="009660B7" w:rsidP="009660B7">
            <w:pPr>
              <w:autoSpaceDE w:val="0"/>
              <w:autoSpaceDN w:val="0"/>
              <w:adjustRightInd w:val="0"/>
              <w:spacing w:after="255"/>
              <w:rPr>
                <w:rFonts w:ascii="Calibri" w:hAnsi="Calibri" w:cs="Calibri"/>
                <w:color w:val="000000"/>
                <w:lang w:val="en-ZA"/>
              </w:rPr>
            </w:pPr>
            <w:r w:rsidRPr="009660B7">
              <w:rPr>
                <w:rFonts w:ascii="Calibri" w:hAnsi="Calibri" w:cs="Calibri"/>
                <w:color w:val="000000"/>
                <w:lang w:val="en-ZA"/>
              </w:rPr>
              <w:lastRenderedPageBreak/>
              <w:t xml:space="preserve">2. How does the scenario change if you have to finance the car (i.e. borrow money from the bank to buy it) and so end up paying R250 980 in total (after interest and fees)? </w:t>
            </w:r>
          </w:p>
          <w:p w14:paraId="434C06F0" w14:textId="77777777" w:rsidR="009660B7" w:rsidRPr="009660B7" w:rsidRDefault="009660B7" w:rsidP="009660B7">
            <w:pPr>
              <w:autoSpaceDE w:val="0"/>
              <w:autoSpaceDN w:val="0"/>
              <w:adjustRightInd w:val="0"/>
              <w:spacing w:after="255"/>
              <w:rPr>
                <w:rFonts w:ascii="Calibri" w:hAnsi="Calibri" w:cs="Calibri"/>
                <w:color w:val="000000"/>
                <w:lang w:val="en-ZA"/>
              </w:rPr>
            </w:pPr>
            <w:r w:rsidRPr="009660B7">
              <w:rPr>
                <w:rFonts w:ascii="Calibri" w:hAnsi="Calibri" w:cs="Calibri"/>
                <w:color w:val="000000"/>
                <w:lang w:val="en-ZA"/>
              </w:rPr>
              <w:t xml:space="preserve">3. What if, on top of the finance fees for the car, you have to pay R2000 / month for car insurance? </w:t>
            </w:r>
          </w:p>
          <w:p w14:paraId="56B2EF11" w14:textId="77777777" w:rsidR="009660B7" w:rsidRPr="009660B7" w:rsidRDefault="009660B7" w:rsidP="009660B7">
            <w:pPr>
              <w:autoSpaceDE w:val="0"/>
              <w:autoSpaceDN w:val="0"/>
              <w:adjustRightInd w:val="0"/>
              <w:rPr>
                <w:rFonts w:ascii="Calibri" w:hAnsi="Calibri" w:cs="Calibri"/>
                <w:color w:val="000000"/>
                <w:lang w:val="en-ZA"/>
              </w:rPr>
            </w:pPr>
            <w:r w:rsidRPr="009660B7">
              <w:rPr>
                <w:rFonts w:ascii="Calibri" w:hAnsi="Calibri" w:cs="Calibri"/>
                <w:color w:val="000000"/>
                <w:lang w:val="en-ZA"/>
              </w:rPr>
              <w:t xml:space="preserve">4. Finally, how does the scenario change if business trips overlap (more than one person travels at the same time)? </w:t>
            </w:r>
          </w:p>
          <w:p w14:paraId="298A53C4" w14:textId="77777777" w:rsidR="009660B7" w:rsidRPr="009660B7" w:rsidRDefault="009660B7" w:rsidP="009660B7">
            <w:pPr>
              <w:autoSpaceDE w:val="0"/>
              <w:autoSpaceDN w:val="0"/>
              <w:adjustRightInd w:val="0"/>
              <w:rPr>
                <w:rFonts w:ascii="Calibri" w:hAnsi="Calibri" w:cs="Calibri"/>
                <w:color w:val="000000"/>
                <w:lang w:val="en-ZA"/>
              </w:rPr>
            </w:pPr>
          </w:p>
          <w:p w14:paraId="243C0F61" w14:textId="3ABC51F5" w:rsidR="007B0A57" w:rsidRPr="007B0A57" w:rsidRDefault="009660B7" w:rsidP="009660B7">
            <w:pPr>
              <w:tabs>
                <w:tab w:val="left" w:pos="1105"/>
              </w:tabs>
              <w:rPr>
                <w:rFonts w:ascii="Arial" w:hAnsi="Arial" w:cs="Arial"/>
                <w:sz w:val="20"/>
                <w:szCs w:val="20"/>
              </w:rPr>
            </w:pPr>
            <w:r w:rsidRPr="009660B7">
              <w:rPr>
                <w:rFonts w:ascii="Calibri" w:hAnsi="Calibri" w:cs="Calibri"/>
                <w:color w:val="000000"/>
                <w:lang w:val="en-ZA"/>
              </w:rPr>
              <w:t>Hopefully this exercise will help you understand that choosing between renting and buying is not necessarily simple.</w:t>
            </w:r>
          </w:p>
        </w:tc>
      </w:tr>
    </w:tbl>
    <w:p w14:paraId="73BBBE80" w14:textId="77777777" w:rsidR="0053144F" w:rsidRDefault="0053144F" w:rsidP="000E5259">
      <w:pPr>
        <w:tabs>
          <w:tab w:val="left" w:pos="1105"/>
        </w:tabs>
        <w:rPr>
          <w:rFonts w:ascii="Arial" w:hAnsi="Arial" w:cs="Arial"/>
          <w:sz w:val="20"/>
          <w:szCs w:val="20"/>
        </w:rPr>
      </w:pPr>
    </w:p>
    <w:p w14:paraId="048824F9" w14:textId="77777777" w:rsidR="008C4B46" w:rsidRPr="00183D65" w:rsidRDefault="008C4B46" w:rsidP="000E5259">
      <w:pPr>
        <w:tabs>
          <w:tab w:val="left" w:pos="1105"/>
        </w:tabs>
        <w:rPr>
          <w:rFonts w:ascii="Arial" w:hAnsi="Arial" w:cs="Arial"/>
          <w:sz w:val="20"/>
          <w:szCs w:val="20"/>
        </w:rPr>
      </w:pPr>
    </w:p>
    <w:sectPr w:rsidR="008C4B46" w:rsidRPr="00183D65" w:rsidSect="00D76463">
      <w:headerReference w:type="even" r:id="rId9"/>
      <w:headerReference w:type="default" r:id="rId10"/>
      <w:footerReference w:type="even" r:id="rId11"/>
      <w:footerReference w:type="default" r:id="rId12"/>
      <w:headerReference w:type="first" r:id="rId13"/>
      <w:footerReference w:type="first" r:id="rId14"/>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1E4095" w14:textId="77777777" w:rsidR="00B46D29" w:rsidRDefault="00B46D29" w:rsidP="001630F6">
      <w:pPr>
        <w:spacing w:after="0" w:line="240" w:lineRule="auto"/>
      </w:pPr>
      <w:r>
        <w:separator/>
      </w:r>
    </w:p>
  </w:endnote>
  <w:endnote w:type="continuationSeparator" w:id="0">
    <w:p w14:paraId="0BCC708F" w14:textId="77777777" w:rsidR="00B46D29" w:rsidRDefault="00B46D29"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Std-MdCn">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TStd-LtCn">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C2787" w14:textId="77777777" w:rsidR="00BF79FA" w:rsidRDefault="00BF79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9693921"/>
      <w:docPartObj>
        <w:docPartGallery w:val="Page Numbers (Bottom of Page)"/>
        <w:docPartUnique/>
      </w:docPartObj>
    </w:sdtPr>
    <w:sdtEndPr>
      <w:rPr>
        <w:noProof/>
      </w:rPr>
    </w:sdtEndPr>
    <w:sdtContent>
      <w:p w14:paraId="19ABDC59" w14:textId="77777777" w:rsidR="00BF79FA" w:rsidRDefault="00BF79FA">
        <w:pPr>
          <w:pStyle w:val="Footer"/>
        </w:pPr>
        <w:r>
          <w:fldChar w:fldCharType="begin"/>
        </w:r>
        <w:r>
          <w:instrText xml:space="preserve"> PAGE   \* MERGEFORMAT </w:instrText>
        </w:r>
        <w:r>
          <w:fldChar w:fldCharType="separate"/>
        </w:r>
        <w:r w:rsidR="00B075E8">
          <w:rPr>
            <w:noProof/>
          </w:rPr>
          <w:t>3</w:t>
        </w:r>
        <w:r>
          <w:rPr>
            <w:noProof/>
          </w:rPr>
          <w:fldChar w:fldCharType="end"/>
        </w:r>
      </w:p>
    </w:sdtContent>
  </w:sdt>
  <w:p w14:paraId="7130F368" w14:textId="77777777" w:rsidR="00BF79FA" w:rsidRDefault="00BF79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80D8A" w14:textId="77777777" w:rsidR="00BF79FA" w:rsidRDefault="00BF79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15180" w14:textId="77777777" w:rsidR="00B46D29" w:rsidRDefault="00B46D29" w:rsidP="001630F6">
      <w:pPr>
        <w:spacing w:after="0" w:line="240" w:lineRule="auto"/>
      </w:pPr>
      <w:r>
        <w:separator/>
      </w:r>
    </w:p>
  </w:footnote>
  <w:footnote w:type="continuationSeparator" w:id="0">
    <w:p w14:paraId="3F0C2C76" w14:textId="77777777" w:rsidR="00B46D29" w:rsidRDefault="00B46D29" w:rsidP="001630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88243" w14:textId="77777777" w:rsidR="00BF79FA" w:rsidRDefault="00BF79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95F1E" w14:textId="77777777" w:rsidR="00BF79FA" w:rsidRDefault="00BF79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3230E" w14:textId="77777777" w:rsidR="00BF79FA" w:rsidRDefault="00BF79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3">
    <w:nsid w:val="0EE05C0F"/>
    <w:multiLevelType w:val="hybridMultilevel"/>
    <w:tmpl w:val="ECA4D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
    <w:nsid w:val="3D7200BF"/>
    <w:multiLevelType w:val="hybridMultilevel"/>
    <w:tmpl w:val="A072C3A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AA2F8F"/>
    <w:multiLevelType w:val="hybridMultilevel"/>
    <w:tmpl w:val="80141E02"/>
    <w:lvl w:ilvl="0" w:tplc="04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2291" w:hanging="360"/>
      </w:pPr>
      <w:rPr>
        <w:rFonts w:ascii="Courier New" w:hAnsi="Courier New" w:cs="Courier New" w:hint="default"/>
      </w:rPr>
    </w:lvl>
    <w:lvl w:ilvl="2" w:tplc="1C090005" w:tentative="1">
      <w:start w:val="1"/>
      <w:numFmt w:val="bullet"/>
      <w:lvlText w:val=""/>
      <w:lvlJc w:val="left"/>
      <w:pPr>
        <w:ind w:left="3011" w:hanging="360"/>
      </w:pPr>
      <w:rPr>
        <w:rFonts w:ascii="Wingdings" w:hAnsi="Wingdings" w:hint="default"/>
      </w:rPr>
    </w:lvl>
    <w:lvl w:ilvl="3" w:tplc="1C090001" w:tentative="1">
      <w:start w:val="1"/>
      <w:numFmt w:val="bullet"/>
      <w:lvlText w:val=""/>
      <w:lvlJc w:val="left"/>
      <w:pPr>
        <w:ind w:left="3731" w:hanging="360"/>
      </w:pPr>
      <w:rPr>
        <w:rFonts w:ascii="Symbol" w:hAnsi="Symbol" w:hint="default"/>
      </w:rPr>
    </w:lvl>
    <w:lvl w:ilvl="4" w:tplc="1C090003" w:tentative="1">
      <w:start w:val="1"/>
      <w:numFmt w:val="bullet"/>
      <w:lvlText w:val="o"/>
      <w:lvlJc w:val="left"/>
      <w:pPr>
        <w:ind w:left="4451" w:hanging="360"/>
      </w:pPr>
      <w:rPr>
        <w:rFonts w:ascii="Courier New" w:hAnsi="Courier New" w:cs="Courier New" w:hint="default"/>
      </w:rPr>
    </w:lvl>
    <w:lvl w:ilvl="5" w:tplc="1C090005" w:tentative="1">
      <w:start w:val="1"/>
      <w:numFmt w:val="bullet"/>
      <w:lvlText w:val=""/>
      <w:lvlJc w:val="left"/>
      <w:pPr>
        <w:ind w:left="5171" w:hanging="360"/>
      </w:pPr>
      <w:rPr>
        <w:rFonts w:ascii="Wingdings" w:hAnsi="Wingdings" w:hint="default"/>
      </w:rPr>
    </w:lvl>
    <w:lvl w:ilvl="6" w:tplc="1C090001" w:tentative="1">
      <w:start w:val="1"/>
      <w:numFmt w:val="bullet"/>
      <w:lvlText w:val=""/>
      <w:lvlJc w:val="left"/>
      <w:pPr>
        <w:ind w:left="5891" w:hanging="360"/>
      </w:pPr>
      <w:rPr>
        <w:rFonts w:ascii="Symbol" w:hAnsi="Symbol" w:hint="default"/>
      </w:rPr>
    </w:lvl>
    <w:lvl w:ilvl="7" w:tplc="1C090003" w:tentative="1">
      <w:start w:val="1"/>
      <w:numFmt w:val="bullet"/>
      <w:lvlText w:val="o"/>
      <w:lvlJc w:val="left"/>
      <w:pPr>
        <w:ind w:left="6611" w:hanging="360"/>
      </w:pPr>
      <w:rPr>
        <w:rFonts w:ascii="Courier New" w:hAnsi="Courier New" w:cs="Courier New" w:hint="default"/>
      </w:rPr>
    </w:lvl>
    <w:lvl w:ilvl="8" w:tplc="1C090005" w:tentative="1">
      <w:start w:val="1"/>
      <w:numFmt w:val="bullet"/>
      <w:lvlText w:val=""/>
      <w:lvlJc w:val="left"/>
      <w:pPr>
        <w:ind w:left="7331" w:hanging="360"/>
      </w:pPr>
      <w:rPr>
        <w:rFonts w:ascii="Wingdings" w:hAnsi="Wingdings" w:hint="default"/>
      </w:rPr>
    </w:lvl>
  </w:abstractNum>
  <w:abstractNum w:abstractNumId="10">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EE473B"/>
    <w:multiLevelType w:val="hybridMultilevel"/>
    <w:tmpl w:val="D85CFBE0"/>
    <w:lvl w:ilvl="0" w:tplc="04090001">
      <w:start w:val="1"/>
      <w:numFmt w:val="bullet"/>
      <w:lvlText w:val=""/>
      <w:lvlJc w:val="left"/>
      <w:pPr>
        <w:ind w:left="785" w:hanging="360"/>
      </w:pPr>
      <w:rPr>
        <w:rFonts w:ascii="Symbol" w:hAnsi="Symbol" w:hint="default"/>
      </w:rPr>
    </w:lvl>
    <w:lvl w:ilvl="1" w:tplc="1C090003">
      <w:start w:val="1"/>
      <w:numFmt w:val="bullet"/>
      <w:lvlText w:val="o"/>
      <w:lvlJc w:val="left"/>
      <w:pPr>
        <w:ind w:left="1865" w:hanging="360"/>
      </w:pPr>
      <w:rPr>
        <w:rFonts w:ascii="Courier New" w:hAnsi="Courier New" w:cs="Courier New" w:hint="default"/>
      </w:rPr>
    </w:lvl>
    <w:lvl w:ilvl="2" w:tplc="1C090005" w:tentative="1">
      <w:start w:val="1"/>
      <w:numFmt w:val="bullet"/>
      <w:lvlText w:val=""/>
      <w:lvlJc w:val="left"/>
      <w:pPr>
        <w:ind w:left="2585" w:hanging="360"/>
      </w:pPr>
      <w:rPr>
        <w:rFonts w:ascii="Wingdings" w:hAnsi="Wingdings" w:hint="default"/>
      </w:rPr>
    </w:lvl>
    <w:lvl w:ilvl="3" w:tplc="1C090001" w:tentative="1">
      <w:start w:val="1"/>
      <w:numFmt w:val="bullet"/>
      <w:lvlText w:val=""/>
      <w:lvlJc w:val="left"/>
      <w:pPr>
        <w:ind w:left="3305" w:hanging="360"/>
      </w:pPr>
      <w:rPr>
        <w:rFonts w:ascii="Symbol" w:hAnsi="Symbol" w:hint="default"/>
      </w:rPr>
    </w:lvl>
    <w:lvl w:ilvl="4" w:tplc="1C090003" w:tentative="1">
      <w:start w:val="1"/>
      <w:numFmt w:val="bullet"/>
      <w:lvlText w:val="o"/>
      <w:lvlJc w:val="left"/>
      <w:pPr>
        <w:ind w:left="4025" w:hanging="360"/>
      </w:pPr>
      <w:rPr>
        <w:rFonts w:ascii="Courier New" w:hAnsi="Courier New" w:cs="Courier New" w:hint="default"/>
      </w:rPr>
    </w:lvl>
    <w:lvl w:ilvl="5" w:tplc="1C090005" w:tentative="1">
      <w:start w:val="1"/>
      <w:numFmt w:val="bullet"/>
      <w:lvlText w:val=""/>
      <w:lvlJc w:val="left"/>
      <w:pPr>
        <w:ind w:left="4745" w:hanging="360"/>
      </w:pPr>
      <w:rPr>
        <w:rFonts w:ascii="Wingdings" w:hAnsi="Wingdings" w:hint="default"/>
      </w:rPr>
    </w:lvl>
    <w:lvl w:ilvl="6" w:tplc="1C090001" w:tentative="1">
      <w:start w:val="1"/>
      <w:numFmt w:val="bullet"/>
      <w:lvlText w:val=""/>
      <w:lvlJc w:val="left"/>
      <w:pPr>
        <w:ind w:left="5465" w:hanging="360"/>
      </w:pPr>
      <w:rPr>
        <w:rFonts w:ascii="Symbol" w:hAnsi="Symbol" w:hint="default"/>
      </w:rPr>
    </w:lvl>
    <w:lvl w:ilvl="7" w:tplc="1C090003" w:tentative="1">
      <w:start w:val="1"/>
      <w:numFmt w:val="bullet"/>
      <w:lvlText w:val="o"/>
      <w:lvlJc w:val="left"/>
      <w:pPr>
        <w:ind w:left="6185" w:hanging="360"/>
      </w:pPr>
      <w:rPr>
        <w:rFonts w:ascii="Courier New" w:hAnsi="Courier New" w:cs="Courier New" w:hint="default"/>
      </w:rPr>
    </w:lvl>
    <w:lvl w:ilvl="8" w:tplc="1C090005" w:tentative="1">
      <w:start w:val="1"/>
      <w:numFmt w:val="bullet"/>
      <w:lvlText w:val=""/>
      <w:lvlJc w:val="left"/>
      <w:pPr>
        <w:ind w:left="6905" w:hanging="360"/>
      </w:pPr>
      <w:rPr>
        <w:rFonts w:ascii="Wingdings" w:hAnsi="Wingdings" w:hint="default"/>
      </w:rPr>
    </w:lvl>
  </w:abstractNum>
  <w:abstractNum w:abstractNumId="15">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FF77E7"/>
    <w:multiLevelType w:val="hybridMultilevel"/>
    <w:tmpl w:val="92E273E4"/>
    <w:lvl w:ilvl="0" w:tplc="98E648AE">
      <w:start w:val="1"/>
      <w:numFmt w:val="lowerLetter"/>
      <w:lvlText w:val="%1."/>
      <w:lvlJc w:val="left"/>
      <w:pPr>
        <w:ind w:left="720" w:hanging="360"/>
      </w:pPr>
      <w:rPr>
        <w:rFonts w:ascii="HelveticaNeueLTStd-MdCn" w:hAnsi="HelveticaNeueLTStd-MdCn" w:cs="HelveticaNeueLTStd-MdCn" w:hint="default"/>
        <w:color w:val="F31A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num>
  <w:num w:numId="2">
    <w:abstractNumId w:val="16"/>
  </w:num>
  <w:num w:numId="3">
    <w:abstractNumId w:val="12"/>
  </w:num>
  <w:num w:numId="4">
    <w:abstractNumId w:val="5"/>
  </w:num>
  <w:num w:numId="5">
    <w:abstractNumId w:val="2"/>
  </w:num>
  <w:num w:numId="6">
    <w:abstractNumId w:val="15"/>
  </w:num>
  <w:num w:numId="7">
    <w:abstractNumId w:val="10"/>
  </w:num>
  <w:num w:numId="8">
    <w:abstractNumId w:val="1"/>
  </w:num>
  <w:num w:numId="9">
    <w:abstractNumId w:val="13"/>
  </w:num>
  <w:num w:numId="10">
    <w:abstractNumId w:val="11"/>
  </w:num>
  <w:num w:numId="11">
    <w:abstractNumId w:val="4"/>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7"/>
  </w:num>
  <w:num w:numId="14">
    <w:abstractNumId w:val="14"/>
  </w:num>
  <w:num w:numId="15">
    <w:abstractNumId w:val="9"/>
  </w:num>
  <w:num w:numId="16">
    <w:abstractNumId w:val="3"/>
  </w:num>
  <w:num w:numId="17">
    <w:abstractNumId w:val="6"/>
  </w:num>
  <w:num w:numId="18">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7D"/>
    <w:rsid w:val="000002EC"/>
    <w:rsid w:val="00002ED7"/>
    <w:rsid w:val="00012992"/>
    <w:rsid w:val="00026C92"/>
    <w:rsid w:val="00034A54"/>
    <w:rsid w:val="00035ADA"/>
    <w:rsid w:val="00045B02"/>
    <w:rsid w:val="00055D64"/>
    <w:rsid w:val="000611E1"/>
    <w:rsid w:val="00070B41"/>
    <w:rsid w:val="0007241F"/>
    <w:rsid w:val="00075887"/>
    <w:rsid w:val="000777FE"/>
    <w:rsid w:val="00083BA8"/>
    <w:rsid w:val="000847A9"/>
    <w:rsid w:val="00084EEA"/>
    <w:rsid w:val="00096224"/>
    <w:rsid w:val="000976A6"/>
    <w:rsid w:val="000A33F6"/>
    <w:rsid w:val="000A4B1A"/>
    <w:rsid w:val="000A5776"/>
    <w:rsid w:val="000A5934"/>
    <w:rsid w:val="000B221A"/>
    <w:rsid w:val="000B37CC"/>
    <w:rsid w:val="000B7009"/>
    <w:rsid w:val="000D17C1"/>
    <w:rsid w:val="000D46F6"/>
    <w:rsid w:val="000E5259"/>
    <w:rsid w:val="0011387D"/>
    <w:rsid w:val="00115CA8"/>
    <w:rsid w:val="001221D0"/>
    <w:rsid w:val="00123A67"/>
    <w:rsid w:val="001256C6"/>
    <w:rsid w:val="001259F3"/>
    <w:rsid w:val="001355FF"/>
    <w:rsid w:val="00135A62"/>
    <w:rsid w:val="00154D1F"/>
    <w:rsid w:val="001630F6"/>
    <w:rsid w:val="00165DB0"/>
    <w:rsid w:val="001707DC"/>
    <w:rsid w:val="00171F58"/>
    <w:rsid w:val="00176880"/>
    <w:rsid w:val="00183D65"/>
    <w:rsid w:val="00184BA4"/>
    <w:rsid w:val="001D44B4"/>
    <w:rsid w:val="001D6332"/>
    <w:rsid w:val="001D77E1"/>
    <w:rsid w:val="001F0CDF"/>
    <w:rsid w:val="001F2C08"/>
    <w:rsid w:val="001F3AC8"/>
    <w:rsid w:val="001F3B13"/>
    <w:rsid w:val="001F5FA7"/>
    <w:rsid w:val="00212B56"/>
    <w:rsid w:val="002137FC"/>
    <w:rsid w:val="0021698F"/>
    <w:rsid w:val="002178DF"/>
    <w:rsid w:val="00224DF0"/>
    <w:rsid w:val="00234556"/>
    <w:rsid w:val="00245C1C"/>
    <w:rsid w:val="00246F05"/>
    <w:rsid w:val="0025207B"/>
    <w:rsid w:val="002553C5"/>
    <w:rsid w:val="0026467E"/>
    <w:rsid w:val="002668B1"/>
    <w:rsid w:val="0026720E"/>
    <w:rsid w:val="00272ACB"/>
    <w:rsid w:val="00276438"/>
    <w:rsid w:val="002851DC"/>
    <w:rsid w:val="002A4246"/>
    <w:rsid w:val="002A6E60"/>
    <w:rsid w:val="002A7EB2"/>
    <w:rsid w:val="002B73D7"/>
    <w:rsid w:val="002C5978"/>
    <w:rsid w:val="002C5F48"/>
    <w:rsid w:val="002C735F"/>
    <w:rsid w:val="002F3797"/>
    <w:rsid w:val="002F5350"/>
    <w:rsid w:val="003105CB"/>
    <w:rsid w:val="003121F0"/>
    <w:rsid w:val="00340842"/>
    <w:rsid w:val="00365887"/>
    <w:rsid w:val="00374105"/>
    <w:rsid w:val="00391DA5"/>
    <w:rsid w:val="003A6002"/>
    <w:rsid w:val="003B216C"/>
    <w:rsid w:val="003B3C18"/>
    <w:rsid w:val="003E428A"/>
    <w:rsid w:val="00403EFC"/>
    <w:rsid w:val="00420D05"/>
    <w:rsid w:val="00423AE1"/>
    <w:rsid w:val="00431D92"/>
    <w:rsid w:val="004361C7"/>
    <w:rsid w:val="004444F1"/>
    <w:rsid w:val="004478B2"/>
    <w:rsid w:val="00466171"/>
    <w:rsid w:val="00467CA8"/>
    <w:rsid w:val="004775B9"/>
    <w:rsid w:val="00483A08"/>
    <w:rsid w:val="004A5A77"/>
    <w:rsid w:val="004A72F3"/>
    <w:rsid w:val="004A76CD"/>
    <w:rsid w:val="004B75D9"/>
    <w:rsid w:val="004B765E"/>
    <w:rsid w:val="004C12E4"/>
    <w:rsid w:val="004C39B2"/>
    <w:rsid w:val="004D272C"/>
    <w:rsid w:val="004E5679"/>
    <w:rsid w:val="004E6BB2"/>
    <w:rsid w:val="004F2046"/>
    <w:rsid w:val="004F295A"/>
    <w:rsid w:val="00500ADF"/>
    <w:rsid w:val="005020C2"/>
    <w:rsid w:val="00502557"/>
    <w:rsid w:val="0052118D"/>
    <w:rsid w:val="0053144F"/>
    <w:rsid w:val="005333BF"/>
    <w:rsid w:val="00534DC9"/>
    <w:rsid w:val="00546D7B"/>
    <w:rsid w:val="00556DDA"/>
    <w:rsid w:val="00562344"/>
    <w:rsid w:val="00580B28"/>
    <w:rsid w:val="005921AC"/>
    <w:rsid w:val="0059301A"/>
    <w:rsid w:val="005975ED"/>
    <w:rsid w:val="005B289F"/>
    <w:rsid w:val="005C4F20"/>
    <w:rsid w:val="005C5435"/>
    <w:rsid w:val="005D10C0"/>
    <w:rsid w:val="005D4A17"/>
    <w:rsid w:val="005E02F2"/>
    <w:rsid w:val="005E34B0"/>
    <w:rsid w:val="005E3D37"/>
    <w:rsid w:val="005E599E"/>
    <w:rsid w:val="006067A5"/>
    <w:rsid w:val="006150E4"/>
    <w:rsid w:val="006241E3"/>
    <w:rsid w:val="00647685"/>
    <w:rsid w:val="006504E9"/>
    <w:rsid w:val="006509C0"/>
    <w:rsid w:val="0065474E"/>
    <w:rsid w:val="0066374E"/>
    <w:rsid w:val="00672731"/>
    <w:rsid w:val="00677DE7"/>
    <w:rsid w:val="00686F25"/>
    <w:rsid w:val="006A05FD"/>
    <w:rsid w:val="006A7C32"/>
    <w:rsid w:val="006D2DCB"/>
    <w:rsid w:val="006D7B52"/>
    <w:rsid w:val="006E2FE1"/>
    <w:rsid w:val="006F5848"/>
    <w:rsid w:val="006F60BB"/>
    <w:rsid w:val="007010BB"/>
    <w:rsid w:val="007020A4"/>
    <w:rsid w:val="007030D5"/>
    <w:rsid w:val="0072365C"/>
    <w:rsid w:val="00734366"/>
    <w:rsid w:val="00735E12"/>
    <w:rsid w:val="00746B10"/>
    <w:rsid w:val="00760239"/>
    <w:rsid w:val="0077249B"/>
    <w:rsid w:val="00775F10"/>
    <w:rsid w:val="0078020C"/>
    <w:rsid w:val="0078576C"/>
    <w:rsid w:val="00792232"/>
    <w:rsid w:val="00793FDB"/>
    <w:rsid w:val="007A499C"/>
    <w:rsid w:val="007B0A57"/>
    <w:rsid w:val="007D01AA"/>
    <w:rsid w:val="007D22F6"/>
    <w:rsid w:val="007E0D5B"/>
    <w:rsid w:val="007E3B14"/>
    <w:rsid w:val="007E509C"/>
    <w:rsid w:val="0081054B"/>
    <w:rsid w:val="008176CE"/>
    <w:rsid w:val="008216C2"/>
    <w:rsid w:val="00847A28"/>
    <w:rsid w:val="0085407B"/>
    <w:rsid w:val="008640D6"/>
    <w:rsid w:val="008659A6"/>
    <w:rsid w:val="0086728D"/>
    <w:rsid w:val="008716F5"/>
    <w:rsid w:val="0087312D"/>
    <w:rsid w:val="00875756"/>
    <w:rsid w:val="008776FB"/>
    <w:rsid w:val="00885C51"/>
    <w:rsid w:val="008A069D"/>
    <w:rsid w:val="008A5D08"/>
    <w:rsid w:val="008C47EF"/>
    <w:rsid w:val="008C4B46"/>
    <w:rsid w:val="008C6F06"/>
    <w:rsid w:val="008D487F"/>
    <w:rsid w:val="008E4756"/>
    <w:rsid w:val="008E6FC7"/>
    <w:rsid w:val="009126EC"/>
    <w:rsid w:val="00916662"/>
    <w:rsid w:val="009171CC"/>
    <w:rsid w:val="00921771"/>
    <w:rsid w:val="00925F21"/>
    <w:rsid w:val="00936152"/>
    <w:rsid w:val="009418D1"/>
    <w:rsid w:val="00944786"/>
    <w:rsid w:val="00946010"/>
    <w:rsid w:val="00947F75"/>
    <w:rsid w:val="00953ABB"/>
    <w:rsid w:val="009660B7"/>
    <w:rsid w:val="00974ECA"/>
    <w:rsid w:val="0098167F"/>
    <w:rsid w:val="0098585D"/>
    <w:rsid w:val="009927E1"/>
    <w:rsid w:val="009944CF"/>
    <w:rsid w:val="009C606D"/>
    <w:rsid w:val="009D4DAF"/>
    <w:rsid w:val="009D5ACA"/>
    <w:rsid w:val="009F1560"/>
    <w:rsid w:val="009F76DE"/>
    <w:rsid w:val="00A2654C"/>
    <w:rsid w:val="00A44F6D"/>
    <w:rsid w:val="00A541D7"/>
    <w:rsid w:val="00A5758C"/>
    <w:rsid w:val="00A64829"/>
    <w:rsid w:val="00A66FE8"/>
    <w:rsid w:val="00A7415E"/>
    <w:rsid w:val="00A91445"/>
    <w:rsid w:val="00AA07EC"/>
    <w:rsid w:val="00AA53CC"/>
    <w:rsid w:val="00AB1393"/>
    <w:rsid w:val="00AE1E34"/>
    <w:rsid w:val="00AE2F4A"/>
    <w:rsid w:val="00AE4C15"/>
    <w:rsid w:val="00AF3B13"/>
    <w:rsid w:val="00B075E8"/>
    <w:rsid w:val="00B15906"/>
    <w:rsid w:val="00B17131"/>
    <w:rsid w:val="00B25E50"/>
    <w:rsid w:val="00B411C3"/>
    <w:rsid w:val="00B46D29"/>
    <w:rsid w:val="00B55E7B"/>
    <w:rsid w:val="00B625AA"/>
    <w:rsid w:val="00B75359"/>
    <w:rsid w:val="00B81422"/>
    <w:rsid w:val="00B8526B"/>
    <w:rsid w:val="00B85F10"/>
    <w:rsid w:val="00B8646C"/>
    <w:rsid w:val="00BA2B17"/>
    <w:rsid w:val="00BA55B6"/>
    <w:rsid w:val="00BB7AC1"/>
    <w:rsid w:val="00BD1E46"/>
    <w:rsid w:val="00BD3F3F"/>
    <w:rsid w:val="00BD46A4"/>
    <w:rsid w:val="00BD4988"/>
    <w:rsid w:val="00BD7CAF"/>
    <w:rsid w:val="00BE0BA3"/>
    <w:rsid w:val="00BE50A9"/>
    <w:rsid w:val="00BE7E67"/>
    <w:rsid w:val="00BF5170"/>
    <w:rsid w:val="00BF79FA"/>
    <w:rsid w:val="00C00D83"/>
    <w:rsid w:val="00C033A9"/>
    <w:rsid w:val="00C11F17"/>
    <w:rsid w:val="00C13248"/>
    <w:rsid w:val="00C327F4"/>
    <w:rsid w:val="00C368A0"/>
    <w:rsid w:val="00C369DD"/>
    <w:rsid w:val="00C37062"/>
    <w:rsid w:val="00C4264C"/>
    <w:rsid w:val="00C433B0"/>
    <w:rsid w:val="00C47A90"/>
    <w:rsid w:val="00C5005B"/>
    <w:rsid w:val="00C713D8"/>
    <w:rsid w:val="00C71B71"/>
    <w:rsid w:val="00C74B56"/>
    <w:rsid w:val="00C8416D"/>
    <w:rsid w:val="00CC5DCE"/>
    <w:rsid w:val="00CD2564"/>
    <w:rsid w:val="00CD364A"/>
    <w:rsid w:val="00CE5298"/>
    <w:rsid w:val="00D03DCC"/>
    <w:rsid w:val="00D1085F"/>
    <w:rsid w:val="00D142FE"/>
    <w:rsid w:val="00D34916"/>
    <w:rsid w:val="00D5035F"/>
    <w:rsid w:val="00D5085A"/>
    <w:rsid w:val="00D570B7"/>
    <w:rsid w:val="00D61E83"/>
    <w:rsid w:val="00D628D8"/>
    <w:rsid w:val="00D735E6"/>
    <w:rsid w:val="00D76463"/>
    <w:rsid w:val="00D80839"/>
    <w:rsid w:val="00D846C4"/>
    <w:rsid w:val="00DA6D07"/>
    <w:rsid w:val="00DB06A9"/>
    <w:rsid w:val="00DB30BF"/>
    <w:rsid w:val="00DC57DA"/>
    <w:rsid w:val="00DD0033"/>
    <w:rsid w:val="00DD51BE"/>
    <w:rsid w:val="00DE2324"/>
    <w:rsid w:val="00DE2436"/>
    <w:rsid w:val="00DE5C0F"/>
    <w:rsid w:val="00DF6E9A"/>
    <w:rsid w:val="00E13735"/>
    <w:rsid w:val="00E23858"/>
    <w:rsid w:val="00E324DF"/>
    <w:rsid w:val="00E418C0"/>
    <w:rsid w:val="00E45B92"/>
    <w:rsid w:val="00E71FB8"/>
    <w:rsid w:val="00E74E15"/>
    <w:rsid w:val="00E84428"/>
    <w:rsid w:val="00EA2B56"/>
    <w:rsid w:val="00EC1B02"/>
    <w:rsid w:val="00ED586D"/>
    <w:rsid w:val="00ED6FE2"/>
    <w:rsid w:val="00EE3C95"/>
    <w:rsid w:val="00EE463E"/>
    <w:rsid w:val="00EF783B"/>
    <w:rsid w:val="00F3436C"/>
    <w:rsid w:val="00F40E1F"/>
    <w:rsid w:val="00F4167D"/>
    <w:rsid w:val="00F42843"/>
    <w:rsid w:val="00F42AB9"/>
    <w:rsid w:val="00F455F2"/>
    <w:rsid w:val="00F87DEC"/>
    <w:rsid w:val="00F91988"/>
    <w:rsid w:val="00F97756"/>
    <w:rsid w:val="00FA30C2"/>
    <w:rsid w:val="00FA3D27"/>
    <w:rsid w:val="00FB0EC1"/>
    <w:rsid w:val="00FB55F2"/>
    <w:rsid w:val="00FC0D51"/>
    <w:rsid w:val="00FD13AC"/>
    <w:rsid w:val="00FD1A11"/>
    <w:rsid w:val="00FD31F9"/>
    <w:rsid w:val="00FD3DD0"/>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A3B8B"/>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 w:type="paragraph" w:customStyle="1" w:styleId="VOORSubhead1">
    <w:name w:val="VOOR Subhead 1"/>
    <w:basedOn w:val="Normal"/>
    <w:uiPriority w:val="99"/>
    <w:rsid w:val="001F3B13"/>
    <w:pPr>
      <w:widowControl w:val="0"/>
      <w:tabs>
        <w:tab w:val="right" w:leader="dot" w:pos="8500"/>
      </w:tabs>
      <w:suppressAutoHyphens/>
      <w:autoSpaceDE w:val="0"/>
      <w:autoSpaceDN w:val="0"/>
      <w:adjustRightInd w:val="0"/>
      <w:spacing w:before="57" w:after="0" w:line="288" w:lineRule="auto"/>
      <w:textAlignment w:val="center"/>
    </w:pPr>
    <w:rPr>
      <w:rFonts w:ascii="Calibri" w:eastAsiaTheme="minorEastAsia" w:hAnsi="Calibri" w:cs="Calibri"/>
      <w:b/>
      <w:bCs/>
      <w:color w:val="000000"/>
      <w:lang w:eastAsia="ja-JP"/>
    </w:rPr>
  </w:style>
  <w:style w:type="paragraph" w:customStyle="1" w:styleId="VOORsubhead2">
    <w:name w:val="VOOR subhead 2"/>
    <w:basedOn w:val="VOORSubhead1"/>
    <w:uiPriority w:val="99"/>
    <w:rsid w:val="001F3B13"/>
    <w:pPr>
      <w:spacing w:before="0"/>
      <w:ind w:left="283" w:right="1417"/>
    </w:pPr>
    <w:rPr>
      <w:sz w:val="20"/>
      <w:szCs w:val="20"/>
    </w:rPr>
  </w:style>
  <w:style w:type="paragraph" w:customStyle="1" w:styleId="Body">
    <w:name w:val="Body"/>
    <w:rsid w:val="003121F0"/>
    <w:pPr>
      <w:pBdr>
        <w:top w:val="nil"/>
        <w:left w:val="nil"/>
        <w:bottom w:val="nil"/>
        <w:right w:val="nil"/>
        <w:between w:val="nil"/>
        <w:bar w:val="nil"/>
      </w:pBdr>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BC150-01EB-44A8-8526-C96D22494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2018-08-03T12:57:00Z</cp:lastPrinted>
  <dcterms:created xsi:type="dcterms:W3CDTF">2020-03-31T08:54:00Z</dcterms:created>
  <dcterms:modified xsi:type="dcterms:W3CDTF">2020-03-31T08:54:00Z</dcterms:modified>
</cp:coreProperties>
</file>