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A61" w:rsidRPr="00B55585" w:rsidRDefault="002E0A61" w:rsidP="002E0A61">
      <w:pPr>
        <w:spacing w:after="0"/>
        <w:rPr>
          <w:rFonts w:ascii="Arial" w:hAnsi="Arial" w:cs="Arial"/>
          <w:sz w:val="32"/>
          <w:szCs w:val="32"/>
        </w:rPr>
      </w:pPr>
      <w:bookmarkStart w:id="0" w:name="_GoBack"/>
      <w:bookmarkEnd w:id="0"/>
      <w:r>
        <w:rPr>
          <w:rFonts w:ascii="Arial" w:hAnsi="Arial" w:cs="Arial"/>
          <w:sz w:val="20"/>
          <w:szCs w:val="20"/>
        </w:rPr>
        <w:br w:type="textWrapping" w:clear="all"/>
      </w:r>
      <w:r>
        <w:rPr>
          <w:noProof/>
        </w:rPr>
        <w:drawing>
          <wp:anchor distT="0" distB="0" distL="114300" distR="114300" simplePos="0" relativeHeight="251660288" behindDoc="0" locked="0" layoutInCell="1" allowOverlap="1" wp14:anchorId="2E89A779" wp14:editId="71EAAB70">
            <wp:simplePos x="0" y="0"/>
            <wp:positionH relativeFrom="column">
              <wp:posOffset>3510</wp:posOffset>
            </wp:positionH>
            <wp:positionV relativeFrom="paragraph">
              <wp:posOffset>32151</wp:posOffset>
            </wp:positionV>
            <wp:extent cx="1152841" cy="965770"/>
            <wp:effectExtent l="0" t="0" r="0" b="6350"/>
            <wp:wrapNone/>
            <wp:docPr id="304276" name="Picture 30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l="3236"/>
                    <a:stretch>
                      <a:fillRect/>
                    </a:stretch>
                  </pic:blipFill>
                  <pic:spPr bwMode="auto">
                    <a:xfrm>
                      <a:off x="0" y="0"/>
                      <a:ext cx="1170486" cy="9805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r w:rsidRPr="00B55585">
        <w:rPr>
          <w:rFonts w:ascii="Arial" w:hAnsi="Arial" w:cs="Arial"/>
          <w:sz w:val="32"/>
          <w:szCs w:val="32"/>
        </w:rPr>
        <w:t>Province of the</w:t>
      </w:r>
    </w:p>
    <w:p w:rsidR="002E0A61" w:rsidRPr="00B55585" w:rsidRDefault="002E0A61" w:rsidP="002E0A61">
      <w:pPr>
        <w:pStyle w:val="NoSpacing"/>
        <w:ind w:left="1440" w:firstLine="720"/>
        <w:rPr>
          <w:rFonts w:ascii="Arial" w:hAnsi="Arial" w:cs="Arial"/>
          <w:sz w:val="48"/>
          <w:szCs w:val="48"/>
          <w:u w:val="single"/>
        </w:rPr>
      </w:pPr>
      <w:r w:rsidRPr="00B55585">
        <w:rPr>
          <w:rFonts w:ascii="Arial" w:hAnsi="Arial" w:cs="Arial"/>
          <w:sz w:val="48"/>
          <w:szCs w:val="48"/>
          <w:u w:val="single"/>
        </w:rPr>
        <w:t>EASTERN CAPE</w:t>
      </w:r>
    </w:p>
    <w:p w:rsidR="002E0A61" w:rsidRDefault="002E0A61" w:rsidP="002E0A61">
      <w:pPr>
        <w:pStyle w:val="NoSpacing"/>
        <w:ind w:left="1440" w:firstLine="720"/>
        <w:rPr>
          <w:rFonts w:ascii="Arial" w:hAnsi="Arial" w:cs="Arial"/>
          <w:sz w:val="36"/>
          <w:szCs w:val="36"/>
        </w:rPr>
      </w:pPr>
      <w:r w:rsidRPr="00B55585">
        <w:rPr>
          <w:rFonts w:ascii="Arial" w:hAnsi="Arial" w:cs="Arial"/>
          <w:sz w:val="36"/>
          <w:szCs w:val="36"/>
        </w:rPr>
        <w:t>EDUCATION</w:t>
      </w:r>
    </w:p>
    <w:p w:rsidR="002E0A61" w:rsidRPr="0053144F" w:rsidRDefault="002E0A61" w:rsidP="002E0A61">
      <w:pPr>
        <w:tabs>
          <w:tab w:val="left" w:pos="1105"/>
        </w:tabs>
        <w:rPr>
          <w:rFonts w:ascii="Arial" w:hAnsi="Arial" w:cs="Arial"/>
          <w:b/>
          <w:sz w:val="32"/>
          <w:szCs w:val="32"/>
        </w:rPr>
      </w:pPr>
    </w:p>
    <w:p w:rsidR="002E0A61" w:rsidRPr="0053144F" w:rsidRDefault="002E0A61" w:rsidP="002E0A61">
      <w:pPr>
        <w:tabs>
          <w:tab w:val="left" w:pos="1105"/>
        </w:tabs>
        <w:jc w:val="center"/>
        <w:rPr>
          <w:rFonts w:ascii="Arial" w:hAnsi="Arial" w:cs="Arial"/>
          <w:b/>
          <w:sz w:val="32"/>
          <w:szCs w:val="32"/>
        </w:rPr>
      </w:pPr>
      <w:r w:rsidRPr="0053144F">
        <w:rPr>
          <w:rFonts w:ascii="Arial" w:hAnsi="Arial" w:cs="Arial"/>
          <w:b/>
          <w:sz w:val="32"/>
          <w:szCs w:val="32"/>
        </w:rPr>
        <w:t>DIRECTORATE SENIOR CURRICULUM MANAGEMENT (SEN-FET)</w:t>
      </w:r>
    </w:p>
    <w:p w:rsidR="002E0A61" w:rsidRPr="0053144F" w:rsidRDefault="002E0A61" w:rsidP="002E0A61">
      <w:pPr>
        <w:tabs>
          <w:tab w:val="left" w:pos="1105"/>
        </w:tabs>
        <w:jc w:val="center"/>
        <w:rPr>
          <w:rFonts w:ascii="Arial" w:hAnsi="Arial" w:cs="Arial"/>
          <w:b/>
          <w:sz w:val="28"/>
          <w:szCs w:val="28"/>
        </w:rPr>
      </w:pPr>
      <w:r>
        <w:rPr>
          <w:rFonts w:ascii="Arial" w:hAnsi="Arial" w:cs="Arial"/>
          <w:b/>
          <w:sz w:val="28"/>
          <w:szCs w:val="28"/>
        </w:rPr>
        <w:t xml:space="preserve">HOME </w:t>
      </w:r>
      <w:r w:rsidRPr="0053144F">
        <w:rPr>
          <w:rFonts w:ascii="Arial" w:hAnsi="Arial" w:cs="Arial"/>
          <w:b/>
          <w:sz w:val="28"/>
          <w:szCs w:val="28"/>
        </w:rPr>
        <w:t>SCHOOL</w:t>
      </w:r>
      <w:r>
        <w:rPr>
          <w:rFonts w:ascii="Arial" w:hAnsi="Arial" w:cs="Arial"/>
          <w:b/>
          <w:sz w:val="28"/>
          <w:szCs w:val="28"/>
        </w:rPr>
        <w:t>ING</w:t>
      </w:r>
      <w:r w:rsidRPr="0053144F">
        <w:rPr>
          <w:rFonts w:ascii="Arial" w:hAnsi="Arial" w:cs="Arial"/>
          <w:b/>
          <w:sz w:val="28"/>
          <w:szCs w:val="28"/>
        </w:rPr>
        <w:t xml:space="preserve"> SELF-STUDY WORKSHEET</w:t>
      </w:r>
      <w:r>
        <w:rPr>
          <w:rFonts w:ascii="Arial" w:hAnsi="Arial" w:cs="Arial"/>
          <w:b/>
          <w:sz w:val="28"/>
          <w:szCs w:val="28"/>
        </w:rPr>
        <w:t xml:space="preserve"> ANSWER SHEET</w:t>
      </w:r>
    </w:p>
    <w:tbl>
      <w:tblPr>
        <w:tblStyle w:val="TableGrid"/>
        <w:tblW w:w="0" w:type="auto"/>
        <w:tblLook w:val="04A0" w:firstRow="1" w:lastRow="0" w:firstColumn="1" w:lastColumn="0" w:noHBand="0" w:noVBand="1"/>
      </w:tblPr>
      <w:tblGrid>
        <w:gridCol w:w="1529"/>
        <w:gridCol w:w="3057"/>
        <w:gridCol w:w="1230"/>
        <w:gridCol w:w="1120"/>
        <w:gridCol w:w="1237"/>
        <w:gridCol w:w="1177"/>
      </w:tblGrid>
      <w:tr w:rsidR="002E0A61" w:rsidTr="00954D27">
        <w:tc>
          <w:tcPr>
            <w:tcW w:w="2088" w:type="dxa"/>
          </w:tcPr>
          <w:p w:rsidR="002E0A61" w:rsidRPr="00A7415E" w:rsidRDefault="002E0A61" w:rsidP="00954D27">
            <w:pPr>
              <w:tabs>
                <w:tab w:val="left" w:pos="1105"/>
              </w:tabs>
              <w:rPr>
                <w:rFonts w:ascii="Arial" w:hAnsi="Arial" w:cs="Arial"/>
                <w:b/>
                <w:sz w:val="20"/>
                <w:szCs w:val="20"/>
              </w:rPr>
            </w:pPr>
          </w:p>
          <w:p w:rsidR="002E0A61" w:rsidRPr="00A7415E" w:rsidRDefault="002E0A61" w:rsidP="00954D27">
            <w:pPr>
              <w:tabs>
                <w:tab w:val="left" w:pos="1105"/>
              </w:tabs>
              <w:rPr>
                <w:rFonts w:ascii="Arial" w:hAnsi="Arial" w:cs="Arial"/>
                <w:b/>
                <w:sz w:val="20"/>
                <w:szCs w:val="20"/>
              </w:rPr>
            </w:pPr>
            <w:r w:rsidRPr="00A7415E">
              <w:rPr>
                <w:rFonts w:ascii="Arial" w:hAnsi="Arial" w:cs="Arial"/>
                <w:b/>
                <w:sz w:val="20"/>
                <w:szCs w:val="20"/>
              </w:rPr>
              <w:t>SUBJECT</w:t>
            </w:r>
          </w:p>
        </w:tc>
        <w:tc>
          <w:tcPr>
            <w:tcW w:w="5040" w:type="dxa"/>
          </w:tcPr>
          <w:p w:rsidR="002E0A61" w:rsidRDefault="002E0A61" w:rsidP="00954D27">
            <w:pPr>
              <w:tabs>
                <w:tab w:val="left" w:pos="1105"/>
              </w:tabs>
              <w:rPr>
                <w:rFonts w:ascii="Arial" w:hAnsi="Arial" w:cs="Arial"/>
                <w:sz w:val="20"/>
                <w:szCs w:val="20"/>
              </w:rPr>
            </w:pPr>
            <w:r>
              <w:rPr>
                <w:rFonts w:ascii="Arial" w:hAnsi="Arial" w:cs="Arial"/>
                <w:sz w:val="20"/>
                <w:szCs w:val="20"/>
              </w:rPr>
              <w:t>AUTOMOTIVE</w:t>
            </w:r>
          </w:p>
        </w:tc>
        <w:tc>
          <w:tcPr>
            <w:tcW w:w="1317" w:type="dxa"/>
          </w:tcPr>
          <w:p w:rsidR="002E0A61" w:rsidRPr="00A7415E" w:rsidRDefault="002E0A61" w:rsidP="00954D27">
            <w:pPr>
              <w:tabs>
                <w:tab w:val="left" w:pos="1105"/>
              </w:tabs>
              <w:rPr>
                <w:rFonts w:ascii="Arial" w:hAnsi="Arial" w:cs="Arial"/>
                <w:b/>
                <w:sz w:val="20"/>
                <w:szCs w:val="20"/>
              </w:rPr>
            </w:pPr>
            <w:r w:rsidRPr="00A7415E">
              <w:rPr>
                <w:rFonts w:ascii="Arial" w:hAnsi="Arial" w:cs="Arial"/>
                <w:b/>
                <w:sz w:val="20"/>
                <w:szCs w:val="20"/>
              </w:rPr>
              <w:t>GRADE</w:t>
            </w:r>
          </w:p>
        </w:tc>
        <w:tc>
          <w:tcPr>
            <w:tcW w:w="1653" w:type="dxa"/>
          </w:tcPr>
          <w:p w:rsidR="002E0A61" w:rsidRDefault="002E0A61" w:rsidP="00954D27">
            <w:pPr>
              <w:tabs>
                <w:tab w:val="left" w:pos="1105"/>
              </w:tabs>
              <w:rPr>
                <w:rFonts w:ascii="Arial" w:hAnsi="Arial" w:cs="Arial"/>
                <w:sz w:val="20"/>
                <w:szCs w:val="20"/>
              </w:rPr>
            </w:pPr>
          </w:p>
        </w:tc>
        <w:tc>
          <w:tcPr>
            <w:tcW w:w="1317" w:type="dxa"/>
          </w:tcPr>
          <w:p w:rsidR="002E0A61" w:rsidRPr="00A7415E" w:rsidRDefault="002E0A61" w:rsidP="00954D27">
            <w:pPr>
              <w:tabs>
                <w:tab w:val="left" w:pos="1105"/>
              </w:tabs>
              <w:rPr>
                <w:rFonts w:ascii="Arial" w:hAnsi="Arial" w:cs="Arial"/>
                <w:b/>
                <w:sz w:val="20"/>
                <w:szCs w:val="20"/>
              </w:rPr>
            </w:pPr>
            <w:r w:rsidRPr="00A7415E">
              <w:rPr>
                <w:rFonts w:ascii="Arial" w:hAnsi="Arial" w:cs="Arial"/>
                <w:b/>
                <w:sz w:val="20"/>
                <w:szCs w:val="20"/>
              </w:rPr>
              <w:t>DATE</w:t>
            </w:r>
          </w:p>
        </w:tc>
        <w:tc>
          <w:tcPr>
            <w:tcW w:w="1743" w:type="dxa"/>
          </w:tcPr>
          <w:p w:rsidR="002E0A61" w:rsidRDefault="002E0A61" w:rsidP="00954D27">
            <w:pPr>
              <w:tabs>
                <w:tab w:val="left" w:pos="1105"/>
              </w:tabs>
              <w:rPr>
                <w:rFonts w:ascii="Arial" w:hAnsi="Arial" w:cs="Arial"/>
                <w:sz w:val="20"/>
                <w:szCs w:val="20"/>
              </w:rPr>
            </w:pPr>
            <w:r>
              <w:rPr>
                <w:rFonts w:ascii="Arial" w:hAnsi="Arial" w:cs="Arial"/>
                <w:sz w:val="20"/>
                <w:szCs w:val="20"/>
              </w:rPr>
              <w:t>APRIL 2020</w:t>
            </w:r>
            <w:r w:rsidR="00F926D1">
              <w:rPr>
                <w:rFonts w:ascii="Arial" w:hAnsi="Arial" w:cs="Arial"/>
                <w:sz w:val="20"/>
                <w:szCs w:val="20"/>
              </w:rPr>
              <w:t xml:space="preserve"> WK 3</w:t>
            </w:r>
          </w:p>
        </w:tc>
      </w:tr>
      <w:tr w:rsidR="002E0A61" w:rsidTr="00954D27">
        <w:tc>
          <w:tcPr>
            <w:tcW w:w="2088" w:type="dxa"/>
          </w:tcPr>
          <w:p w:rsidR="002E0A61" w:rsidRPr="00A7415E" w:rsidRDefault="002E0A61" w:rsidP="00954D27">
            <w:pPr>
              <w:tabs>
                <w:tab w:val="left" w:pos="1105"/>
              </w:tabs>
              <w:rPr>
                <w:rFonts w:ascii="Arial" w:hAnsi="Arial" w:cs="Arial"/>
                <w:b/>
                <w:sz w:val="20"/>
                <w:szCs w:val="20"/>
              </w:rPr>
            </w:pPr>
          </w:p>
          <w:p w:rsidR="002E0A61" w:rsidRPr="00A7415E" w:rsidRDefault="002E0A61" w:rsidP="00954D27">
            <w:pPr>
              <w:tabs>
                <w:tab w:val="left" w:pos="1105"/>
              </w:tabs>
              <w:rPr>
                <w:rFonts w:ascii="Arial" w:hAnsi="Arial" w:cs="Arial"/>
                <w:b/>
                <w:sz w:val="20"/>
                <w:szCs w:val="20"/>
              </w:rPr>
            </w:pPr>
            <w:r w:rsidRPr="00A7415E">
              <w:rPr>
                <w:rFonts w:ascii="Arial" w:hAnsi="Arial" w:cs="Arial"/>
                <w:b/>
                <w:sz w:val="20"/>
                <w:szCs w:val="20"/>
              </w:rPr>
              <w:t>TOPIC</w:t>
            </w:r>
          </w:p>
        </w:tc>
        <w:tc>
          <w:tcPr>
            <w:tcW w:w="5040" w:type="dxa"/>
          </w:tcPr>
          <w:p w:rsidR="002E0A61" w:rsidRDefault="002E0A61" w:rsidP="00954D27">
            <w:pPr>
              <w:tabs>
                <w:tab w:val="left" w:pos="1105"/>
              </w:tabs>
              <w:rPr>
                <w:rFonts w:ascii="Arial" w:hAnsi="Arial" w:cs="Arial"/>
                <w:sz w:val="20"/>
                <w:szCs w:val="20"/>
              </w:rPr>
            </w:pPr>
            <w:r>
              <w:rPr>
                <w:rFonts w:ascii="Arial" w:hAnsi="Arial" w:cs="Arial"/>
                <w:sz w:val="20"/>
                <w:szCs w:val="20"/>
              </w:rPr>
              <w:t>FORCES</w:t>
            </w:r>
            <w:r w:rsidR="00F926D1">
              <w:rPr>
                <w:rFonts w:ascii="Arial" w:hAnsi="Arial" w:cs="Arial"/>
                <w:sz w:val="20"/>
                <w:szCs w:val="20"/>
              </w:rPr>
              <w:t>: MEMORANDUM</w:t>
            </w:r>
          </w:p>
        </w:tc>
        <w:tc>
          <w:tcPr>
            <w:tcW w:w="1317" w:type="dxa"/>
          </w:tcPr>
          <w:p w:rsidR="002E0A61" w:rsidRPr="00A7415E" w:rsidRDefault="002E0A61" w:rsidP="00954D27">
            <w:pPr>
              <w:tabs>
                <w:tab w:val="left" w:pos="1105"/>
              </w:tabs>
              <w:rPr>
                <w:rFonts w:ascii="Arial" w:hAnsi="Arial" w:cs="Arial"/>
                <w:b/>
                <w:sz w:val="20"/>
                <w:szCs w:val="20"/>
              </w:rPr>
            </w:pPr>
            <w:r w:rsidRPr="00A7415E">
              <w:rPr>
                <w:rFonts w:ascii="Arial" w:hAnsi="Arial" w:cs="Arial"/>
                <w:b/>
                <w:sz w:val="20"/>
                <w:szCs w:val="20"/>
              </w:rPr>
              <w:t>TERM 1</w:t>
            </w:r>
          </w:p>
          <w:p w:rsidR="002E0A61" w:rsidRPr="00A7415E" w:rsidRDefault="002E0A61" w:rsidP="00954D27">
            <w:pPr>
              <w:tabs>
                <w:tab w:val="left" w:pos="1105"/>
              </w:tabs>
              <w:rPr>
                <w:rFonts w:ascii="Arial" w:hAnsi="Arial" w:cs="Arial"/>
                <w:b/>
                <w:sz w:val="20"/>
                <w:szCs w:val="20"/>
              </w:rPr>
            </w:pPr>
            <w:r w:rsidRPr="00A7415E">
              <w:rPr>
                <w:rFonts w:ascii="Arial" w:hAnsi="Arial" w:cs="Arial"/>
                <w:b/>
                <w:sz w:val="20"/>
                <w:szCs w:val="20"/>
              </w:rPr>
              <w:t>REVISION</w:t>
            </w:r>
          </w:p>
        </w:tc>
        <w:tc>
          <w:tcPr>
            <w:tcW w:w="1653" w:type="dxa"/>
          </w:tcPr>
          <w:p w:rsidR="002E0A61" w:rsidRPr="00A7415E" w:rsidRDefault="002E0A61" w:rsidP="00954D27">
            <w:pPr>
              <w:tabs>
                <w:tab w:val="left" w:pos="1105"/>
              </w:tabs>
              <w:rPr>
                <w:rFonts w:ascii="Arial" w:hAnsi="Arial" w:cs="Arial"/>
                <w:sz w:val="16"/>
                <w:szCs w:val="16"/>
              </w:rPr>
            </w:pPr>
            <w:r>
              <w:rPr>
                <w:rFonts w:ascii="Arial" w:hAnsi="Arial" w:cs="Arial"/>
                <w:sz w:val="16"/>
                <w:szCs w:val="16"/>
              </w:rPr>
              <w:t>(Please tick)</w:t>
            </w:r>
          </w:p>
        </w:tc>
        <w:tc>
          <w:tcPr>
            <w:tcW w:w="1317" w:type="dxa"/>
          </w:tcPr>
          <w:p w:rsidR="002E0A61" w:rsidRPr="00A7415E" w:rsidRDefault="002E0A61" w:rsidP="00954D27">
            <w:pPr>
              <w:tabs>
                <w:tab w:val="left" w:pos="1105"/>
              </w:tabs>
              <w:rPr>
                <w:rFonts w:ascii="Arial" w:hAnsi="Arial" w:cs="Arial"/>
                <w:b/>
                <w:sz w:val="20"/>
                <w:szCs w:val="20"/>
              </w:rPr>
            </w:pPr>
            <w:r w:rsidRPr="00A7415E">
              <w:rPr>
                <w:rFonts w:ascii="Arial" w:hAnsi="Arial" w:cs="Arial"/>
                <w:b/>
                <w:sz w:val="20"/>
                <w:szCs w:val="20"/>
              </w:rPr>
              <w:t>TERM 2 CONTENT</w:t>
            </w:r>
          </w:p>
        </w:tc>
        <w:tc>
          <w:tcPr>
            <w:tcW w:w="1743" w:type="dxa"/>
          </w:tcPr>
          <w:p w:rsidR="002E0A61" w:rsidRPr="00A7415E" w:rsidRDefault="002E0A61" w:rsidP="00954D27">
            <w:pPr>
              <w:tabs>
                <w:tab w:val="left" w:pos="1105"/>
              </w:tabs>
              <w:rPr>
                <w:rFonts w:ascii="Arial" w:hAnsi="Arial" w:cs="Arial"/>
                <w:sz w:val="16"/>
                <w:szCs w:val="16"/>
              </w:rPr>
            </w:pPr>
            <w:r>
              <w:rPr>
                <w:rFonts w:ascii="Arial" w:hAnsi="Arial" w:cs="Arial"/>
                <w:sz w:val="20"/>
                <w:szCs w:val="20"/>
              </w:rPr>
              <w:t>(</w:t>
            </w:r>
            <w:r>
              <w:rPr>
                <w:rFonts w:ascii="Algerian" w:hAnsi="Algerian" w:cs="Arial"/>
                <w:sz w:val="16"/>
                <w:szCs w:val="16"/>
              </w:rPr>
              <w:t>√</w:t>
            </w:r>
            <w:r>
              <w:rPr>
                <w:rFonts w:ascii="Arial" w:hAnsi="Arial" w:cs="Arial"/>
                <w:sz w:val="16"/>
                <w:szCs w:val="16"/>
              </w:rPr>
              <w:t>)</w:t>
            </w:r>
          </w:p>
        </w:tc>
      </w:tr>
    </w:tbl>
    <w:p w:rsidR="002E0A61" w:rsidRDefault="002E0A61" w:rsidP="002E0A61">
      <w:pPr>
        <w:tabs>
          <w:tab w:val="left" w:pos="1105"/>
        </w:tabs>
        <w:rPr>
          <w:rFonts w:ascii="Arial" w:hAnsi="Arial" w:cs="Arial"/>
          <w:sz w:val="20"/>
          <w:szCs w:val="20"/>
        </w:rPr>
      </w:pPr>
    </w:p>
    <w:p w:rsidR="009F288B" w:rsidRPr="0001111B" w:rsidRDefault="0001111B">
      <w:pPr>
        <w:rPr>
          <w:b/>
          <w:sz w:val="28"/>
          <w:szCs w:val="28"/>
        </w:rPr>
      </w:pPr>
      <w:r w:rsidRPr="0001111B">
        <w:rPr>
          <w:b/>
          <w:sz w:val="28"/>
          <w:szCs w:val="28"/>
        </w:rPr>
        <w:t>QUESTION 1</w:t>
      </w:r>
    </w:p>
    <w:p w:rsidR="009F288B" w:rsidRPr="0001111B" w:rsidRDefault="0001111B">
      <w:pPr>
        <w:rPr>
          <w:sz w:val="28"/>
          <w:szCs w:val="28"/>
        </w:rPr>
      </w:pPr>
      <w:r w:rsidRPr="0001111B">
        <w:rPr>
          <w:sz w:val="28"/>
          <w:szCs w:val="28"/>
        </w:rPr>
        <w:t>Define the term compression ratio of an engine.</w:t>
      </w:r>
    </w:p>
    <w:p w:rsidR="0001111B" w:rsidRPr="0001111B" w:rsidRDefault="0001111B" w:rsidP="0001111B">
      <w:pPr>
        <w:autoSpaceDE w:val="0"/>
        <w:autoSpaceDN w:val="0"/>
        <w:adjustRightInd w:val="0"/>
        <w:spacing w:after="0" w:line="240" w:lineRule="auto"/>
        <w:rPr>
          <w:rFonts w:ascii="Arial" w:hAnsi="Arial" w:cs="Arial"/>
          <w:color w:val="000000"/>
          <w:sz w:val="23"/>
          <w:szCs w:val="23"/>
        </w:rPr>
      </w:pPr>
      <w:r w:rsidRPr="0001111B">
        <w:rPr>
          <w:rFonts w:ascii="Arial" w:hAnsi="Arial" w:cs="Arial"/>
          <w:color w:val="000000"/>
          <w:sz w:val="23"/>
          <w:szCs w:val="23"/>
        </w:rPr>
        <w:t xml:space="preserve">The bore and stroke of an engine is 84 mm and 90 mm respectively and they have a compression ratio of 8,5 </w:t>
      </w:r>
      <w:r w:rsidRPr="0001111B">
        <w:rPr>
          <w:rFonts w:ascii="Arial" w:hAnsi="Arial" w:cs="Arial"/>
          <w:b/>
          <w:bCs/>
          <w:color w:val="000000"/>
          <w:sz w:val="23"/>
          <w:szCs w:val="23"/>
        </w:rPr>
        <w:t xml:space="preserve">: </w:t>
      </w:r>
      <w:r w:rsidRPr="0001111B">
        <w:rPr>
          <w:rFonts w:ascii="Arial" w:hAnsi="Arial" w:cs="Arial"/>
          <w:color w:val="000000"/>
          <w:sz w:val="23"/>
          <w:szCs w:val="23"/>
        </w:rPr>
        <w:t xml:space="preserve">1. </w:t>
      </w:r>
    </w:p>
    <w:p w:rsidR="0001111B" w:rsidRPr="0001111B" w:rsidRDefault="0001111B" w:rsidP="0001111B">
      <w:pPr>
        <w:autoSpaceDE w:val="0"/>
        <w:autoSpaceDN w:val="0"/>
        <w:adjustRightInd w:val="0"/>
        <w:spacing w:after="0" w:line="240" w:lineRule="auto"/>
        <w:rPr>
          <w:rFonts w:ascii="Arial" w:hAnsi="Arial" w:cs="Arial"/>
          <w:b/>
          <w:color w:val="000000"/>
          <w:sz w:val="23"/>
          <w:szCs w:val="23"/>
        </w:rPr>
      </w:pPr>
      <w:r w:rsidRPr="0001111B">
        <w:rPr>
          <w:rFonts w:ascii="Arial" w:hAnsi="Arial" w:cs="Arial"/>
          <w:b/>
          <w:color w:val="000000"/>
          <w:sz w:val="23"/>
          <w:szCs w:val="23"/>
        </w:rPr>
        <w:t xml:space="preserve">Calculate: </w:t>
      </w:r>
    </w:p>
    <w:p w:rsidR="0001111B" w:rsidRPr="0001111B" w:rsidRDefault="0001111B" w:rsidP="0001111B">
      <w:pPr>
        <w:pStyle w:val="ListParagraph"/>
        <w:numPr>
          <w:ilvl w:val="0"/>
          <w:numId w:val="1"/>
        </w:numPr>
        <w:autoSpaceDE w:val="0"/>
        <w:autoSpaceDN w:val="0"/>
        <w:adjustRightInd w:val="0"/>
        <w:spacing w:after="0" w:line="240" w:lineRule="auto"/>
        <w:ind w:left="360"/>
        <w:rPr>
          <w:rFonts w:ascii="Arial" w:hAnsi="Arial" w:cs="Arial"/>
          <w:color w:val="000000"/>
          <w:sz w:val="23"/>
          <w:szCs w:val="23"/>
        </w:rPr>
      </w:pPr>
      <w:r w:rsidRPr="0001111B">
        <w:rPr>
          <w:rFonts w:ascii="Arial" w:hAnsi="Arial" w:cs="Arial"/>
          <w:color w:val="000000"/>
          <w:sz w:val="23"/>
          <w:szCs w:val="23"/>
        </w:rPr>
        <w:t>The swept volume</w:t>
      </w:r>
    </w:p>
    <w:p w:rsidR="0001111B" w:rsidRDefault="0001111B" w:rsidP="0001111B">
      <w:pPr>
        <w:autoSpaceDE w:val="0"/>
        <w:autoSpaceDN w:val="0"/>
        <w:adjustRightInd w:val="0"/>
        <w:spacing w:after="0" w:line="240" w:lineRule="auto"/>
        <w:rPr>
          <w:rFonts w:ascii="Arial" w:hAnsi="Arial" w:cs="Arial"/>
          <w:color w:val="000000"/>
          <w:sz w:val="23"/>
          <w:szCs w:val="23"/>
        </w:rPr>
      </w:pPr>
    </w:p>
    <w:p w:rsidR="0001111B" w:rsidRPr="0001111B" w:rsidRDefault="0001111B" w:rsidP="0001111B">
      <w:pPr>
        <w:autoSpaceDE w:val="0"/>
        <w:autoSpaceDN w:val="0"/>
        <w:adjustRightInd w:val="0"/>
        <w:spacing w:after="0" w:line="240" w:lineRule="auto"/>
        <w:rPr>
          <w:rFonts w:ascii="Arial" w:hAnsi="Arial" w:cs="Arial"/>
          <w:color w:val="000000"/>
          <w:sz w:val="16"/>
          <w:szCs w:val="16"/>
        </w:rPr>
      </w:pPr>
      <w:r w:rsidRPr="0001111B">
        <w:rPr>
          <w:rFonts w:ascii="Arial" w:hAnsi="Arial" w:cs="Arial"/>
          <w:color w:val="000000"/>
          <w:sz w:val="23"/>
          <w:szCs w:val="23"/>
        </w:rPr>
        <w:t>b)</w:t>
      </w:r>
      <w:r>
        <w:rPr>
          <w:rFonts w:ascii="Arial" w:hAnsi="Arial" w:cs="Arial"/>
          <w:color w:val="000000"/>
          <w:sz w:val="23"/>
          <w:szCs w:val="23"/>
        </w:rPr>
        <w:t xml:space="preserve"> </w:t>
      </w:r>
      <w:r w:rsidRPr="0001111B">
        <w:rPr>
          <w:rFonts w:ascii="Arial" w:hAnsi="Arial" w:cs="Arial"/>
          <w:color w:val="000000"/>
          <w:sz w:val="23"/>
          <w:szCs w:val="23"/>
        </w:rPr>
        <w:t>The original clearance volume in cm</w:t>
      </w:r>
      <w:r w:rsidRPr="0001111B">
        <w:rPr>
          <w:rFonts w:ascii="Arial" w:hAnsi="Arial" w:cs="Arial"/>
          <w:color w:val="000000"/>
          <w:sz w:val="16"/>
          <w:szCs w:val="16"/>
        </w:rPr>
        <w:t xml:space="preserve">3 </w:t>
      </w:r>
    </w:p>
    <w:p w:rsidR="0001111B" w:rsidRPr="0001111B" w:rsidRDefault="0001111B" w:rsidP="0001111B">
      <w:pPr>
        <w:autoSpaceDE w:val="0"/>
        <w:autoSpaceDN w:val="0"/>
        <w:adjustRightInd w:val="0"/>
        <w:spacing w:after="0" w:line="240" w:lineRule="auto"/>
        <w:rPr>
          <w:rFonts w:ascii="Arial" w:hAnsi="Arial" w:cs="Arial"/>
          <w:color w:val="000000"/>
          <w:sz w:val="23"/>
          <w:szCs w:val="23"/>
        </w:rPr>
      </w:pPr>
      <w:r w:rsidRPr="0001111B">
        <w:rPr>
          <w:rFonts w:ascii="Arial" w:hAnsi="Arial" w:cs="Arial"/>
          <w:color w:val="000000"/>
          <w:sz w:val="23"/>
          <w:szCs w:val="23"/>
        </w:rPr>
        <w:t xml:space="preserve"> </w:t>
      </w:r>
    </w:p>
    <w:p w:rsidR="0001111B" w:rsidRPr="0001111B" w:rsidRDefault="0001111B" w:rsidP="0001111B">
      <w:pPr>
        <w:autoSpaceDE w:val="0"/>
        <w:autoSpaceDN w:val="0"/>
        <w:adjustRightInd w:val="0"/>
        <w:spacing w:after="0" w:line="240" w:lineRule="auto"/>
        <w:rPr>
          <w:rFonts w:ascii="Arial" w:hAnsi="Arial" w:cs="Arial"/>
          <w:color w:val="000000"/>
          <w:sz w:val="23"/>
          <w:szCs w:val="23"/>
        </w:rPr>
      </w:pPr>
      <w:r w:rsidRPr="0001111B">
        <w:rPr>
          <w:rFonts w:ascii="Arial" w:hAnsi="Arial" w:cs="Arial"/>
          <w:color w:val="000000"/>
          <w:sz w:val="23"/>
          <w:szCs w:val="23"/>
        </w:rPr>
        <w:t>c)</w:t>
      </w:r>
      <w:r>
        <w:rPr>
          <w:rFonts w:ascii="Arial" w:hAnsi="Arial" w:cs="Arial"/>
          <w:color w:val="000000"/>
          <w:sz w:val="23"/>
          <w:szCs w:val="23"/>
        </w:rPr>
        <w:t xml:space="preserve"> </w:t>
      </w:r>
      <w:r w:rsidRPr="0001111B">
        <w:rPr>
          <w:rFonts w:ascii="Arial" w:hAnsi="Arial" w:cs="Arial"/>
          <w:color w:val="000000"/>
          <w:sz w:val="23"/>
          <w:szCs w:val="23"/>
        </w:rPr>
        <w:t>The compre</w:t>
      </w:r>
      <w:r>
        <w:rPr>
          <w:rFonts w:ascii="Arial" w:hAnsi="Arial" w:cs="Arial"/>
          <w:color w:val="000000"/>
          <w:sz w:val="23"/>
          <w:szCs w:val="23"/>
        </w:rPr>
        <w:t>ssion ratio is increased to 9,5</w:t>
      </w:r>
      <w:r w:rsidRPr="0001111B">
        <w:rPr>
          <w:rFonts w:ascii="Arial" w:hAnsi="Arial" w:cs="Arial"/>
          <w:b/>
          <w:bCs/>
          <w:color w:val="000000"/>
          <w:sz w:val="23"/>
          <w:szCs w:val="23"/>
        </w:rPr>
        <w:t xml:space="preserve">: </w:t>
      </w:r>
      <w:r w:rsidRPr="0001111B">
        <w:rPr>
          <w:rFonts w:ascii="Arial" w:hAnsi="Arial" w:cs="Arial"/>
          <w:color w:val="000000"/>
          <w:sz w:val="23"/>
          <w:szCs w:val="23"/>
        </w:rPr>
        <w:t xml:space="preserve">1. What would be the new bore diameter, if </w:t>
      </w:r>
      <w:r>
        <w:rPr>
          <w:rFonts w:ascii="Arial" w:hAnsi="Arial" w:cs="Arial"/>
          <w:color w:val="000000"/>
          <w:sz w:val="23"/>
          <w:szCs w:val="23"/>
        </w:rPr>
        <w:t xml:space="preserve">        </w:t>
      </w:r>
      <w:r w:rsidRPr="0001111B">
        <w:rPr>
          <w:rFonts w:ascii="Arial" w:hAnsi="Arial" w:cs="Arial"/>
          <w:color w:val="000000"/>
          <w:sz w:val="23"/>
          <w:szCs w:val="23"/>
        </w:rPr>
        <w:t xml:space="preserve">the clearance volume remains unchanged? </w:t>
      </w:r>
    </w:p>
    <w:p w:rsidR="009F288B" w:rsidRDefault="009F288B"/>
    <w:p w:rsidR="00044E8A" w:rsidRPr="00FC33BE" w:rsidRDefault="00044E8A">
      <w:pPr>
        <w:rPr>
          <w:b/>
          <w:sz w:val="28"/>
          <w:szCs w:val="28"/>
        </w:rPr>
      </w:pPr>
      <w:r w:rsidRPr="00FC33BE">
        <w:rPr>
          <w:b/>
          <w:sz w:val="28"/>
          <w:szCs w:val="28"/>
        </w:rPr>
        <w:t>SOLUTION:</w:t>
      </w:r>
    </w:p>
    <w:p w:rsidR="00044E8A" w:rsidRPr="00044E8A" w:rsidRDefault="00044E8A" w:rsidP="00044E8A">
      <w:pPr>
        <w:autoSpaceDE w:val="0"/>
        <w:autoSpaceDN w:val="0"/>
        <w:adjustRightInd w:val="0"/>
        <w:spacing w:after="0" w:line="240" w:lineRule="auto"/>
        <w:rPr>
          <w:rFonts w:ascii="Arial" w:hAnsi="Arial" w:cs="Arial"/>
          <w:color w:val="000000"/>
          <w:sz w:val="23"/>
          <w:szCs w:val="23"/>
        </w:rPr>
      </w:pPr>
      <w:r w:rsidRPr="00044E8A">
        <w:rPr>
          <w:rFonts w:ascii="Arial" w:hAnsi="Arial" w:cs="Arial"/>
          <w:b/>
          <w:bCs/>
          <w:color w:val="000000"/>
          <w:sz w:val="23"/>
          <w:szCs w:val="23"/>
        </w:rPr>
        <w:t xml:space="preserve">Compression Ratio </w:t>
      </w:r>
    </w:p>
    <w:p w:rsidR="00044E8A" w:rsidRDefault="00044E8A" w:rsidP="00044E8A">
      <w:r>
        <w:rPr>
          <w:rFonts w:ascii="Arial" w:hAnsi="Arial" w:cs="Arial"/>
          <w:color w:val="000000"/>
          <w:sz w:val="23"/>
          <w:szCs w:val="23"/>
        </w:rPr>
        <w:t xml:space="preserve">1.1 </w:t>
      </w:r>
      <w:r w:rsidRPr="00044E8A">
        <w:rPr>
          <w:rFonts w:ascii="Arial" w:hAnsi="Arial" w:cs="Arial"/>
          <w:color w:val="000000"/>
          <w:sz w:val="23"/>
          <w:szCs w:val="23"/>
        </w:rPr>
        <w:t xml:space="preserve">Is the ratio between the total volume of a cylinder when the piston is at </w:t>
      </w:r>
      <w:r w:rsidRPr="00044E8A">
        <w:rPr>
          <w:rFonts w:ascii="Arial" w:hAnsi="Arial" w:cs="Arial"/>
          <w:b/>
          <w:color w:val="000000"/>
          <w:sz w:val="23"/>
          <w:szCs w:val="23"/>
        </w:rPr>
        <w:t>bottom dead         centre</w:t>
      </w:r>
      <w:r w:rsidRPr="00044E8A">
        <w:rPr>
          <w:rFonts w:ascii="Arial" w:hAnsi="Arial" w:cs="Arial"/>
          <w:color w:val="000000"/>
          <w:sz w:val="23"/>
          <w:szCs w:val="23"/>
        </w:rPr>
        <w:t xml:space="preserve"> to the volume of the charge in a cylinder when the piston is at </w:t>
      </w:r>
      <w:r w:rsidRPr="00044E8A">
        <w:rPr>
          <w:rFonts w:ascii="Arial" w:hAnsi="Arial" w:cs="Arial"/>
          <w:b/>
          <w:color w:val="000000"/>
          <w:sz w:val="23"/>
          <w:szCs w:val="23"/>
        </w:rPr>
        <w:t>top dead centre.</w:t>
      </w:r>
      <w:r w:rsidRPr="00044E8A">
        <w:rPr>
          <w:rFonts w:ascii="Arial" w:hAnsi="Arial" w:cs="Arial"/>
          <w:color w:val="000000"/>
          <w:sz w:val="23"/>
          <w:szCs w:val="23"/>
        </w:rPr>
        <w:t xml:space="preserve"> </w:t>
      </w:r>
    </w:p>
    <w:p w:rsidR="00D602D5" w:rsidRPr="00D602D5" w:rsidRDefault="00D602D5" w:rsidP="00D602D5">
      <w:pPr>
        <w:autoSpaceDE w:val="0"/>
        <w:autoSpaceDN w:val="0"/>
        <w:adjustRightInd w:val="0"/>
        <w:spacing w:after="0" w:line="240" w:lineRule="auto"/>
        <w:rPr>
          <w:rFonts w:ascii="Arial" w:hAnsi="Arial" w:cs="Arial"/>
          <w:color w:val="000000"/>
          <w:sz w:val="23"/>
          <w:szCs w:val="23"/>
        </w:rPr>
      </w:pPr>
      <w:r w:rsidRPr="00D602D5">
        <w:rPr>
          <w:rFonts w:ascii="Arial" w:hAnsi="Arial" w:cs="Arial"/>
          <w:b/>
          <w:bCs/>
          <w:color w:val="000000"/>
          <w:sz w:val="23"/>
          <w:szCs w:val="23"/>
        </w:rPr>
        <w:t xml:space="preserve">Compression ratio calculations: </w:t>
      </w:r>
    </w:p>
    <w:p w:rsidR="00044E8A" w:rsidRDefault="00D602D5">
      <w:pPr>
        <w:rPr>
          <w:rFonts w:eastAsiaTheme="minorEastAsia"/>
          <w:sz w:val="28"/>
          <w:szCs w:val="28"/>
        </w:rPr>
      </w:pPr>
      <w:r w:rsidRPr="00D602D5">
        <w:rPr>
          <w:sz w:val="28"/>
          <w:szCs w:val="28"/>
        </w:rPr>
        <w:t>1.2.1</w:t>
      </w:r>
      <w:r>
        <w:rPr>
          <w:sz w:val="28"/>
          <w:szCs w:val="28"/>
        </w:rPr>
        <w:t xml:space="preserve"> Swept Volume = </w:t>
      </w:r>
      <m:oMath>
        <m:f>
          <m:fPr>
            <m:ctrlPr>
              <w:rPr>
                <w:rFonts w:ascii="Cambria Math" w:hAnsi="Cambria Math"/>
                <w:i/>
                <w:sz w:val="28"/>
                <w:szCs w:val="28"/>
              </w:rPr>
            </m:ctrlPr>
          </m:fPr>
          <m:num>
            <m:r>
              <w:rPr>
                <w:rFonts w:ascii="Cambria Math" w:hAnsi="Cambria Math"/>
                <w:sz w:val="28"/>
                <w:szCs w:val="28"/>
              </w:rPr>
              <m:t>πD²</m:t>
            </m:r>
          </m:num>
          <m:den>
            <m:r>
              <w:rPr>
                <w:rFonts w:ascii="Cambria Math" w:hAnsi="Cambria Math"/>
                <w:sz w:val="28"/>
                <w:szCs w:val="28"/>
              </w:rPr>
              <m:t>4</m:t>
            </m:r>
          </m:den>
        </m:f>
      </m:oMath>
      <w:r>
        <w:rPr>
          <w:rFonts w:eastAsiaTheme="minorEastAsia"/>
          <w:sz w:val="28"/>
          <w:szCs w:val="28"/>
        </w:rPr>
        <w:t xml:space="preserve">  X L</w:t>
      </w:r>
    </w:p>
    <w:p w:rsidR="00D602D5" w:rsidRDefault="00D602D5">
      <w:pPr>
        <w:rPr>
          <w:rFonts w:eastAsiaTheme="minorEastAsia"/>
          <w:sz w:val="28"/>
          <w:szCs w:val="28"/>
        </w:rPr>
      </w:pPr>
      <w:r>
        <w:rPr>
          <w:rFonts w:eastAsiaTheme="minorEastAsia"/>
          <w:sz w:val="28"/>
          <w:szCs w:val="28"/>
        </w:rPr>
        <w:t xml:space="preserve">                                     = </w:t>
      </w:r>
      <m:oMath>
        <m:f>
          <m:fPr>
            <m:ctrlPr>
              <w:rPr>
                <w:rFonts w:ascii="Cambria Math" w:hAnsi="Cambria Math"/>
                <w:i/>
                <w:sz w:val="28"/>
                <w:szCs w:val="28"/>
              </w:rPr>
            </m:ctrlPr>
          </m:fPr>
          <m:num>
            <m:r>
              <w:rPr>
                <w:rFonts w:ascii="Cambria Math" w:hAnsi="Cambria Math"/>
                <w:sz w:val="28"/>
                <w:szCs w:val="28"/>
              </w:rPr>
              <m:t>π(8.4)²</m:t>
            </m:r>
          </m:num>
          <m:den>
            <m:r>
              <w:rPr>
                <w:rFonts w:ascii="Cambria Math" w:hAnsi="Cambria Math"/>
                <w:sz w:val="28"/>
                <w:szCs w:val="28"/>
              </w:rPr>
              <m:t>4</m:t>
            </m:r>
          </m:den>
        </m:f>
      </m:oMath>
      <w:r>
        <w:rPr>
          <w:rFonts w:eastAsiaTheme="minorEastAsia"/>
          <w:sz w:val="28"/>
          <w:szCs w:val="28"/>
        </w:rPr>
        <w:t xml:space="preserve">  X 9</w:t>
      </w:r>
    </w:p>
    <w:p w:rsidR="00D602D5" w:rsidRPr="00232988" w:rsidRDefault="00D602D5">
      <w:pPr>
        <w:rPr>
          <w:rFonts w:eastAsiaTheme="minorEastAsia"/>
          <w:sz w:val="28"/>
          <w:szCs w:val="28"/>
        </w:rPr>
      </w:pPr>
      <w:r>
        <w:rPr>
          <w:rFonts w:eastAsiaTheme="minorEastAsia"/>
          <w:sz w:val="28"/>
          <w:szCs w:val="28"/>
        </w:rPr>
        <w:tab/>
      </w:r>
      <w:r>
        <w:rPr>
          <w:rFonts w:eastAsiaTheme="minorEastAsia"/>
          <w:sz w:val="28"/>
          <w:szCs w:val="28"/>
        </w:rPr>
        <w:tab/>
      </w:r>
      <w:r>
        <w:rPr>
          <w:rFonts w:eastAsiaTheme="minorEastAsia"/>
          <w:sz w:val="28"/>
          <w:szCs w:val="28"/>
        </w:rPr>
        <w:tab/>
        <w:t xml:space="preserve">   = 498,76 cm</w:t>
      </w:r>
      <w:r>
        <w:rPr>
          <w:rFonts w:eastAsiaTheme="minorEastAsia"/>
          <w:sz w:val="28"/>
          <w:szCs w:val="28"/>
          <w:vertAlign w:val="superscript"/>
        </w:rPr>
        <w:t>3</w:t>
      </w:r>
      <w:r w:rsidR="00232988">
        <w:rPr>
          <w:rFonts w:eastAsiaTheme="minorEastAsia"/>
          <w:sz w:val="28"/>
          <w:szCs w:val="28"/>
          <w:vertAlign w:val="superscript"/>
        </w:rPr>
        <w:t xml:space="preserve"> </w:t>
      </w:r>
    </w:p>
    <w:p w:rsidR="00044E8A" w:rsidRDefault="00232988">
      <w:pPr>
        <w:rPr>
          <w:rFonts w:eastAsiaTheme="minorEastAsia"/>
          <w:sz w:val="28"/>
          <w:szCs w:val="28"/>
        </w:rPr>
      </w:pPr>
      <w:r w:rsidRPr="00232988">
        <w:rPr>
          <w:sz w:val="28"/>
          <w:szCs w:val="28"/>
        </w:rPr>
        <w:lastRenderedPageBreak/>
        <w:t>1.2.2</w:t>
      </w:r>
      <w:r>
        <w:rPr>
          <w:sz w:val="28"/>
          <w:szCs w:val="28"/>
        </w:rPr>
        <w:t xml:space="preserve"> Compression ratio = </w:t>
      </w:r>
      <m:oMath>
        <m:f>
          <m:fPr>
            <m:ctrlPr>
              <w:rPr>
                <w:rFonts w:ascii="Cambria Math" w:hAnsi="Cambria Math"/>
                <w:sz w:val="32"/>
                <w:szCs w:val="32"/>
              </w:rPr>
            </m:ctrlPr>
          </m:fPr>
          <m:num>
            <m:r>
              <m:rPr>
                <m:sty m:val="p"/>
              </m:rPr>
              <w:rPr>
                <w:rFonts w:ascii="Cambria Math" w:hAnsi="Cambria Math"/>
                <w:sz w:val="32"/>
                <w:szCs w:val="32"/>
              </w:rPr>
              <m:t>SV+CV</m:t>
            </m:r>
          </m:num>
          <m:den>
            <m:r>
              <m:rPr>
                <m:sty m:val="p"/>
              </m:rPr>
              <w:rPr>
                <w:rFonts w:ascii="Cambria Math" w:hAnsi="Cambria Math"/>
                <w:sz w:val="32"/>
                <w:szCs w:val="32"/>
              </w:rPr>
              <m:t>CV</m:t>
            </m:r>
          </m:den>
        </m:f>
      </m:oMath>
      <w:r>
        <w:rPr>
          <w:rFonts w:eastAsiaTheme="minorEastAsia"/>
          <w:sz w:val="28"/>
          <w:szCs w:val="28"/>
        </w:rPr>
        <w:t xml:space="preserve">  </w:t>
      </w:r>
    </w:p>
    <w:p w:rsidR="00232988" w:rsidRDefault="00232988">
      <w:pPr>
        <w:rPr>
          <w:rFonts w:eastAsiaTheme="minorEastAsia"/>
          <w:sz w:val="28"/>
          <w:szCs w:val="28"/>
        </w:rPr>
      </w:pPr>
      <w:r>
        <w:rPr>
          <w:rFonts w:eastAsiaTheme="minorEastAsia"/>
          <w:sz w:val="28"/>
          <w:szCs w:val="28"/>
        </w:rPr>
        <w:t xml:space="preserve">                                  CV     = </w:t>
      </w:r>
      <m:oMath>
        <m:f>
          <m:fPr>
            <m:ctrlPr>
              <w:rPr>
                <w:rFonts w:ascii="Cambria Math" w:hAnsi="Cambria Math"/>
                <w:sz w:val="32"/>
                <w:szCs w:val="32"/>
              </w:rPr>
            </m:ctrlPr>
          </m:fPr>
          <m:num>
            <m:r>
              <m:rPr>
                <m:sty m:val="p"/>
              </m:rPr>
              <w:rPr>
                <w:rFonts w:ascii="Cambria Math" w:hAnsi="Cambria Math"/>
                <w:sz w:val="32"/>
                <w:szCs w:val="32"/>
              </w:rPr>
              <m:t>SV</m:t>
            </m:r>
          </m:num>
          <m:den>
            <m:r>
              <m:rPr>
                <m:sty m:val="p"/>
              </m:rPr>
              <w:rPr>
                <w:rFonts w:ascii="Cambria Math" w:hAnsi="Cambria Math"/>
                <w:sz w:val="32"/>
                <w:szCs w:val="32"/>
              </w:rPr>
              <m:t xml:space="preserve">CR-1 </m:t>
            </m:r>
          </m:den>
        </m:f>
      </m:oMath>
      <w:r>
        <w:rPr>
          <w:rFonts w:eastAsiaTheme="minorEastAsia"/>
          <w:sz w:val="28"/>
          <w:szCs w:val="28"/>
        </w:rPr>
        <w:t xml:space="preserve">  </w:t>
      </w:r>
    </w:p>
    <w:p w:rsidR="00232988" w:rsidRDefault="00232988">
      <w:pPr>
        <w:rPr>
          <w:rFonts w:eastAsiaTheme="minorEastAsia"/>
          <w:sz w:val="28"/>
          <w:szCs w:val="28"/>
        </w:rPr>
      </w:pPr>
      <w:r>
        <w:rPr>
          <w:rFonts w:eastAsiaTheme="minorEastAsia"/>
          <w:sz w:val="28"/>
          <w:szCs w:val="28"/>
        </w:rPr>
        <w:tab/>
      </w:r>
      <w:r>
        <w:rPr>
          <w:rFonts w:eastAsiaTheme="minorEastAsia"/>
          <w:sz w:val="28"/>
          <w:szCs w:val="28"/>
        </w:rPr>
        <w:tab/>
      </w:r>
      <w:r>
        <w:rPr>
          <w:rFonts w:eastAsiaTheme="minorEastAsia"/>
          <w:sz w:val="28"/>
          <w:szCs w:val="28"/>
        </w:rPr>
        <w:tab/>
        <w:t xml:space="preserve">          = </w:t>
      </w:r>
      <m:oMath>
        <m:f>
          <m:fPr>
            <m:ctrlPr>
              <w:rPr>
                <w:rFonts w:ascii="Cambria Math" w:hAnsi="Cambria Math"/>
                <w:sz w:val="32"/>
                <w:szCs w:val="32"/>
              </w:rPr>
            </m:ctrlPr>
          </m:fPr>
          <m:num>
            <m:r>
              <m:rPr>
                <m:sty m:val="p"/>
              </m:rPr>
              <w:rPr>
                <w:rFonts w:ascii="Cambria Math" w:hAnsi="Cambria Math"/>
                <w:sz w:val="32"/>
                <w:szCs w:val="32"/>
              </w:rPr>
              <m:t>498, 76</m:t>
            </m:r>
          </m:num>
          <m:den>
            <m:r>
              <m:rPr>
                <m:sty m:val="p"/>
              </m:rPr>
              <w:rPr>
                <w:rFonts w:ascii="Cambria Math" w:hAnsi="Cambria Math"/>
                <w:sz w:val="32"/>
                <w:szCs w:val="32"/>
              </w:rPr>
              <m:t xml:space="preserve">8.5-1 </m:t>
            </m:r>
          </m:den>
        </m:f>
      </m:oMath>
      <w:r>
        <w:rPr>
          <w:rFonts w:eastAsiaTheme="minorEastAsia"/>
          <w:sz w:val="28"/>
          <w:szCs w:val="28"/>
        </w:rPr>
        <w:t xml:space="preserve">  </w:t>
      </w:r>
    </w:p>
    <w:p w:rsidR="00232988" w:rsidRDefault="00232988">
      <w:pPr>
        <w:rPr>
          <w:rFonts w:eastAsiaTheme="minorEastAsia"/>
          <w:sz w:val="28"/>
          <w:szCs w:val="28"/>
        </w:rPr>
      </w:pPr>
      <w:r>
        <w:rPr>
          <w:rFonts w:eastAsiaTheme="minorEastAsia"/>
          <w:sz w:val="28"/>
          <w:szCs w:val="28"/>
        </w:rPr>
        <w:t xml:space="preserve">                                       </w:t>
      </w:r>
    </w:p>
    <w:p w:rsidR="00232988" w:rsidRDefault="00232988">
      <w:pPr>
        <w:rPr>
          <w:rFonts w:eastAsiaTheme="minorEastAsia"/>
          <w:sz w:val="28"/>
          <w:szCs w:val="28"/>
        </w:rPr>
      </w:pPr>
      <w:r>
        <w:rPr>
          <w:rFonts w:eastAsiaTheme="minorEastAsia"/>
          <w:sz w:val="28"/>
          <w:szCs w:val="28"/>
        </w:rPr>
        <w:t xml:space="preserve">                                           = 66,50 cm</w:t>
      </w:r>
      <w:r>
        <w:rPr>
          <w:rFonts w:eastAsiaTheme="minorEastAsia"/>
          <w:sz w:val="28"/>
          <w:szCs w:val="28"/>
          <w:vertAlign w:val="superscript"/>
        </w:rPr>
        <w:t>3</w:t>
      </w:r>
    </w:p>
    <w:p w:rsidR="00FC33BE" w:rsidRPr="00FC33BE" w:rsidRDefault="00FC33BE" w:rsidP="00FC33BE">
      <w:pPr>
        <w:autoSpaceDE w:val="0"/>
        <w:autoSpaceDN w:val="0"/>
        <w:adjustRightInd w:val="0"/>
        <w:spacing w:after="0" w:line="240" w:lineRule="auto"/>
        <w:rPr>
          <w:rFonts w:ascii="Arial" w:hAnsi="Arial" w:cs="Arial"/>
          <w:color w:val="000000"/>
          <w:sz w:val="28"/>
          <w:szCs w:val="28"/>
        </w:rPr>
      </w:pPr>
      <w:r>
        <w:rPr>
          <w:sz w:val="28"/>
          <w:szCs w:val="28"/>
        </w:rPr>
        <w:t xml:space="preserve">1.2.3 </w:t>
      </w:r>
      <w:r w:rsidRPr="00FC33BE">
        <w:rPr>
          <w:rFonts w:ascii="Arial" w:hAnsi="Arial" w:cs="Arial"/>
          <w:b/>
          <w:bCs/>
          <w:color w:val="000000"/>
          <w:sz w:val="28"/>
          <w:szCs w:val="28"/>
        </w:rPr>
        <w:t xml:space="preserve">New bore diameter: </w:t>
      </w:r>
    </w:p>
    <w:p w:rsidR="00FC33BE" w:rsidRDefault="00FC33BE">
      <w:pPr>
        <w:rPr>
          <w:sz w:val="28"/>
          <w:szCs w:val="28"/>
        </w:rPr>
      </w:pPr>
      <w:r>
        <w:rPr>
          <w:sz w:val="28"/>
          <w:szCs w:val="28"/>
        </w:rPr>
        <w:t xml:space="preserve"> Compression ratio = </w:t>
      </w:r>
      <m:oMath>
        <m:f>
          <m:fPr>
            <m:ctrlPr>
              <w:rPr>
                <w:rFonts w:ascii="Cambria Math" w:hAnsi="Cambria Math"/>
                <w:sz w:val="32"/>
                <w:szCs w:val="32"/>
              </w:rPr>
            </m:ctrlPr>
          </m:fPr>
          <m:num>
            <m:r>
              <m:rPr>
                <m:sty m:val="p"/>
              </m:rPr>
              <w:rPr>
                <w:rFonts w:ascii="Cambria Math" w:hAnsi="Cambria Math"/>
                <w:sz w:val="32"/>
                <w:szCs w:val="32"/>
              </w:rPr>
              <m:t>SV+CV</m:t>
            </m:r>
          </m:num>
          <m:den>
            <m:r>
              <m:rPr>
                <m:sty m:val="p"/>
              </m:rPr>
              <w:rPr>
                <w:rFonts w:ascii="Cambria Math" w:hAnsi="Cambria Math"/>
                <w:sz w:val="32"/>
                <w:szCs w:val="32"/>
              </w:rPr>
              <m:t>CV</m:t>
            </m:r>
          </m:den>
        </m:f>
      </m:oMath>
      <w:r>
        <w:rPr>
          <w:rFonts w:eastAsiaTheme="minorEastAsia"/>
          <w:sz w:val="28"/>
          <w:szCs w:val="28"/>
        </w:rPr>
        <w:t xml:space="preserve">  </w:t>
      </w:r>
    </w:p>
    <w:p w:rsidR="00232988" w:rsidRDefault="00FC33BE" w:rsidP="00FC33BE">
      <w:pPr>
        <w:rPr>
          <w:rFonts w:eastAsiaTheme="minorEastAsia"/>
          <w:sz w:val="28"/>
          <w:szCs w:val="28"/>
        </w:rPr>
      </w:pPr>
      <w:r>
        <w:rPr>
          <w:sz w:val="28"/>
          <w:szCs w:val="28"/>
        </w:rPr>
        <w:t xml:space="preserve">                             CR = </w:t>
      </w:r>
      <m:oMath>
        <m:f>
          <m:fPr>
            <m:ctrlPr>
              <w:rPr>
                <w:rFonts w:ascii="Cambria Math" w:hAnsi="Cambria Math"/>
                <w:sz w:val="32"/>
                <w:szCs w:val="32"/>
              </w:rPr>
            </m:ctrlPr>
          </m:fPr>
          <m:num>
            <m:r>
              <m:rPr>
                <m:sty m:val="p"/>
              </m:rPr>
              <w:rPr>
                <w:rFonts w:ascii="Cambria Math" w:hAnsi="Cambria Math"/>
                <w:sz w:val="32"/>
                <w:szCs w:val="32"/>
              </w:rPr>
              <m:t>SV</m:t>
            </m:r>
          </m:num>
          <m:den>
            <m:r>
              <m:rPr>
                <m:sty m:val="p"/>
              </m:rPr>
              <w:rPr>
                <w:rFonts w:ascii="Cambria Math" w:hAnsi="Cambria Math"/>
                <w:sz w:val="32"/>
                <w:szCs w:val="32"/>
              </w:rPr>
              <m:t>CV</m:t>
            </m:r>
          </m:den>
        </m:f>
      </m:oMath>
      <w:r>
        <w:rPr>
          <w:rFonts w:eastAsiaTheme="minorEastAsia"/>
          <w:sz w:val="28"/>
          <w:szCs w:val="28"/>
        </w:rPr>
        <w:t xml:space="preserve">  + 1</w:t>
      </w:r>
    </w:p>
    <w:p w:rsidR="00FC33BE" w:rsidRDefault="00FC33BE" w:rsidP="00FC33BE">
      <w:pPr>
        <w:rPr>
          <w:sz w:val="28"/>
          <w:szCs w:val="28"/>
        </w:rPr>
      </w:pPr>
      <w:r>
        <w:rPr>
          <w:rFonts w:eastAsiaTheme="minorEastAsia"/>
          <w:sz w:val="28"/>
          <w:szCs w:val="28"/>
        </w:rPr>
        <w:t xml:space="preserve">                      CR – 1 =</w:t>
      </w:r>
      <m:oMath>
        <m:r>
          <w:rPr>
            <w:rFonts w:ascii="Cambria Math" w:eastAsiaTheme="minorEastAsia" w:hAnsi="Cambria Math"/>
            <w:sz w:val="28"/>
            <w:szCs w:val="28"/>
          </w:rPr>
          <m:t xml:space="preserve"> </m:t>
        </m:r>
        <m:f>
          <m:fPr>
            <m:ctrlPr>
              <w:rPr>
                <w:rFonts w:ascii="Cambria Math" w:hAnsi="Cambria Math"/>
                <w:sz w:val="32"/>
                <w:szCs w:val="32"/>
              </w:rPr>
            </m:ctrlPr>
          </m:fPr>
          <m:num>
            <m:r>
              <m:rPr>
                <m:sty m:val="p"/>
              </m:rPr>
              <w:rPr>
                <w:rFonts w:ascii="Cambria Math" w:hAnsi="Cambria Math"/>
                <w:sz w:val="32"/>
                <w:szCs w:val="32"/>
              </w:rPr>
              <m:t>SV</m:t>
            </m:r>
          </m:num>
          <m:den>
            <m:r>
              <m:rPr>
                <m:sty m:val="p"/>
              </m:rPr>
              <w:rPr>
                <w:rFonts w:ascii="Cambria Math" w:hAnsi="Cambria Math"/>
                <w:sz w:val="32"/>
                <w:szCs w:val="32"/>
              </w:rPr>
              <m:t>CV</m:t>
            </m:r>
          </m:den>
        </m:f>
      </m:oMath>
      <w:r>
        <w:rPr>
          <w:rFonts w:eastAsiaTheme="minorEastAsia"/>
          <w:sz w:val="28"/>
          <w:szCs w:val="28"/>
        </w:rPr>
        <w:t xml:space="preserve">  </w:t>
      </w:r>
    </w:p>
    <w:p w:rsidR="00FC33BE" w:rsidRDefault="00067E4E" w:rsidP="00067E4E">
      <w:pPr>
        <w:ind w:left="720"/>
        <w:rPr>
          <w:rFonts w:eastAsiaTheme="minorEastAsia"/>
          <w:sz w:val="28"/>
          <w:szCs w:val="28"/>
        </w:rPr>
      </w:pPr>
      <w:r>
        <w:rPr>
          <w:rFonts w:eastAsiaTheme="minorEastAsia"/>
          <w:sz w:val="28"/>
          <w:szCs w:val="28"/>
        </w:rPr>
        <w:t xml:space="preserve">          9,5 – 1 =</w:t>
      </w:r>
      <m:oMath>
        <m:r>
          <w:rPr>
            <w:rFonts w:ascii="Cambria Math" w:eastAsiaTheme="minorEastAsia" w:hAnsi="Cambria Math"/>
            <w:sz w:val="28"/>
            <w:szCs w:val="28"/>
          </w:rPr>
          <m:t xml:space="preserve"> </m:t>
        </m:r>
        <m:f>
          <m:fPr>
            <m:ctrlPr>
              <w:rPr>
                <w:rFonts w:ascii="Cambria Math" w:hAnsi="Cambria Math"/>
                <w:sz w:val="32"/>
                <w:szCs w:val="32"/>
              </w:rPr>
            </m:ctrlPr>
          </m:fPr>
          <m:num>
            <m:r>
              <m:rPr>
                <m:sty m:val="p"/>
              </m:rPr>
              <w:rPr>
                <w:rFonts w:ascii="Cambria Math" w:hAnsi="Cambria Math"/>
                <w:sz w:val="32"/>
                <w:szCs w:val="32"/>
              </w:rPr>
              <m:t>SV</m:t>
            </m:r>
          </m:num>
          <m:den>
            <m:r>
              <m:rPr>
                <m:sty m:val="p"/>
              </m:rPr>
              <w:rPr>
                <w:rFonts w:ascii="Cambria Math" w:hAnsi="Cambria Math"/>
                <w:sz w:val="32"/>
                <w:szCs w:val="32"/>
              </w:rPr>
              <m:t>66,50</m:t>
            </m:r>
          </m:den>
        </m:f>
      </m:oMath>
      <w:r>
        <w:rPr>
          <w:rFonts w:eastAsiaTheme="minorEastAsia"/>
          <w:sz w:val="28"/>
          <w:szCs w:val="28"/>
        </w:rPr>
        <w:t xml:space="preserve">  </w:t>
      </w:r>
    </w:p>
    <w:p w:rsidR="00067E4E" w:rsidRDefault="00067E4E" w:rsidP="00067E4E">
      <w:pPr>
        <w:ind w:left="720"/>
        <w:rPr>
          <w:rFonts w:eastAsiaTheme="minorEastAsia"/>
          <w:sz w:val="28"/>
          <w:szCs w:val="28"/>
        </w:rPr>
      </w:pPr>
      <w:r>
        <w:rPr>
          <w:rFonts w:eastAsiaTheme="minorEastAsia"/>
          <w:sz w:val="28"/>
          <w:szCs w:val="28"/>
        </w:rPr>
        <w:t xml:space="preserve">          SV = 66,5 x 8,5 </w:t>
      </w:r>
    </w:p>
    <w:p w:rsidR="00067E4E" w:rsidRDefault="00067E4E" w:rsidP="00067E4E">
      <w:pPr>
        <w:ind w:left="720"/>
        <w:rPr>
          <w:rFonts w:eastAsiaTheme="minorEastAsia"/>
          <w:sz w:val="28"/>
          <w:szCs w:val="28"/>
        </w:rPr>
      </w:pPr>
      <w:r>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πD²</m:t>
            </m:r>
          </m:num>
          <m:den>
            <m:r>
              <w:rPr>
                <w:rFonts w:ascii="Cambria Math" w:hAnsi="Cambria Math"/>
                <w:sz w:val="28"/>
                <w:szCs w:val="28"/>
              </w:rPr>
              <m:t>4</m:t>
            </m:r>
          </m:den>
        </m:f>
      </m:oMath>
      <w:r>
        <w:rPr>
          <w:rFonts w:eastAsiaTheme="minorEastAsia"/>
          <w:sz w:val="28"/>
          <w:szCs w:val="28"/>
        </w:rPr>
        <w:t xml:space="preserve">  X L = 66.5 x 8,5</w:t>
      </w:r>
    </w:p>
    <w:p w:rsidR="00067E4E" w:rsidRPr="00067E4E" w:rsidRDefault="00067E4E" w:rsidP="00067E4E">
      <w:pPr>
        <w:ind w:left="720"/>
        <w:rPr>
          <w:rFonts w:eastAsiaTheme="minorEastAsia"/>
          <w:sz w:val="28"/>
          <w:szCs w:val="28"/>
        </w:rPr>
      </w:pPr>
      <w:r>
        <w:rPr>
          <w:rFonts w:eastAsiaTheme="minorEastAsia"/>
          <w:sz w:val="28"/>
          <w:szCs w:val="28"/>
        </w:rPr>
        <w:t xml:space="preserve">        D</w:t>
      </w:r>
      <w:r>
        <w:rPr>
          <w:rFonts w:eastAsiaTheme="minorEastAsia"/>
          <w:sz w:val="28"/>
          <w:szCs w:val="28"/>
          <w:vertAlign w:val="superscript"/>
        </w:rPr>
        <w:t xml:space="preserve">2 </w:t>
      </w:r>
      <w:r>
        <w:rPr>
          <w:rFonts w:eastAsiaTheme="minorEastAsia"/>
          <w:sz w:val="28"/>
          <w:szCs w:val="28"/>
        </w:rPr>
        <w:t xml:space="preserve">= </w:t>
      </w:r>
      <m:oMath>
        <m:f>
          <m:fPr>
            <m:ctrlPr>
              <w:rPr>
                <w:rFonts w:ascii="Cambria Math" w:hAnsi="Cambria Math"/>
                <w:sz w:val="32"/>
                <w:szCs w:val="32"/>
              </w:rPr>
            </m:ctrlPr>
          </m:fPr>
          <m:num>
            <m:r>
              <m:rPr>
                <m:sty m:val="p"/>
              </m:rPr>
              <w:rPr>
                <w:rFonts w:ascii="Cambria Math" w:hAnsi="Cambria Math"/>
                <w:sz w:val="32"/>
                <w:szCs w:val="32"/>
              </w:rPr>
              <m:t>66,50 x 8,5 x 4</m:t>
            </m:r>
          </m:num>
          <m:den>
            <m:r>
              <w:rPr>
                <w:rFonts w:ascii="Cambria Math" w:hAnsi="Cambria Math"/>
                <w:sz w:val="32"/>
                <w:szCs w:val="32"/>
              </w:rPr>
              <m:t xml:space="preserve">π  </m:t>
            </m:r>
            <m:r>
              <m:rPr>
                <m:sty m:val="p"/>
              </m:rPr>
              <w:rPr>
                <w:rFonts w:ascii="Cambria Math" w:hAnsi="Cambria Math"/>
                <w:sz w:val="32"/>
                <w:szCs w:val="32"/>
              </w:rPr>
              <m:t xml:space="preserve">X </m:t>
            </m:r>
            <m:r>
              <w:rPr>
                <w:rFonts w:ascii="Cambria Math" w:hAnsi="Cambria Math"/>
                <w:sz w:val="32"/>
                <w:szCs w:val="32"/>
              </w:rPr>
              <m:t xml:space="preserve"> 9 </m:t>
            </m:r>
          </m:den>
        </m:f>
      </m:oMath>
      <w:r>
        <w:rPr>
          <w:rFonts w:eastAsiaTheme="minorEastAsia"/>
          <w:sz w:val="28"/>
          <w:szCs w:val="28"/>
        </w:rPr>
        <w:t xml:space="preserve">  </w:t>
      </w:r>
    </w:p>
    <w:p w:rsidR="00067E4E" w:rsidRPr="0046742F" w:rsidRDefault="0046742F" w:rsidP="00067E4E">
      <w:pPr>
        <w:ind w:left="720"/>
        <w:rPr>
          <w:sz w:val="28"/>
          <w:szCs w:val="28"/>
        </w:rPr>
      </w:pPr>
      <w:r>
        <w:rPr>
          <w:sz w:val="28"/>
          <w:szCs w:val="28"/>
        </w:rPr>
        <w:tab/>
        <w:t xml:space="preserve"> = 79,97 cm</w:t>
      </w:r>
      <w:r>
        <w:rPr>
          <w:sz w:val="28"/>
          <w:szCs w:val="28"/>
          <w:vertAlign w:val="superscript"/>
        </w:rPr>
        <w:t>2</w:t>
      </w:r>
    </w:p>
    <w:p w:rsidR="0046742F" w:rsidRPr="0046742F" w:rsidRDefault="0046742F" w:rsidP="00067E4E">
      <w:pPr>
        <w:ind w:left="720"/>
        <w:rPr>
          <w:sz w:val="28"/>
          <w:szCs w:val="28"/>
        </w:rPr>
      </w:pPr>
      <w:r>
        <w:rPr>
          <w:sz w:val="28"/>
          <w:szCs w:val="28"/>
          <w:vertAlign w:val="superscript"/>
        </w:rPr>
        <w:t xml:space="preserve">              </w:t>
      </w:r>
      <w:r>
        <w:rPr>
          <w:sz w:val="28"/>
          <w:szCs w:val="28"/>
        </w:rPr>
        <w:t>D</w:t>
      </w:r>
      <w:r>
        <w:rPr>
          <w:sz w:val="28"/>
          <w:szCs w:val="28"/>
          <w:vertAlign w:val="superscript"/>
        </w:rPr>
        <w:t xml:space="preserve"> </w:t>
      </w:r>
      <w:r>
        <w:rPr>
          <w:sz w:val="28"/>
          <w:szCs w:val="28"/>
        </w:rPr>
        <w:t xml:space="preserve">= </w:t>
      </w:r>
      <w:r>
        <w:rPr>
          <w:rFonts w:ascii="Algerian" w:hAnsi="Algerian"/>
          <w:sz w:val="28"/>
          <w:szCs w:val="28"/>
        </w:rPr>
        <w:t>√</w:t>
      </w:r>
      <w:r>
        <w:rPr>
          <w:sz w:val="28"/>
          <w:szCs w:val="28"/>
        </w:rPr>
        <w:t>79,97</w:t>
      </w:r>
    </w:p>
    <w:p w:rsidR="006D5A20" w:rsidRDefault="006D5A20">
      <w:pPr>
        <w:rPr>
          <w:sz w:val="28"/>
          <w:szCs w:val="28"/>
        </w:rPr>
      </w:pPr>
      <w:r>
        <w:rPr>
          <w:sz w:val="28"/>
          <w:szCs w:val="28"/>
        </w:rPr>
        <w:t xml:space="preserve">                    D = 8,94 cm</w:t>
      </w:r>
    </w:p>
    <w:p w:rsidR="006D5A20" w:rsidRDefault="006D5A20" w:rsidP="006D5A20">
      <w:pPr>
        <w:rPr>
          <w:sz w:val="28"/>
          <w:szCs w:val="28"/>
        </w:rPr>
      </w:pPr>
      <w:r>
        <w:rPr>
          <w:sz w:val="28"/>
          <w:szCs w:val="28"/>
        </w:rPr>
        <w:t xml:space="preserve">                    D = 89,4 mm</w:t>
      </w:r>
    </w:p>
    <w:p w:rsidR="00F926D1" w:rsidRDefault="00F926D1">
      <w:pPr>
        <w:rPr>
          <w:b/>
          <w:sz w:val="28"/>
          <w:szCs w:val="28"/>
        </w:rPr>
      </w:pPr>
    </w:p>
    <w:p w:rsidR="00F926D1" w:rsidRDefault="00F926D1">
      <w:pPr>
        <w:rPr>
          <w:b/>
          <w:sz w:val="28"/>
          <w:szCs w:val="28"/>
        </w:rPr>
      </w:pPr>
    </w:p>
    <w:p w:rsidR="00F926D1" w:rsidRDefault="00F926D1">
      <w:pPr>
        <w:rPr>
          <w:b/>
          <w:sz w:val="28"/>
          <w:szCs w:val="28"/>
        </w:rPr>
      </w:pPr>
    </w:p>
    <w:p w:rsidR="00F926D1" w:rsidRDefault="00F926D1">
      <w:pPr>
        <w:rPr>
          <w:b/>
          <w:sz w:val="28"/>
          <w:szCs w:val="28"/>
        </w:rPr>
      </w:pPr>
    </w:p>
    <w:p w:rsidR="00AA6193" w:rsidRPr="009F2E30" w:rsidRDefault="00AA6193">
      <w:pPr>
        <w:rPr>
          <w:b/>
          <w:sz w:val="28"/>
          <w:szCs w:val="28"/>
        </w:rPr>
      </w:pPr>
      <w:r w:rsidRPr="009F2E30">
        <w:rPr>
          <w:b/>
          <w:sz w:val="28"/>
          <w:szCs w:val="28"/>
        </w:rPr>
        <w:lastRenderedPageBreak/>
        <w:t>QUESTION 2</w:t>
      </w:r>
      <w:r w:rsidR="009F2E30">
        <w:rPr>
          <w:b/>
          <w:sz w:val="28"/>
          <w:szCs w:val="28"/>
        </w:rPr>
        <w:t xml:space="preserve"> SOLUTION</w:t>
      </w:r>
    </w:p>
    <w:p w:rsidR="002B7D62" w:rsidRPr="00EF19B5" w:rsidRDefault="000B5E68">
      <w:pPr>
        <w:rPr>
          <w:sz w:val="28"/>
          <w:szCs w:val="28"/>
        </w:rPr>
      </w:pPr>
      <w:r w:rsidRPr="00EF19B5">
        <w:rPr>
          <w:noProof/>
          <w:sz w:val="28"/>
          <w:szCs w:val="28"/>
        </w:rPr>
        <w:drawing>
          <wp:inline distT="0" distB="0" distL="0" distR="0" wp14:anchorId="42428073" wp14:editId="0C468164">
            <wp:extent cx="6444758" cy="42188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398" t="32953" r="15705" b="7473"/>
                    <a:stretch/>
                  </pic:blipFill>
                  <pic:spPr bwMode="auto">
                    <a:xfrm>
                      <a:off x="0" y="0"/>
                      <a:ext cx="6564119" cy="4296968"/>
                    </a:xfrm>
                    <a:prstGeom prst="rect">
                      <a:avLst/>
                    </a:prstGeom>
                    <a:ln>
                      <a:noFill/>
                    </a:ln>
                    <a:extLst>
                      <a:ext uri="{53640926-AAD7-44D8-BBD7-CCE9431645EC}">
                        <a14:shadowObscured xmlns:a14="http://schemas.microsoft.com/office/drawing/2010/main"/>
                      </a:ext>
                    </a:extLst>
                  </pic:spPr>
                </pic:pic>
              </a:graphicData>
            </a:graphic>
          </wp:inline>
        </w:drawing>
      </w:r>
    </w:p>
    <w:p w:rsidR="00EF19B5" w:rsidRPr="00EF19B5" w:rsidRDefault="00EF19B5" w:rsidP="00EF19B5">
      <w:pPr>
        <w:autoSpaceDE w:val="0"/>
        <w:autoSpaceDN w:val="0"/>
        <w:adjustRightInd w:val="0"/>
        <w:spacing w:after="0" w:line="240" w:lineRule="auto"/>
        <w:rPr>
          <w:rFonts w:ascii="Arial" w:hAnsi="Arial" w:cs="Arial"/>
          <w:b/>
          <w:bCs/>
          <w:color w:val="000000"/>
          <w:sz w:val="28"/>
          <w:szCs w:val="28"/>
        </w:rPr>
      </w:pPr>
      <w:r w:rsidRPr="00EF19B5">
        <w:rPr>
          <w:rFonts w:ascii="Arial" w:hAnsi="Arial" w:cs="Arial"/>
          <w:b/>
          <w:bCs/>
          <w:color w:val="000000"/>
          <w:sz w:val="28"/>
          <w:szCs w:val="28"/>
        </w:rPr>
        <w:t>Question 3</w:t>
      </w:r>
    </w:p>
    <w:p w:rsidR="00EF19B5" w:rsidRPr="00EF19B5" w:rsidRDefault="00EF19B5" w:rsidP="00EF19B5">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 xml:space="preserve">3.1 </w:t>
      </w:r>
      <w:r w:rsidRPr="00EF19B5">
        <w:rPr>
          <w:rFonts w:ascii="Arial" w:hAnsi="Arial" w:cs="Arial"/>
          <w:b/>
          <w:bCs/>
          <w:color w:val="000000"/>
          <w:sz w:val="23"/>
          <w:szCs w:val="23"/>
        </w:rPr>
        <w:t xml:space="preserve">Indicated power (IP): </w:t>
      </w:r>
    </w:p>
    <w:p w:rsidR="00EF19B5" w:rsidRPr="00EF19B5" w:rsidRDefault="00EF19B5" w:rsidP="00EF19B5">
      <w:pPr>
        <w:autoSpaceDE w:val="0"/>
        <w:autoSpaceDN w:val="0"/>
        <w:adjustRightInd w:val="0"/>
        <w:spacing w:after="0" w:line="240" w:lineRule="auto"/>
        <w:rPr>
          <w:rFonts w:ascii="Arial" w:hAnsi="Arial" w:cs="Arial"/>
          <w:color w:val="000000"/>
          <w:sz w:val="23"/>
          <w:szCs w:val="23"/>
        </w:rPr>
      </w:pPr>
      <w:r w:rsidRPr="00EF19B5">
        <w:rPr>
          <w:rFonts w:ascii="Arial" w:hAnsi="Arial" w:cs="Arial"/>
          <w:color w:val="000000"/>
          <w:sz w:val="23"/>
          <w:szCs w:val="23"/>
        </w:rPr>
        <w:t xml:space="preserve">It is a measure to determine the power developed by the burning fuel within the cylinder of an engine. </w:t>
      </w:r>
    </w:p>
    <w:p w:rsidR="00EF19B5" w:rsidRPr="00EF19B5" w:rsidRDefault="00EF19B5" w:rsidP="00EF19B5">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 xml:space="preserve">3.2 </w:t>
      </w:r>
      <w:r w:rsidRPr="00EF19B5">
        <w:rPr>
          <w:rFonts w:ascii="Arial" w:hAnsi="Arial" w:cs="Arial"/>
          <w:b/>
          <w:bCs/>
          <w:color w:val="000000"/>
          <w:sz w:val="23"/>
          <w:szCs w:val="23"/>
        </w:rPr>
        <w:t xml:space="preserve">Brake power testing tools: </w:t>
      </w:r>
    </w:p>
    <w:p w:rsidR="00EF19B5" w:rsidRDefault="00EF19B5" w:rsidP="00EF19B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3.2.1 </w:t>
      </w:r>
      <w:r w:rsidRPr="00EF19B5">
        <w:rPr>
          <w:rFonts w:ascii="Arial" w:hAnsi="Arial" w:cs="Arial"/>
          <w:b/>
          <w:color w:val="000000"/>
          <w:sz w:val="23"/>
          <w:szCs w:val="23"/>
        </w:rPr>
        <w:t>Electric dynamometer</w:t>
      </w:r>
      <w:r w:rsidRPr="00EF19B5">
        <w:rPr>
          <w:rFonts w:ascii="Arial" w:hAnsi="Arial" w:cs="Arial"/>
          <w:color w:val="000000"/>
          <w:sz w:val="23"/>
          <w:szCs w:val="23"/>
        </w:rPr>
        <w:t xml:space="preserve"> is an electric current generating mechanism fitted to the engine. As the engine drives the generator and by measuring the amount of electricity produced, it determines the engine brake power in the process. </w:t>
      </w:r>
    </w:p>
    <w:p w:rsidR="00EF19B5" w:rsidRDefault="00EF19B5" w:rsidP="00EF19B5">
      <w:pPr>
        <w:autoSpaceDE w:val="0"/>
        <w:autoSpaceDN w:val="0"/>
        <w:adjustRightInd w:val="0"/>
        <w:spacing w:after="0" w:line="240" w:lineRule="auto"/>
        <w:rPr>
          <w:rFonts w:ascii="Arial" w:hAnsi="Arial" w:cs="Arial"/>
          <w:color w:val="000000"/>
          <w:sz w:val="23"/>
          <w:szCs w:val="23"/>
        </w:rPr>
      </w:pPr>
    </w:p>
    <w:p w:rsidR="00EF19B5" w:rsidRPr="00EF19B5" w:rsidRDefault="00EF19B5" w:rsidP="00EF19B5">
      <w:pPr>
        <w:pStyle w:val="Default"/>
        <w:rPr>
          <w:sz w:val="23"/>
          <w:szCs w:val="23"/>
        </w:rPr>
      </w:pPr>
      <w:r>
        <w:rPr>
          <w:sz w:val="23"/>
          <w:szCs w:val="23"/>
        </w:rPr>
        <w:t xml:space="preserve">3.2.2 </w:t>
      </w:r>
      <w:r w:rsidRPr="00EF19B5">
        <w:rPr>
          <w:b/>
          <w:sz w:val="23"/>
          <w:szCs w:val="23"/>
        </w:rPr>
        <w:t>Chassis dynamometer</w:t>
      </w:r>
      <w:r w:rsidRPr="00EF19B5">
        <w:rPr>
          <w:sz w:val="23"/>
          <w:szCs w:val="23"/>
        </w:rPr>
        <w:t xml:space="preserve"> is a measuring tool used at the drive wheels of a vehicle. It consists of two rollers loaded in-line with the specifications of increasing resistance in order to determine the brake power of an engine. </w:t>
      </w:r>
    </w:p>
    <w:p w:rsidR="00EF19B5" w:rsidRPr="00EF19B5" w:rsidRDefault="00EF19B5" w:rsidP="00EF19B5">
      <w:pPr>
        <w:autoSpaceDE w:val="0"/>
        <w:autoSpaceDN w:val="0"/>
        <w:adjustRightInd w:val="0"/>
        <w:spacing w:after="0" w:line="240" w:lineRule="auto"/>
        <w:rPr>
          <w:rFonts w:ascii="Arial" w:hAnsi="Arial" w:cs="Arial"/>
          <w:color w:val="000000"/>
          <w:sz w:val="23"/>
          <w:szCs w:val="23"/>
        </w:rPr>
      </w:pPr>
    </w:p>
    <w:p w:rsidR="003208B7" w:rsidRDefault="003208B7">
      <w:pPr>
        <w:rPr>
          <w:sz w:val="28"/>
          <w:szCs w:val="28"/>
        </w:rPr>
      </w:pPr>
    </w:p>
    <w:p w:rsidR="003208B7" w:rsidRDefault="003208B7">
      <w:pPr>
        <w:rPr>
          <w:sz w:val="28"/>
          <w:szCs w:val="28"/>
        </w:rPr>
      </w:pPr>
    </w:p>
    <w:p w:rsidR="003208B7" w:rsidRDefault="003208B7">
      <w:pPr>
        <w:rPr>
          <w:sz w:val="28"/>
          <w:szCs w:val="28"/>
        </w:rPr>
      </w:pPr>
    </w:p>
    <w:p w:rsidR="003208B7" w:rsidRDefault="003208B7">
      <w:pPr>
        <w:rPr>
          <w:sz w:val="28"/>
          <w:szCs w:val="28"/>
        </w:rPr>
      </w:pPr>
    </w:p>
    <w:p w:rsidR="003208B7" w:rsidRDefault="003208B7">
      <w:pPr>
        <w:rPr>
          <w:sz w:val="28"/>
          <w:szCs w:val="28"/>
        </w:rPr>
      </w:pPr>
    </w:p>
    <w:p w:rsidR="002B7D62" w:rsidRDefault="007D212C">
      <w:pPr>
        <w:rPr>
          <w:b/>
          <w:sz w:val="28"/>
          <w:szCs w:val="28"/>
        </w:rPr>
      </w:pPr>
      <w:r>
        <w:rPr>
          <w:sz w:val="28"/>
          <w:szCs w:val="28"/>
        </w:rPr>
        <w:t xml:space="preserve">3.2.3 </w:t>
      </w:r>
      <w:r w:rsidR="003208B7" w:rsidRPr="003208B7">
        <w:rPr>
          <w:b/>
          <w:sz w:val="28"/>
          <w:szCs w:val="28"/>
        </w:rPr>
        <w:t>Power Calculation</w:t>
      </w:r>
    </w:p>
    <w:p w:rsidR="003208B7" w:rsidRDefault="003208B7">
      <w:pPr>
        <w:rPr>
          <w:sz w:val="28"/>
          <w:szCs w:val="28"/>
        </w:rPr>
      </w:pPr>
      <w:r>
        <w:rPr>
          <w:b/>
          <w:sz w:val="28"/>
          <w:szCs w:val="28"/>
        </w:rPr>
        <w:t>Given Data:</w:t>
      </w:r>
    </w:p>
    <w:p w:rsidR="002B7D62" w:rsidRDefault="003208B7">
      <w:pPr>
        <w:rPr>
          <w:sz w:val="28"/>
          <w:szCs w:val="28"/>
        </w:rPr>
      </w:pPr>
      <w:r>
        <w:rPr>
          <w:noProof/>
        </w:rPr>
        <w:drawing>
          <wp:inline distT="0" distB="0" distL="0" distR="0" wp14:anchorId="48EC7A58" wp14:editId="7248B691">
            <wp:extent cx="6127750" cy="362371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496" t="21083" r="16346" b="45109"/>
                    <a:stretch/>
                  </pic:blipFill>
                  <pic:spPr bwMode="auto">
                    <a:xfrm>
                      <a:off x="0" y="0"/>
                      <a:ext cx="6160319" cy="3642979"/>
                    </a:xfrm>
                    <a:prstGeom prst="rect">
                      <a:avLst/>
                    </a:prstGeom>
                    <a:ln>
                      <a:noFill/>
                    </a:ln>
                    <a:extLst>
                      <a:ext uri="{53640926-AAD7-44D8-BBD7-CCE9431645EC}">
                        <a14:shadowObscured xmlns:a14="http://schemas.microsoft.com/office/drawing/2010/main"/>
                      </a:ext>
                    </a:extLst>
                  </pic:spPr>
                </pic:pic>
              </a:graphicData>
            </a:graphic>
          </wp:inline>
        </w:drawing>
      </w:r>
    </w:p>
    <w:p w:rsidR="002B7D62" w:rsidRDefault="003208B7">
      <w:pPr>
        <w:rPr>
          <w:sz w:val="28"/>
          <w:szCs w:val="28"/>
        </w:rPr>
      </w:pPr>
      <w:r>
        <w:rPr>
          <w:noProof/>
        </w:rPr>
        <w:drawing>
          <wp:inline distT="0" distB="0" distL="0" distR="0" wp14:anchorId="1ABC45BE" wp14:editId="43CC46CA">
            <wp:extent cx="5924550" cy="33610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244" t="40646" r="14423" b="25736"/>
                    <a:stretch/>
                  </pic:blipFill>
                  <pic:spPr bwMode="auto">
                    <a:xfrm>
                      <a:off x="0" y="0"/>
                      <a:ext cx="5951264" cy="3376198"/>
                    </a:xfrm>
                    <a:prstGeom prst="rect">
                      <a:avLst/>
                    </a:prstGeom>
                    <a:ln>
                      <a:noFill/>
                    </a:ln>
                    <a:extLst>
                      <a:ext uri="{53640926-AAD7-44D8-BBD7-CCE9431645EC}">
                        <a14:shadowObscured xmlns:a14="http://schemas.microsoft.com/office/drawing/2010/main"/>
                      </a:ext>
                    </a:extLst>
                  </pic:spPr>
                </pic:pic>
              </a:graphicData>
            </a:graphic>
          </wp:inline>
        </w:drawing>
      </w:r>
    </w:p>
    <w:p w:rsidR="002B7D62" w:rsidRPr="001221E5" w:rsidRDefault="003208B7">
      <w:pPr>
        <w:rPr>
          <w:b/>
          <w:sz w:val="28"/>
          <w:szCs w:val="28"/>
        </w:rPr>
      </w:pPr>
      <w:r w:rsidRPr="001221E5">
        <w:rPr>
          <w:b/>
          <w:sz w:val="28"/>
          <w:szCs w:val="28"/>
        </w:rPr>
        <w:lastRenderedPageBreak/>
        <w:t>QUESTION 4</w:t>
      </w:r>
    </w:p>
    <w:p w:rsidR="00AA6193" w:rsidRPr="00AA6193" w:rsidRDefault="00AA6193" w:rsidP="00AA6193">
      <w:pPr>
        <w:autoSpaceDE w:val="0"/>
        <w:autoSpaceDN w:val="0"/>
        <w:adjustRightInd w:val="0"/>
        <w:spacing w:after="0" w:line="240" w:lineRule="auto"/>
        <w:rPr>
          <w:rFonts w:ascii="Arial" w:hAnsi="Arial" w:cs="Arial"/>
          <w:color w:val="000000"/>
          <w:sz w:val="23"/>
          <w:szCs w:val="23"/>
        </w:rPr>
      </w:pPr>
      <w:r w:rsidRPr="00AA6193">
        <w:rPr>
          <w:rFonts w:ascii="Arial" w:hAnsi="Arial" w:cs="Arial"/>
          <w:color w:val="000000"/>
          <w:sz w:val="23"/>
          <w:szCs w:val="23"/>
        </w:rPr>
        <w:t xml:space="preserve">The following data was recorded during a Pröny brake test on a four-stroke four-cylinder petrol engine: </w:t>
      </w:r>
    </w:p>
    <w:p w:rsidR="009F288B" w:rsidRDefault="009F288B"/>
    <w:p w:rsidR="00AA6193" w:rsidRPr="00AA6193" w:rsidRDefault="00AA6193" w:rsidP="00AA6193">
      <w:pPr>
        <w:autoSpaceDE w:val="0"/>
        <w:autoSpaceDN w:val="0"/>
        <w:adjustRightInd w:val="0"/>
        <w:spacing w:after="0" w:line="240" w:lineRule="auto"/>
        <w:rPr>
          <w:rFonts w:ascii="Arial" w:hAnsi="Arial" w:cs="Arial"/>
          <w:color w:val="000000"/>
          <w:sz w:val="23"/>
          <w:szCs w:val="23"/>
        </w:rPr>
      </w:pPr>
      <w:r w:rsidRPr="00AA6193">
        <w:rPr>
          <w:rFonts w:ascii="Arial" w:hAnsi="Arial" w:cs="Arial"/>
          <w:color w:val="000000"/>
          <w:sz w:val="23"/>
          <w:szCs w:val="23"/>
        </w:rPr>
        <w:t xml:space="preserve">Brake arm length: </w:t>
      </w:r>
      <w:r>
        <w:rPr>
          <w:rFonts w:ascii="Arial" w:hAnsi="Arial" w:cs="Arial"/>
          <w:color w:val="000000"/>
          <w:sz w:val="23"/>
          <w:szCs w:val="23"/>
        </w:rPr>
        <w:tab/>
      </w:r>
      <w:r>
        <w:rPr>
          <w:rFonts w:ascii="Arial" w:hAnsi="Arial" w:cs="Arial"/>
          <w:color w:val="000000"/>
          <w:sz w:val="23"/>
          <w:szCs w:val="23"/>
        </w:rPr>
        <w:tab/>
      </w:r>
      <w:r w:rsidRPr="00AA6193">
        <w:rPr>
          <w:rFonts w:ascii="Arial" w:hAnsi="Arial" w:cs="Arial"/>
          <w:color w:val="000000"/>
          <w:sz w:val="23"/>
          <w:szCs w:val="23"/>
        </w:rPr>
        <w:t xml:space="preserve">300 mm </w:t>
      </w:r>
    </w:p>
    <w:p w:rsidR="00AA6193" w:rsidRPr="00AA6193" w:rsidRDefault="00AA6193" w:rsidP="00AA6193">
      <w:pPr>
        <w:autoSpaceDE w:val="0"/>
        <w:autoSpaceDN w:val="0"/>
        <w:adjustRightInd w:val="0"/>
        <w:spacing w:after="0" w:line="240" w:lineRule="auto"/>
        <w:rPr>
          <w:rFonts w:ascii="Arial" w:hAnsi="Arial" w:cs="Arial"/>
          <w:color w:val="000000"/>
          <w:sz w:val="23"/>
          <w:szCs w:val="23"/>
        </w:rPr>
      </w:pPr>
      <w:r w:rsidRPr="00AA6193">
        <w:rPr>
          <w:rFonts w:ascii="Arial" w:hAnsi="Arial" w:cs="Arial"/>
          <w:color w:val="000000"/>
          <w:sz w:val="23"/>
          <w:szCs w:val="23"/>
        </w:rPr>
        <w:t xml:space="preserve">Balance reading: </w:t>
      </w:r>
      <w:r>
        <w:rPr>
          <w:rFonts w:ascii="Arial" w:hAnsi="Arial" w:cs="Arial"/>
          <w:color w:val="000000"/>
          <w:sz w:val="23"/>
          <w:szCs w:val="23"/>
        </w:rPr>
        <w:tab/>
      </w:r>
      <w:r>
        <w:rPr>
          <w:rFonts w:ascii="Arial" w:hAnsi="Arial" w:cs="Arial"/>
          <w:color w:val="000000"/>
          <w:sz w:val="23"/>
          <w:szCs w:val="23"/>
        </w:rPr>
        <w:tab/>
      </w:r>
      <w:r w:rsidRPr="00AA6193">
        <w:rPr>
          <w:rFonts w:ascii="Arial" w:hAnsi="Arial" w:cs="Arial"/>
          <w:color w:val="000000"/>
          <w:sz w:val="23"/>
          <w:szCs w:val="23"/>
        </w:rPr>
        <w:t xml:space="preserve">125 kg </w:t>
      </w:r>
    </w:p>
    <w:p w:rsidR="00AA6193" w:rsidRPr="00AA6193" w:rsidRDefault="00AA6193" w:rsidP="00AA6193">
      <w:pPr>
        <w:autoSpaceDE w:val="0"/>
        <w:autoSpaceDN w:val="0"/>
        <w:adjustRightInd w:val="0"/>
        <w:spacing w:after="0" w:line="240" w:lineRule="auto"/>
        <w:rPr>
          <w:rFonts w:ascii="Arial" w:hAnsi="Arial" w:cs="Arial"/>
          <w:color w:val="000000"/>
          <w:sz w:val="23"/>
          <w:szCs w:val="23"/>
        </w:rPr>
      </w:pPr>
      <w:r w:rsidRPr="00AA6193">
        <w:rPr>
          <w:rFonts w:ascii="Arial" w:hAnsi="Arial" w:cs="Arial"/>
          <w:color w:val="000000"/>
          <w:sz w:val="23"/>
          <w:szCs w:val="23"/>
        </w:rPr>
        <w:t xml:space="preserve">Crankshaft revolutions: </w:t>
      </w:r>
      <w:r>
        <w:rPr>
          <w:rFonts w:ascii="Arial" w:hAnsi="Arial" w:cs="Arial"/>
          <w:color w:val="000000"/>
          <w:sz w:val="23"/>
          <w:szCs w:val="23"/>
        </w:rPr>
        <w:tab/>
      </w:r>
      <w:r w:rsidRPr="00AA6193">
        <w:rPr>
          <w:rFonts w:ascii="Arial" w:hAnsi="Arial" w:cs="Arial"/>
          <w:color w:val="000000"/>
          <w:sz w:val="23"/>
          <w:szCs w:val="23"/>
        </w:rPr>
        <w:t xml:space="preserve">2 400 r/min </w:t>
      </w:r>
    </w:p>
    <w:p w:rsidR="00AA6193" w:rsidRPr="00AA6193" w:rsidRDefault="00AA6193" w:rsidP="00AA6193">
      <w:pPr>
        <w:autoSpaceDE w:val="0"/>
        <w:autoSpaceDN w:val="0"/>
        <w:adjustRightInd w:val="0"/>
        <w:spacing w:after="0" w:line="240" w:lineRule="auto"/>
        <w:rPr>
          <w:rFonts w:ascii="Arial" w:hAnsi="Arial" w:cs="Arial"/>
          <w:color w:val="000000"/>
          <w:sz w:val="23"/>
          <w:szCs w:val="23"/>
        </w:rPr>
      </w:pPr>
      <w:r w:rsidRPr="00AA6193">
        <w:rPr>
          <w:rFonts w:ascii="Arial" w:hAnsi="Arial" w:cs="Arial"/>
          <w:color w:val="000000"/>
          <w:sz w:val="23"/>
          <w:szCs w:val="23"/>
        </w:rPr>
        <w:t xml:space="preserve">Mean effective pressure: </w:t>
      </w:r>
      <w:r>
        <w:rPr>
          <w:rFonts w:ascii="Arial" w:hAnsi="Arial" w:cs="Arial"/>
          <w:color w:val="000000"/>
          <w:sz w:val="23"/>
          <w:szCs w:val="23"/>
        </w:rPr>
        <w:tab/>
      </w:r>
      <w:r w:rsidRPr="00AA6193">
        <w:rPr>
          <w:rFonts w:ascii="Arial" w:hAnsi="Arial" w:cs="Arial"/>
          <w:color w:val="000000"/>
          <w:sz w:val="23"/>
          <w:szCs w:val="23"/>
        </w:rPr>
        <w:t xml:space="preserve">950 kPa </w:t>
      </w:r>
    </w:p>
    <w:p w:rsidR="00AA6193" w:rsidRPr="00AA6193" w:rsidRDefault="00AA6193" w:rsidP="00AA6193">
      <w:pPr>
        <w:autoSpaceDE w:val="0"/>
        <w:autoSpaceDN w:val="0"/>
        <w:adjustRightInd w:val="0"/>
        <w:spacing w:after="0" w:line="240" w:lineRule="auto"/>
        <w:rPr>
          <w:rFonts w:ascii="Arial" w:hAnsi="Arial" w:cs="Arial"/>
          <w:color w:val="000000"/>
          <w:sz w:val="23"/>
          <w:szCs w:val="23"/>
        </w:rPr>
      </w:pPr>
      <w:r w:rsidRPr="00AA6193">
        <w:rPr>
          <w:rFonts w:ascii="Arial" w:hAnsi="Arial" w:cs="Arial"/>
          <w:color w:val="000000"/>
          <w:sz w:val="23"/>
          <w:szCs w:val="23"/>
        </w:rPr>
        <w:t xml:space="preserve">Bore diameter: </w:t>
      </w:r>
      <w:r>
        <w:rPr>
          <w:rFonts w:ascii="Arial" w:hAnsi="Arial" w:cs="Arial"/>
          <w:color w:val="000000"/>
          <w:sz w:val="23"/>
          <w:szCs w:val="23"/>
        </w:rPr>
        <w:tab/>
      </w:r>
      <w:r>
        <w:rPr>
          <w:rFonts w:ascii="Arial" w:hAnsi="Arial" w:cs="Arial"/>
          <w:color w:val="000000"/>
          <w:sz w:val="23"/>
          <w:szCs w:val="23"/>
        </w:rPr>
        <w:tab/>
      </w:r>
      <w:r w:rsidRPr="00AA6193">
        <w:rPr>
          <w:rFonts w:ascii="Arial" w:hAnsi="Arial" w:cs="Arial"/>
          <w:color w:val="000000"/>
          <w:sz w:val="23"/>
          <w:szCs w:val="23"/>
        </w:rPr>
        <w:t xml:space="preserve">120 mm </w:t>
      </w:r>
    </w:p>
    <w:p w:rsidR="00AA6193" w:rsidRDefault="00AA6193" w:rsidP="00AA6193">
      <w:pPr>
        <w:rPr>
          <w:rFonts w:ascii="Arial" w:hAnsi="Arial" w:cs="Arial"/>
          <w:color w:val="000000"/>
          <w:sz w:val="23"/>
          <w:szCs w:val="23"/>
        </w:rPr>
      </w:pPr>
      <w:r w:rsidRPr="00AA6193">
        <w:rPr>
          <w:rFonts w:ascii="Arial" w:hAnsi="Arial" w:cs="Arial"/>
          <w:color w:val="000000"/>
          <w:sz w:val="23"/>
          <w:szCs w:val="23"/>
        </w:rPr>
        <w:t xml:space="preserve">Stroke length: </w:t>
      </w:r>
      <w:r>
        <w:rPr>
          <w:rFonts w:ascii="Arial" w:hAnsi="Arial" w:cs="Arial"/>
          <w:color w:val="000000"/>
          <w:sz w:val="23"/>
          <w:szCs w:val="23"/>
        </w:rPr>
        <w:tab/>
      </w:r>
      <w:r>
        <w:rPr>
          <w:rFonts w:ascii="Arial" w:hAnsi="Arial" w:cs="Arial"/>
          <w:color w:val="000000"/>
          <w:sz w:val="23"/>
          <w:szCs w:val="23"/>
        </w:rPr>
        <w:tab/>
      </w:r>
      <w:r w:rsidRPr="00AA6193">
        <w:rPr>
          <w:rFonts w:ascii="Arial" w:hAnsi="Arial" w:cs="Arial"/>
          <w:color w:val="000000"/>
          <w:sz w:val="23"/>
          <w:szCs w:val="23"/>
        </w:rPr>
        <w:t xml:space="preserve">140 mm </w:t>
      </w:r>
    </w:p>
    <w:p w:rsidR="00843B94" w:rsidRDefault="00843B94" w:rsidP="00AA6193">
      <w:pPr>
        <w:rPr>
          <w:rFonts w:ascii="Arial" w:hAnsi="Arial" w:cs="Arial"/>
          <w:color w:val="000000"/>
          <w:sz w:val="23"/>
          <w:szCs w:val="23"/>
        </w:rPr>
      </w:pPr>
      <w:r>
        <w:rPr>
          <w:rFonts w:ascii="Arial" w:hAnsi="Arial" w:cs="Arial"/>
          <w:color w:val="000000"/>
          <w:sz w:val="23"/>
          <w:szCs w:val="23"/>
        </w:rPr>
        <w:t>SOLUTION:</w:t>
      </w:r>
    </w:p>
    <w:p w:rsidR="00B32E51" w:rsidRPr="00B32E51" w:rsidRDefault="00B32E51" w:rsidP="00B32E51">
      <w:pPr>
        <w:autoSpaceDE w:val="0"/>
        <w:autoSpaceDN w:val="0"/>
        <w:adjustRightInd w:val="0"/>
        <w:spacing w:after="0" w:line="240" w:lineRule="auto"/>
        <w:rPr>
          <w:rFonts w:ascii="Arial" w:hAnsi="Arial" w:cs="Arial"/>
          <w:color w:val="000000"/>
          <w:sz w:val="23"/>
          <w:szCs w:val="23"/>
        </w:rPr>
      </w:pPr>
      <w:r w:rsidRPr="00B32E51">
        <w:rPr>
          <w:rFonts w:ascii="Arial" w:hAnsi="Arial" w:cs="Arial"/>
          <w:b/>
          <w:bCs/>
          <w:color w:val="000000"/>
          <w:sz w:val="23"/>
          <w:szCs w:val="23"/>
        </w:rPr>
        <w:t xml:space="preserve">Power calculations: </w:t>
      </w:r>
    </w:p>
    <w:p w:rsidR="00843B94" w:rsidRPr="00B32E51" w:rsidRDefault="00B32E51" w:rsidP="00AA6193">
      <w:pPr>
        <w:rPr>
          <w:rFonts w:ascii="Arial" w:hAnsi="Arial" w:cs="Arial"/>
          <w:color w:val="000000"/>
          <w:sz w:val="23"/>
          <w:szCs w:val="23"/>
          <w:vertAlign w:val="superscript"/>
        </w:rPr>
      </w:pPr>
      <w:r>
        <w:rPr>
          <w:rFonts w:ascii="Arial" w:hAnsi="Arial" w:cs="Arial"/>
          <w:color w:val="000000"/>
          <w:sz w:val="23"/>
          <w:szCs w:val="23"/>
        </w:rPr>
        <w:t>Take gravitational acceleration to be 10m/s</w:t>
      </w:r>
      <w:r>
        <w:rPr>
          <w:rFonts w:ascii="Arial" w:hAnsi="Arial" w:cs="Arial"/>
          <w:color w:val="000000"/>
          <w:sz w:val="23"/>
          <w:szCs w:val="23"/>
          <w:vertAlign w:val="superscript"/>
        </w:rPr>
        <w:t>2</w:t>
      </w:r>
    </w:p>
    <w:p w:rsidR="00B32E51" w:rsidRDefault="00B32E51" w:rsidP="00B32E51">
      <w:pPr>
        <w:autoSpaceDE w:val="0"/>
        <w:autoSpaceDN w:val="0"/>
        <w:adjustRightInd w:val="0"/>
        <w:spacing w:after="0" w:line="240" w:lineRule="auto"/>
        <w:rPr>
          <w:rFonts w:ascii="Arial" w:hAnsi="Arial" w:cs="Arial"/>
          <w:color w:val="000000"/>
          <w:sz w:val="23"/>
          <w:szCs w:val="23"/>
        </w:rPr>
      </w:pPr>
      <w:r w:rsidRPr="00B32E51">
        <w:rPr>
          <w:rFonts w:ascii="Arial" w:hAnsi="Arial" w:cs="Arial"/>
          <w:color w:val="000000"/>
          <w:sz w:val="23"/>
          <w:szCs w:val="23"/>
        </w:rPr>
        <w:t>Force</w:t>
      </w:r>
      <w:r>
        <w:rPr>
          <w:rFonts w:ascii="Arial" w:hAnsi="Arial" w:cs="Arial"/>
          <w:color w:val="000000"/>
          <w:sz w:val="23"/>
          <w:szCs w:val="23"/>
        </w:rPr>
        <w:t xml:space="preserve"> = </w:t>
      </w:r>
      <w:r w:rsidRPr="00B32E51">
        <w:rPr>
          <w:rFonts w:ascii="Arial" w:hAnsi="Arial" w:cs="Arial"/>
          <w:color w:val="000000"/>
          <w:sz w:val="23"/>
          <w:szCs w:val="23"/>
        </w:rPr>
        <w:t>(</w:t>
      </w:r>
      <w:r>
        <w:rPr>
          <w:rFonts w:ascii="Arial" w:hAnsi="Arial" w:cs="Arial"/>
          <w:color w:val="000000"/>
          <w:sz w:val="23"/>
          <w:szCs w:val="23"/>
        </w:rPr>
        <w:t>125 X 10</w:t>
      </w:r>
      <w:r w:rsidRPr="00B32E51">
        <w:rPr>
          <w:rFonts w:ascii="Arial" w:hAnsi="Arial" w:cs="Arial"/>
          <w:color w:val="000000"/>
          <w:sz w:val="23"/>
          <w:szCs w:val="23"/>
        </w:rPr>
        <w:t>)</w:t>
      </w:r>
      <w:r>
        <w:rPr>
          <w:rFonts w:ascii="Arial" w:hAnsi="Arial" w:cs="Arial"/>
          <w:color w:val="000000"/>
          <w:sz w:val="23"/>
          <w:szCs w:val="23"/>
        </w:rPr>
        <w:t xml:space="preserve"> = 1250 N</w:t>
      </w:r>
    </w:p>
    <w:p w:rsidR="007407D2" w:rsidRDefault="007407D2" w:rsidP="00B32E51">
      <w:pPr>
        <w:autoSpaceDE w:val="0"/>
        <w:autoSpaceDN w:val="0"/>
        <w:adjustRightInd w:val="0"/>
        <w:spacing w:after="0" w:line="240" w:lineRule="auto"/>
        <w:rPr>
          <w:rFonts w:ascii="Arial" w:hAnsi="Arial" w:cs="Arial"/>
          <w:color w:val="000000"/>
          <w:sz w:val="23"/>
          <w:szCs w:val="23"/>
        </w:rPr>
      </w:pPr>
    </w:p>
    <w:p w:rsidR="007407D2" w:rsidRDefault="007407D2" w:rsidP="00B32E51">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Torque = Force X Radius</w:t>
      </w:r>
    </w:p>
    <w:p w:rsidR="007407D2" w:rsidRDefault="007407D2" w:rsidP="00B32E51">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 1250 N X 0,3 m</w:t>
      </w:r>
    </w:p>
    <w:p w:rsidR="007407D2" w:rsidRPr="00B32E51" w:rsidRDefault="0049273B" w:rsidP="00B32E51">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b/>
        <w:t xml:space="preserve"> = </w:t>
      </w:r>
      <w:r w:rsidR="007407D2">
        <w:rPr>
          <w:rFonts w:ascii="Arial" w:hAnsi="Arial" w:cs="Arial"/>
          <w:color w:val="000000"/>
          <w:sz w:val="23"/>
          <w:szCs w:val="23"/>
        </w:rPr>
        <w:t>375 Nm</w:t>
      </w:r>
    </w:p>
    <w:p w:rsidR="00843B94" w:rsidRDefault="00196A61" w:rsidP="00AA6193">
      <w:pPr>
        <w:rPr>
          <w:rFonts w:ascii="Arial" w:hAnsi="Arial" w:cs="Arial"/>
          <w:color w:val="000000"/>
          <w:sz w:val="23"/>
          <w:szCs w:val="23"/>
        </w:rPr>
      </w:pPr>
      <w:r w:rsidRPr="00196A61">
        <w:rPr>
          <w:noProof/>
        </w:rPr>
        <mc:AlternateContent>
          <mc:Choice Requires="wps">
            <w:drawing>
              <wp:anchor distT="0" distB="0" distL="114300" distR="114300" simplePos="0" relativeHeight="251663360" behindDoc="0" locked="0" layoutInCell="1" allowOverlap="1" wp14:anchorId="72BE73C1" wp14:editId="0F6B9E6A">
                <wp:simplePos x="0" y="0"/>
                <wp:positionH relativeFrom="column">
                  <wp:posOffset>1663700</wp:posOffset>
                </wp:positionH>
                <wp:positionV relativeFrom="paragraph">
                  <wp:posOffset>1699895</wp:posOffset>
                </wp:positionV>
                <wp:extent cx="596900" cy="247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6900" cy="247650"/>
                        </a:xfrm>
                        <a:prstGeom prst="rect">
                          <a:avLst/>
                        </a:prstGeom>
                        <a:solidFill>
                          <a:sysClr val="window" lastClr="FFFFFF"/>
                        </a:solidFill>
                        <a:ln w="6350">
                          <a:noFill/>
                        </a:ln>
                      </wps:spPr>
                      <wps:txbx>
                        <w:txbxContent>
                          <w:p w:rsidR="00196A61" w:rsidRPr="00196A61" w:rsidRDefault="00196A61" w:rsidP="00196A61">
                            <w:pPr>
                              <w:rPr>
                                <w:vertAlign w:val="superscript"/>
                              </w:rPr>
                            </w:pPr>
                            <m:oMath>
                              <m:r>
                                <w:rPr>
                                  <w:rFonts w:ascii="Cambria Math" w:hAnsi="Cambria Math"/>
                                </w:rPr>
                                <m:t>π</m:t>
                              </m:r>
                            </m:oMath>
                            <w:r>
                              <w:rPr>
                                <w:rFonts w:eastAsiaTheme="minorEastAsia"/>
                              </w:rPr>
                              <w:t>0,12</w:t>
                            </w:r>
                            <w:r>
                              <w:rPr>
                                <w:rFonts w:eastAsiaTheme="minorEastAsia"/>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2BE73C1" id="_x0000_t202" coordsize="21600,21600" o:spt="202" path="m,l,21600r21600,l21600,xe">
                <v:stroke joinstyle="miter"/>
                <v:path gradientshapeok="t" o:connecttype="rect"/>
              </v:shapetype>
              <v:shape id="Text Box 10" o:spid="_x0000_s1026" type="#_x0000_t202" style="position:absolute;margin-left:131pt;margin-top:133.85pt;width:47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5SAIAAIsEAAAOAAAAZHJzL2Uyb0RvYy54bWysVMFuGjEQvVfqP1i+lwUKJEEsEU1EVQkl&#10;kUiVs/F6w0pej2sbdunX99kLhKY9VeVg7JnHm5k3M8xu21qzvXK+IpPzQa/PmTKSisq85vz78/LT&#10;NWc+CFMITUbl/KA8v51//DBr7FQNaUu6UI6BxPhpY3O+DcFOs8zLraqF75FVBs6SXC0Cnu41K5xo&#10;wF7rbNjvT7KGXGEdSeU9rPedk88Tf1kqGR7L0qvAdM6RW0inS+cmntl8JqavTthtJY9piH/IohaV&#10;QdAz1b0Igu1c9QdVXUlHnsrQk1RnVJaVVKkGVDPov6tmvRVWpVogjrdnmfz/o5UP+yfHqgK9gzxG&#10;1OjRs2oD+0Itgwn6NNZPAVtbAEMLO7Anu4cxlt2Wro7fKIjBD6rDWd3IJmEc30xu+vBIuIajq8k4&#10;sWdvP7bOh6+KahYvOXdoXtJU7Fc+IBFAT5AYy5OuimWldXoc/J12bC/QZ4xHQQ1nWvgAY86X6RNz&#10;BsVvP9OGNTmffEYukcVQ5Otw2gAea+9qjLfQbtqjIBsqDtDDUTdR3splhaxXCPkkHEYIhWItwiOO&#10;UhOC0PHG2Zbcz7/ZIx6dhZezBiOZc/9jJ5xCJd8Men4zGI1AG9JjNL4a4uEuPZtLj9nVdwQ1BlhA&#10;K9M14oM+XUtH9Qu2ZxGjwiWMROych9P1LnSLgu2TarFIIEytFWFl1lZG6iha7Mlz+yKcPTYuoOMP&#10;dBpeMX3Xvw7byb3YBSqr1NwocKfqUXdMfGrYcTvjSl2+E+rtP2T+CwAA//8DAFBLAwQUAAYACAAA&#10;ACEA2MJC6OEAAAALAQAADwAAAGRycy9kb3ducmV2LnhtbEyPQU+DQBCF7yb+h82YeLOLGMEgS2OM&#10;RptIqmjidQsjoOws2d0W7K/v9KS3NzMvb76XL2cziB0631tScLmIQCDVtumpVfDx/nhxA8IHTY0e&#10;LKGCX/SwLE5Pcp01dqI33FWhFRxCPtMKuhDGTEpfd2i0X9gRiW9f1hkdeHStbJyeONwMMo6iRBrd&#10;E3/o9Ij3HdY/1dYo+JyqJ7derb5fx+dyv95X5Qs+lEqdn813tyACzuHPDEd8RoeCmTZ2S40Xg4I4&#10;iblLOIo0BcGOq+uENxsWUZKCLHL5v0NxAAAA//8DAFBLAQItABQABgAIAAAAIQC2gziS/gAAAOEB&#10;AAATAAAAAAAAAAAAAAAAAAAAAABbQ29udGVudF9UeXBlc10ueG1sUEsBAi0AFAAGAAgAAAAhADj9&#10;If/WAAAAlAEAAAsAAAAAAAAAAAAAAAAALwEAAF9yZWxzLy5yZWxzUEsBAi0AFAAGAAgAAAAhABWD&#10;6rlIAgAAiwQAAA4AAAAAAAAAAAAAAAAALgIAAGRycy9lMm9Eb2MueG1sUEsBAi0AFAAGAAgAAAAh&#10;ANjCQujhAAAACwEAAA8AAAAAAAAAAAAAAAAAogQAAGRycy9kb3ducmV2LnhtbFBLBQYAAAAABAAE&#10;APMAAACwBQAAAAA=&#10;" fillcolor="window" stroked="f" strokeweight=".5pt">
                <v:textbox>
                  <w:txbxContent>
                    <w:p w:rsidR="00196A61" w:rsidRPr="00196A61" w:rsidRDefault="00196A61" w:rsidP="00196A61">
                      <w:pPr>
                        <w:rPr>
                          <w:vertAlign w:val="superscript"/>
                        </w:rPr>
                      </w:pPr>
                      <m:oMath>
                        <m:r>
                          <w:rPr>
                            <w:rFonts w:ascii="Cambria Math" w:hAnsi="Cambria Math"/>
                          </w:rPr>
                          <m:t>π</m:t>
                        </m:r>
                      </m:oMath>
                      <w:r>
                        <w:rPr>
                          <w:rFonts w:eastAsiaTheme="minorEastAsia"/>
                        </w:rPr>
                        <w:t>0,12</w:t>
                      </w:r>
                      <w:r>
                        <w:rPr>
                          <w:rFonts w:eastAsiaTheme="minorEastAsia"/>
                          <w:vertAlign w:val="superscript"/>
                        </w:rPr>
                        <w:t>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380FA8" wp14:editId="7CBD75E5">
                <wp:simplePos x="0" y="0"/>
                <wp:positionH relativeFrom="column">
                  <wp:posOffset>1663700</wp:posOffset>
                </wp:positionH>
                <wp:positionV relativeFrom="paragraph">
                  <wp:posOffset>1274445</wp:posOffset>
                </wp:positionV>
                <wp:extent cx="469900" cy="24765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469900" cy="247650"/>
                        </a:xfrm>
                        <a:prstGeom prst="rect">
                          <a:avLst/>
                        </a:prstGeom>
                        <a:solidFill>
                          <a:schemeClr val="lt1"/>
                        </a:solidFill>
                        <a:ln w="6350">
                          <a:noFill/>
                        </a:ln>
                      </wps:spPr>
                      <wps:txbx>
                        <w:txbxContent>
                          <w:p w:rsidR="00196A61" w:rsidRPr="00196A61" w:rsidRDefault="00196A61">
                            <w:pPr>
                              <w:rPr>
                                <w:vertAlign w:val="superscript"/>
                              </w:rPr>
                            </w:pPr>
                            <m:oMath>
                              <m:r>
                                <w:rPr>
                                  <w:rFonts w:ascii="Cambria Math" w:hAnsi="Cambria Math"/>
                                </w:rPr>
                                <m:t>π</m:t>
                              </m:r>
                            </m:oMath>
                            <w:r>
                              <w:rPr>
                                <w:rFonts w:eastAsiaTheme="minorEastAsia"/>
                              </w:rPr>
                              <w:t>D</w:t>
                            </w:r>
                            <w:r>
                              <w:rPr>
                                <w:rFonts w:eastAsiaTheme="minorEastAsia"/>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7380FA8" id="Text Box 9" o:spid="_x0000_s1027" type="#_x0000_t202" style="position:absolute;margin-left:131pt;margin-top:100.35pt;width:37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jeQgIAAH8EAAAOAAAAZHJzL2Uyb0RvYy54bWysVN9v2jAQfp+0/8Hy+xpglJaIULFWnSZV&#10;bSWY+mwcByI5Ps82JN1fv88OUNbtadqLc74734/vu8vspms02yvnazIFH14MOFNGUlmbTcG/r+4/&#10;XXPmgzCl0GRUwV+V5zfzjx9mrc3ViLakS+UYghift7bg2xBsnmVeblUj/AVZZWCsyDUi4Oo2WelE&#10;i+iNzkaDwSRryZXWkVTeQ3vXG/k8xa8qJcNTVXkVmC44agvpdOlcxzObz0S+ccJua3koQ/xDFY2o&#10;DZKeQt2JINjO1X+EamrpyFMVLiQ1GVVVLVXqAd0MB++6WW6FVakXgOPtCSb//8LKx/2zY3VZ8Cln&#10;RjSgaKW6wL5Qx6YRndb6HE5LC7fQQQ2Wj3oPZWy6q1wTv2iHwQ6cX0/YxmASyvFkOh3AImEaja8m&#10;lwn77O2xdT58VdSwKBTcgbqEqNg/+IBC4Hp0ibk86bq8r7VOlzgu6lY7thcgWodUIl785qUNaws+&#10;+YzU8ZGh+LyPrA0SxFb7lqIUunWXgDm1u6byFSg46qfIW3lfo9YH4cOzcBgbtIdVCE84Kk3IRQeJ&#10;sy25n3/TR3+wCStnLcaw4P7HTjjFmf5mwPN0OB7HuU2X8eXVCBd3blmfW8yuuSUAMMTSWZnE6B/0&#10;UawcNS/YmEXMCpMwErkLHo7ibeiXAxsn1WKRnDCpVoQHs7Qyho7YRSZW3Ytw9kBXAM+PdBxYkb9j&#10;rfftUV/sAlV1ojTi3KN6gB9Tnpg+bGRco/N78nr7b8x/AQAA//8DAFBLAwQUAAYACAAAACEARInv&#10;quEAAAALAQAADwAAAGRycy9kb3ducmV2LnhtbEyPT0+EMBDF7yZ+h2ZMvBi3lUZQpGyM8U+yN5dd&#10;jbcurUCkU0K7gN/e8aS3mTcvb36vWC+uZ5MdQ+dRwdVKALNYe9Nho2BXPV3eAAtRo9G9R6vg2wZY&#10;l6cnhc6Nn/HVTtvYMArBkGsFbYxDznmoW+t0WPnBIt0+/eh0pHVsuBn1TOGu54kQKXe6Q/rQ6sE+&#10;tLb+2h6dgo+L5n0Tluf9LK/l8PgyVdmbqZQ6P1vu74BFu8Q/M/ziEzqUxHTwRzSB9QqSNKEukQYh&#10;MmDkkDIl5UCKvM2AlwX/36H8AQAA//8DAFBLAQItABQABgAIAAAAIQC2gziS/gAAAOEBAAATAAAA&#10;AAAAAAAAAAAAAAAAAABbQ29udGVudF9UeXBlc10ueG1sUEsBAi0AFAAGAAgAAAAhADj9If/WAAAA&#10;lAEAAAsAAAAAAAAAAAAAAAAALwEAAF9yZWxzLy5yZWxzUEsBAi0AFAAGAAgAAAAhAO/SON5CAgAA&#10;fwQAAA4AAAAAAAAAAAAAAAAALgIAAGRycy9lMm9Eb2MueG1sUEsBAi0AFAAGAAgAAAAhAESJ76rh&#10;AAAACwEAAA8AAAAAAAAAAAAAAAAAnAQAAGRycy9kb3ducmV2LnhtbFBLBQYAAAAABAAEAPMAAACq&#10;BQAAAAA=&#10;" fillcolor="white [3201]" stroked="f" strokeweight=".5pt">
                <v:textbox>
                  <w:txbxContent>
                    <w:p w:rsidR="00196A61" w:rsidRPr="00196A61" w:rsidRDefault="00196A61">
                      <w:pPr>
                        <w:rPr>
                          <w:vertAlign w:val="superscript"/>
                        </w:rPr>
                      </w:pPr>
                      <m:oMath>
                        <m:r>
                          <w:rPr>
                            <w:rFonts w:ascii="Cambria Math" w:hAnsi="Cambria Math"/>
                          </w:rPr>
                          <m:t>π</m:t>
                        </m:r>
                      </m:oMath>
                      <w:r>
                        <w:rPr>
                          <w:rFonts w:eastAsiaTheme="minorEastAsia"/>
                        </w:rPr>
                        <w:t>D</w:t>
                      </w:r>
                      <w:r>
                        <w:rPr>
                          <w:rFonts w:eastAsiaTheme="minorEastAsia"/>
                          <w:vertAlign w:val="superscript"/>
                        </w:rPr>
                        <w:t>2</w:t>
                      </w:r>
                    </w:p>
                  </w:txbxContent>
                </v:textbox>
              </v:shape>
            </w:pict>
          </mc:Fallback>
        </mc:AlternateContent>
      </w:r>
      <w:r w:rsidR="00B955C9">
        <w:rPr>
          <w:noProof/>
        </w:rPr>
        <w:drawing>
          <wp:inline distT="0" distB="0" distL="0" distR="0" wp14:anchorId="0E1A52C6" wp14:editId="76E3A565">
            <wp:extent cx="5283200" cy="456619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210" t="16334" r="5876" b="37702"/>
                    <a:stretch/>
                  </pic:blipFill>
                  <pic:spPr bwMode="auto">
                    <a:xfrm>
                      <a:off x="0" y="0"/>
                      <a:ext cx="5328125" cy="4605022"/>
                    </a:xfrm>
                    <a:prstGeom prst="rect">
                      <a:avLst/>
                    </a:prstGeom>
                    <a:ln>
                      <a:noFill/>
                    </a:ln>
                    <a:extLst>
                      <a:ext uri="{53640926-AAD7-44D8-BBD7-CCE9431645EC}">
                        <a14:shadowObscured xmlns:a14="http://schemas.microsoft.com/office/drawing/2010/main"/>
                      </a:ext>
                    </a:extLst>
                  </pic:spPr>
                </pic:pic>
              </a:graphicData>
            </a:graphic>
          </wp:inline>
        </w:drawing>
      </w:r>
    </w:p>
    <w:p w:rsidR="00843B94" w:rsidRDefault="00934036" w:rsidP="00AA6193">
      <w:pPr>
        <w:rPr>
          <w:rFonts w:ascii="Arial" w:hAnsi="Arial" w:cs="Arial"/>
          <w:color w:val="000000"/>
          <w:sz w:val="23"/>
          <w:szCs w:val="23"/>
        </w:rPr>
      </w:pPr>
      <w:r>
        <w:rPr>
          <w:noProof/>
        </w:rPr>
        <w:lastRenderedPageBreak/>
        <w:drawing>
          <wp:anchor distT="0" distB="0" distL="114300" distR="114300" simplePos="0" relativeHeight="251658240" behindDoc="1" locked="0" layoutInCell="1" allowOverlap="1" wp14:anchorId="65D37AF4" wp14:editId="7D20E0AB">
            <wp:simplePos x="0" y="0"/>
            <wp:positionH relativeFrom="column">
              <wp:posOffset>38100</wp:posOffset>
            </wp:positionH>
            <wp:positionV relativeFrom="paragraph">
              <wp:posOffset>189865</wp:posOffset>
            </wp:positionV>
            <wp:extent cx="5283200" cy="2228850"/>
            <wp:effectExtent l="0" t="0" r="0" b="0"/>
            <wp:wrapTight wrapText="bothSides">
              <wp:wrapPolygon edited="0">
                <wp:start x="0" y="0"/>
                <wp:lineTo x="0" y="21415"/>
                <wp:lineTo x="21496" y="21415"/>
                <wp:lineTo x="214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5385" t="25451" r="5235" b="52517"/>
                    <a:stretch/>
                  </pic:blipFill>
                  <pic:spPr bwMode="auto">
                    <a:xfrm>
                      <a:off x="0" y="0"/>
                      <a:ext cx="5283200"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3B94" w:rsidRDefault="00843B94" w:rsidP="00AA6193">
      <w:pPr>
        <w:rPr>
          <w:rFonts w:ascii="Arial" w:hAnsi="Arial" w:cs="Arial"/>
          <w:color w:val="000000"/>
          <w:sz w:val="23"/>
          <w:szCs w:val="23"/>
        </w:rPr>
      </w:pPr>
    </w:p>
    <w:p w:rsidR="00843B94" w:rsidRDefault="00843B94" w:rsidP="00AA6193">
      <w:pPr>
        <w:rPr>
          <w:rFonts w:ascii="Arial" w:hAnsi="Arial" w:cs="Arial"/>
          <w:color w:val="000000"/>
          <w:sz w:val="23"/>
          <w:szCs w:val="23"/>
        </w:rPr>
      </w:pPr>
    </w:p>
    <w:p w:rsidR="00843B94" w:rsidRDefault="00843B94" w:rsidP="00AA6193">
      <w:pPr>
        <w:rPr>
          <w:rFonts w:ascii="Arial" w:hAnsi="Arial" w:cs="Arial"/>
          <w:color w:val="000000"/>
          <w:sz w:val="23"/>
          <w:szCs w:val="23"/>
        </w:rPr>
      </w:pPr>
    </w:p>
    <w:p w:rsidR="00843B94" w:rsidRDefault="00843B94" w:rsidP="00AA6193">
      <w:pPr>
        <w:rPr>
          <w:rFonts w:ascii="Arial" w:hAnsi="Arial" w:cs="Arial"/>
          <w:color w:val="000000"/>
          <w:sz w:val="23"/>
          <w:szCs w:val="23"/>
        </w:rPr>
      </w:pPr>
    </w:p>
    <w:p w:rsidR="00843B94" w:rsidRDefault="00843B94" w:rsidP="00AA6193">
      <w:pPr>
        <w:rPr>
          <w:rFonts w:ascii="Arial" w:hAnsi="Arial" w:cs="Arial"/>
          <w:color w:val="000000"/>
          <w:sz w:val="23"/>
          <w:szCs w:val="23"/>
        </w:rPr>
      </w:pPr>
    </w:p>
    <w:p w:rsidR="00843B94" w:rsidRDefault="00843B94" w:rsidP="00AA6193">
      <w:pPr>
        <w:rPr>
          <w:rFonts w:ascii="Arial" w:hAnsi="Arial" w:cs="Arial"/>
          <w:color w:val="000000"/>
          <w:sz w:val="23"/>
          <w:szCs w:val="23"/>
        </w:rPr>
      </w:pPr>
    </w:p>
    <w:p w:rsidR="00843B94" w:rsidRDefault="00843B94" w:rsidP="00AA6193">
      <w:pPr>
        <w:rPr>
          <w:rFonts w:ascii="Arial" w:hAnsi="Arial" w:cs="Arial"/>
          <w:color w:val="000000"/>
          <w:sz w:val="23"/>
          <w:szCs w:val="23"/>
        </w:rPr>
      </w:pPr>
    </w:p>
    <w:p w:rsidR="00843B94" w:rsidRDefault="00843B94" w:rsidP="00AA6193">
      <w:pPr>
        <w:rPr>
          <w:rFonts w:ascii="Arial" w:hAnsi="Arial" w:cs="Arial"/>
          <w:color w:val="000000"/>
          <w:sz w:val="23"/>
          <w:szCs w:val="23"/>
        </w:rPr>
      </w:pPr>
    </w:p>
    <w:p w:rsidR="00843B94" w:rsidRDefault="00843B94" w:rsidP="00AA6193">
      <w:pPr>
        <w:rPr>
          <w:rFonts w:ascii="Arial" w:hAnsi="Arial" w:cs="Arial"/>
          <w:color w:val="000000"/>
          <w:sz w:val="23"/>
          <w:szCs w:val="23"/>
        </w:rPr>
      </w:pPr>
    </w:p>
    <w:p w:rsidR="00843B94" w:rsidRDefault="00843B94" w:rsidP="00AA6193">
      <w:pPr>
        <w:rPr>
          <w:rFonts w:ascii="Arial" w:hAnsi="Arial" w:cs="Arial"/>
          <w:color w:val="000000"/>
          <w:sz w:val="23"/>
          <w:szCs w:val="23"/>
        </w:rPr>
      </w:pPr>
    </w:p>
    <w:p w:rsidR="00843B94" w:rsidRDefault="00843B94" w:rsidP="00AA6193">
      <w:pPr>
        <w:rPr>
          <w:rFonts w:ascii="Arial" w:hAnsi="Arial" w:cs="Arial"/>
          <w:color w:val="000000"/>
          <w:sz w:val="23"/>
          <w:szCs w:val="23"/>
        </w:rPr>
      </w:pPr>
    </w:p>
    <w:p w:rsidR="00843B94" w:rsidRDefault="00843B94" w:rsidP="00AA6193">
      <w:pPr>
        <w:rPr>
          <w:rFonts w:ascii="Arial" w:hAnsi="Arial" w:cs="Arial"/>
          <w:color w:val="000000"/>
          <w:sz w:val="23"/>
          <w:szCs w:val="23"/>
        </w:rPr>
      </w:pPr>
    </w:p>
    <w:p w:rsidR="00843B94" w:rsidRDefault="00843B94" w:rsidP="00AA6193">
      <w:pPr>
        <w:rPr>
          <w:rFonts w:ascii="Arial" w:hAnsi="Arial" w:cs="Arial"/>
          <w:color w:val="000000"/>
          <w:sz w:val="23"/>
          <w:szCs w:val="23"/>
        </w:rPr>
      </w:pPr>
    </w:p>
    <w:p w:rsidR="00843B94" w:rsidRDefault="00843B94" w:rsidP="00AA6193">
      <w:pPr>
        <w:rPr>
          <w:rFonts w:ascii="Arial" w:hAnsi="Arial" w:cs="Arial"/>
          <w:color w:val="000000"/>
          <w:sz w:val="23"/>
          <w:szCs w:val="23"/>
        </w:rPr>
      </w:pPr>
    </w:p>
    <w:p w:rsidR="00843B94" w:rsidRDefault="00843B94" w:rsidP="00AA6193">
      <w:pPr>
        <w:rPr>
          <w:rFonts w:ascii="Arial" w:hAnsi="Arial" w:cs="Arial"/>
          <w:color w:val="000000"/>
          <w:sz w:val="23"/>
          <w:szCs w:val="23"/>
        </w:rPr>
      </w:pPr>
    </w:p>
    <w:p w:rsidR="00843B94" w:rsidRDefault="00843B94" w:rsidP="00AA6193">
      <w:pPr>
        <w:rPr>
          <w:rFonts w:ascii="Arial" w:hAnsi="Arial" w:cs="Arial"/>
          <w:color w:val="000000"/>
          <w:sz w:val="23"/>
          <w:szCs w:val="23"/>
        </w:rPr>
      </w:pPr>
    </w:p>
    <w:p w:rsidR="00843B94" w:rsidRDefault="00843B94" w:rsidP="00AA6193"/>
    <w:p w:rsidR="008A4E5A" w:rsidRDefault="00677AD7">
      <w:r>
        <w:t xml:space="preserve">                                                                                     </w:t>
      </w:r>
    </w:p>
    <w:sectPr w:rsidR="008A4E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9E2" w:rsidRDefault="00D939E2" w:rsidP="004F7E6A">
      <w:pPr>
        <w:spacing w:after="0" w:line="240" w:lineRule="auto"/>
      </w:pPr>
      <w:r>
        <w:separator/>
      </w:r>
    </w:p>
  </w:endnote>
  <w:endnote w:type="continuationSeparator" w:id="0">
    <w:p w:rsidR="00D939E2" w:rsidRDefault="00D939E2" w:rsidP="004F7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9E2" w:rsidRDefault="00D939E2" w:rsidP="004F7E6A">
      <w:pPr>
        <w:spacing w:after="0" w:line="240" w:lineRule="auto"/>
      </w:pPr>
      <w:r>
        <w:separator/>
      </w:r>
    </w:p>
  </w:footnote>
  <w:footnote w:type="continuationSeparator" w:id="0">
    <w:p w:rsidR="00D939E2" w:rsidRDefault="00D939E2" w:rsidP="004F7E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C0F8A"/>
    <w:multiLevelType w:val="hybridMultilevel"/>
    <w:tmpl w:val="9EC097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E6A"/>
    <w:rsid w:val="0001111B"/>
    <w:rsid w:val="00030531"/>
    <w:rsid w:val="00037234"/>
    <w:rsid w:val="00044E8A"/>
    <w:rsid w:val="00067E4E"/>
    <w:rsid w:val="00070389"/>
    <w:rsid w:val="000A54CE"/>
    <w:rsid w:val="000B5E68"/>
    <w:rsid w:val="000D2331"/>
    <w:rsid w:val="000D269B"/>
    <w:rsid w:val="000D586B"/>
    <w:rsid w:val="001221E5"/>
    <w:rsid w:val="001344E1"/>
    <w:rsid w:val="00173960"/>
    <w:rsid w:val="00195E25"/>
    <w:rsid w:val="00196A61"/>
    <w:rsid w:val="00232988"/>
    <w:rsid w:val="00282ED9"/>
    <w:rsid w:val="002B7D62"/>
    <w:rsid w:val="002E0A61"/>
    <w:rsid w:val="003208B7"/>
    <w:rsid w:val="00324A70"/>
    <w:rsid w:val="00327E03"/>
    <w:rsid w:val="003E16A7"/>
    <w:rsid w:val="00435127"/>
    <w:rsid w:val="0046742F"/>
    <w:rsid w:val="0049273B"/>
    <w:rsid w:val="004C2D88"/>
    <w:rsid w:val="004C7974"/>
    <w:rsid w:val="004D4DE0"/>
    <w:rsid w:val="004F7E6A"/>
    <w:rsid w:val="005675D3"/>
    <w:rsid w:val="00592C80"/>
    <w:rsid w:val="00594849"/>
    <w:rsid w:val="00655716"/>
    <w:rsid w:val="00667A17"/>
    <w:rsid w:val="00677AD7"/>
    <w:rsid w:val="006D5A20"/>
    <w:rsid w:val="006E470F"/>
    <w:rsid w:val="00713B18"/>
    <w:rsid w:val="007407D2"/>
    <w:rsid w:val="00783903"/>
    <w:rsid w:val="007B3651"/>
    <w:rsid w:val="007B6FD7"/>
    <w:rsid w:val="007D212C"/>
    <w:rsid w:val="00803DA6"/>
    <w:rsid w:val="00843B94"/>
    <w:rsid w:val="00860A03"/>
    <w:rsid w:val="00882FA0"/>
    <w:rsid w:val="008A4E5A"/>
    <w:rsid w:val="008C27A6"/>
    <w:rsid w:val="0090704D"/>
    <w:rsid w:val="0091524E"/>
    <w:rsid w:val="00934036"/>
    <w:rsid w:val="0099794E"/>
    <w:rsid w:val="009F288B"/>
    <w:rsid w:val="009F2E30"/>
    <w:rsid w:val="00A50E41"/>
    <w:rsid w:val="00AA6193"/>
    <w:rsid w:val="00AE53A6"/>
    <w:rsid w:val="00B32E51"/>
    <w:rsid w:val="00B82774"/>
    <w:rsid w:val="00B955C9"/>
    <w:rsid w:val="00B962E8"/>
    <w:rsid w:val="00BA717A"/>
    <w:rsid w:val="00BC3E8A"/>
    <w:rsid w:val="00C02682"/>
    <w:rsid w:val="00C36518"/>
    <w:rsid w:val="00C80464"/>
    <w:rsid w:val="00CA0034"/>
    <w:rsid w:val="00D415BF"/>
    <w:rsid w:val="00D602D5"/>
    <w:rsid w:val="00D9311D"/>
    <w:rsid w:val="00D939E2"/>
    <w:rsid w:val="00DE1C4E"/>
    <w:rsid w:val="00DE4F78"/>
    <w:rsid w:val="00DF200D"/>
    <w:rsid w:val="00E433FD"/>
    <w:rsid w:val="00E55AF2"/>
    <w:rsid w:val="00EF19B5"/>
    <w:rsid w:val="00F27DD0"/>
    <w:rsid w:val="00F60856"/>
    <w:rsid w:val="00F81AC3"/>
    <w:rsid w:val="00F926D1"/>
    <w:rsid w:val="00FC3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F4CF24-1C87-4744-B407-AFAB8F478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7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E6A"/>
  </w:style>
  <w:style w:type="paragraph" w:styleId="Footer">
    <w:name w:val="footer"/>
    <w:basedOn w:val="Normal"/>
    <w:link w:val="FooterChar"/>
    <w:uiPriority w:val="99"/>
    <w:unhideWhenUsed/>
    <w:rsid w:val="004F7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E6A"/>
  </w:style>
  <w:style w:type="paragraph" w:customStyle="1" w:styleId="Default">
    <w:name w:val="Default"/>
    <w:rsid w:val="0099794E"/>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1344E1"/>
    <w:rPr>
      <w:color w:val="808080"/>
    </w:rPr>
  </w:style>
  <w:style w:type="paragraph" w:styleId="ListParagraph">
    <w:name w:val="List Paragraph"/>
    <w:basedOn w:val="Normal"/>
    <w:uiPriority w:val="34"/>
    <w:qFormat/>
    <w:rsid w:val="0001111B"/>
    <w:pPr>
      <w:ind w:left="720"/>
      <w:contextualSpacing/>
    </w:pPr>
  </w:style>
  <w:style w:type="table" w:styleId="TableGrid">
    <w:name w:val="Table Grid"/>
    <w:basedOn w:val="TableNormal"/>
    <w:uiPriority w:val="39"/>
    <w:rsid w:val="002E0A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2E0A61"/>
    <w:pPr>
      <w:spacing w:after="0" w:line="240" w:lineRule="auto"/>
    </w:pPr>
    <w:rPr>
      <w:rFonts w:eastAsiaTheme="minorEastAsia"/>
    </w:rPr>
  </w:style>
  <w:style w:type="character" w:customStyle="1" w:styleId="NoSpacingChar">
    <w:name w:val="No Spacing Char"/>
    <w:basedOn w:val="DefaultParagraphFont"/>
    <w:link w:val="NoSpacing"/>
    <w:uiPriority w:val="1"/>
    <w:rsid w:val="002E0A6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439</Words>
  <Characters>2505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Marembo T</dc:creator>
  <cp:keywords/>
  <dc:description/>
  <cp:lastModifiedBy>V.Westphal</cp:lastModifiedBy>
  <cp:revision>2</cp:revision>
  <dcterms:created xsi:type="dcterms:W3CDTF">2020-04-16T11:24:00Z</dcterms:created>
  <dcterms:modified xsi:type="dcterms:W3CDTF">2020-04-16T11:24:00Z</dcterms:modified>
</cp:coreProperties>
</file>